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6D07" w:rsidRPr="00293AB9" w:rsidRDefault="00A96D07" w:rsidP="00CA61E6">
      <w:pPr>
        <w:jc w:val="center"/>
        <w:rPr>
          <w:rFonts w:ascii="Georgia" w:hAnsi="Georgia"/>
          <w:b/>
          <w:sz w:val="36"/>
          <w:szCs w:val="36"/>
        </w:rPr>
      </w:pPr>
    </w:p>
    <w:p w:rsidR="00A96D07" w:rsidRPr="00293AB9" w:rsidRDefault="00A96D07" w:rsidP="00CA61E6">
      <w:pPr>
        <w:jc w:val="center"/>
        <w:rPr>
          <w:rFonts w:ascii="Georgia" w:hAnsi="Georgia"/>
          <w:b/>
          <w:sz w:val="36"/>
          <w:szCs w:val="36"/>
        </w:rPr>
      </w:pPr>
    </w:p>
    <w:p w:rsidR="00F50CBE" w:rsidRPr="00293AB9" w:rsidRDefault="00CA61E6" w:rsidP="00CA61E6">
      <w:pPr>
        <w:jc w:val="center"/>
        <w:rPr>
          <w:rFonts w:ascii="Georgia" w:hAnsi="Georgia"/>
          <w:b/>
          <w:sz w:val="52"/>
          <w:szCs w:val="52"/>
        </w:rPr>
      </w:pPr>
      <w:r w:rsidRPr="00293AB9">
        <w:rPr>
          <w:rFonts w:ascii="Georgia" w:hAnsi="Georgia"/>
          <w:b/>
          <w:sz w:val="52"/>
          <w:szCs w:val="52"/>
        </w:rPr>
        <w:t>Region 2 Technical Rescue Team</w:t>
      </w:r>
    </w:p>
    <w:p w:rsidR="00C93D76" w:rsidRPr="00293AB9" w:rsidRDefault="00C93D76" w:rsidP="00CA61E6">
      <w:pPr>
        <w:jc w:val="center"/>
        <w:rPr>
          <w:rFonts w:ascii="Georgia" w:hAnsi="Georgia"/>
          <w:b/>
          <w:sz w:val="52"/>
          <w:szCs w:val="52"/>
        </w:rPr>
      </w:pPr>
      <w:r w:rsidRPr="00293AB9">
        <w:rPr>
          <w:rFonts w:ascii="Georgia" w:hAnsi="Georgia"/>
          <w:b/>
          <w:sz w:val="52"/>
          <w:szCs w:val="52"/>
        </w:rPr>
        <w:t>Kitsap County Washington</w:t>
      </w:r>
    </w:p>
    <w:p w:rsidR="00544949" w:rsidRPr="00293AB9" w:rsidRDefault="00544949" w:rsidP="00CA61E6">
      <w:pPr>
        <w:jc w:val="center"/>
        <w:rPr>
          <w:rFonts w:ascii="Georgia" w:hAnsi="Georgia"/>
          <w:b/>
          <w:sz w:val="36"/>
          <w:szCs w:val="36"/>
        </w:rPr>
      </w:pPr>
    </w:p>
    <w:p w:rsidR="00112A02" w:rsidRPr="00293AB9" w:rsidRDefault="00B63EF4" w:rsidP="00CA61E6">
      <w:pPr>
        <w:jc w:val="center"/>
        <w:rPr>
          <w:rFonts w:ascii="Georgia" w:hAnsi="Georgia"/>
          <w:b/>
          <w:sz w:val="40"/>
          <w:szCs w:val="40"/>
        </w:rPr>
      </w:pPr>
      <w:r w:rsidRPr="00293AB9">
        <w:rPr>
          <w:rFonts w:ascii="Georgia" w:hAnsi="Georgia"/>
          <w:b/>
          <w:noProof/>
          <w:sz w:val="40"/>
          <w:szCs w:val="40"/>
        </w:rPr>
        <w:drawing>
          <wp:inline distT="0" distB="0" distL="0" distR="0" wp14:anchorId="1A1A1356" wp14:editId="75647E64">
            <wp:extent cx="3286284" cy="227380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90784" cy="2276917"/>
                    </a:xfrm>
                    <a:prstGeom prst="rect">
                      <a:avLst/>
                    </a:prstGeom>
                    <a:noFill/>
                  </pic:spPr>
                </pic:pic>
              </a:graphicData>
            </a:graphic>
          </wp:inline>
        </w:drawing>
      </w:r>
    </w:p>
    <w:p w:rsidR="00B957C9" w:rsidRPr="00293AB9" w:rsidRDefault="00B957C9" w:rsidP="00CA61E6">
      <w:pPr>
        <w:jc w:val="center"/>
        <w:rPr>
          <w:rFonts w:ascii="Georgia" w:hAnsi="Georgia"/>
          <w:b/>
          <w:sz w:val="40"/>
          <w:szCs w:val="40"/>
        </w:rPr>
      </w:pPr>
    </w:p>
    <w:p w:rsidR="00CA61E6" w:rsidRPr="00293AB9" w:rsidRDefault="00CA61E6" w:rsidP="00CA61E6">
      <w:pPr>
        <w:jc w:val="center"/>
        <w:rPr>
          <w:rFonts w:ascii="Georgia" w:hAnsi="Georgia"/>
          <w:b/>
          <w:sz w:val="52"/>
          <w:szCs w:val="52"/>
        </w:rPr>
      </w:pPr>
      <w:r w:rsidRPr="00293AB9">
        <w:rPr>
          <w:rFonts w:ascii="Georgia" w:hAnsi="Georgia"/>
          <w:b/>
          <w:sz w:val="52"/>
          <w:szCs w:val="52"/>
        </w:rPr>
        <w:t>Strategic Plan 2018-202</w:t>
      </w:r>
      <w:r w:rsidR="005C4C4D" w:rsidRPr="00293AB9">
        <w:rPr>
          <w:rFonts w:ascii="Georgia" w:hAnsi="Georgia"/>
          <w:b/>
          <w:sz w:val="52"/>
          <w:szCs w:val="52"/>
        </w:rPr>
        <w:t>2</w:t>
      </w:r>
    </w:p>
    <w:p w:rsidR="00CA61E6" w:rsidRPr="00293AB9" w:rsidRDefault="00CA61E6" w:rsidP="00CA61E6">
      <w:pPr>
        <w:jc w:val="center"/>
        <w:rPr>
          <w:rFonts w:ascii="Georgia" w:hAnsi="Georgia"/>
          <w:sz w:val="24"/>
          <w:szCs w:val="24"/>
        </w:rPr>
      </w:pPr>
    </w:p>
    <w:p w:rsidR="00CA61E6" w:rsidRPr="00293AB9" w:rsidRDefault="00CA61E6" w:rsidP="00CA61E6">
      <w:pPr>
        <w:jc w:val="center"/>
        <w:rPr>
          <w:rFonts w:ascii="Georgia" w:hAnsi="Georgia"/>
          <w:sz w:val="24"/>
          <w:szCs w:val="24"/>
        </w:rPr>
      </w:pPr>
    </w:p>
    <w:p w:rsidR="00CA61E6" w:rsidRPr="00293AB9" w:rsidRDefault="00CA61E6" w:rsidP="00CA61E6">
      <w:pPr>
        <w:jc w:val="center"/>
        <w:rPr>
          <w:rFonts w:ascii="Georgia" w:hAnsi="Georgia"/>
          <w:sz w:val="24"/>
          <w:szCs w:val="24"/>
        </w:rPr>
      </w:pPr>
    </w:p>
    <w:p w:rsidR="00CA61E6" w:rsidRPr="00293AB9" w:rsidRDefault="00CA61E6" w:rsidP="00CA61E6">
      <w:pPr>
        <w:jc w:val="center"/>
        <w:rPr>
          <w:rFonts w:ascii="Georgia" w:hAnsi="Georgia"/>
          <w:sz w:val="24"/>
          <w:szCs w:val="24"/>
        </w:rPr>
      </w:pPr>
    </w:p>
    <w:p w:rsidR="00CA61E6" w:rsidRPr="00293AB9" w:rsidRDefault="00CA61E6" w:rsidP="00CA61E6">
      <w:pPr>
        <w:jc w:val="center"/>
        <w:rPr>
          <w:rFonts w:ascii="Georgia" w:hAnsi="Georgia"/>
          <w:sz w:val="24"/>
          <w:szCs w:val="24"/>
        </w:rPr>
      </w:pPr>
    </w:p>
    <w:p w:rsidR="00422AD1" w:rsidRPr="00293AB9" w:rsidRDefault="00422AD1" w:rsidP="00CA61E6">
      <w:pPr>
        <w:jc w:val="center"/>
        <w:rPr>
          <w:rFonts w:ascii="Georgia" w:hAnsi="Georgia"/>
          <w:sz w:val="24"/>
          <w:szCs w:val="24"/>
        </w:rPr>
      </w:pPr>
    </w:p>
    <w:p w:rsidR="00422AD1" w:rsidRPr="00293AB9" w:rsidRDefault="00422AD1" w:rsidP="00CA61E6">
      <w:pPr>
        <w:jc w:val="center"/>
        <w:rPr>
          <w:rFonts w:ascii="Georgia" w:hAnsi="Georgia"/>
          <w:sz w:val="24"/>
          <w:szCs w:val="24"/>
        </w:rPr>
      </w:pPr>
    </w:p>
    <w:p w:rsidR="00422AD1" w:rsidRPr="00293AB9" w:rsidRDefault="00422AD1" w:rsidP="00CA61E6">
      <w:pPr>
        <w:jc w:val="center"/>
        <w:rPr>
          <w:rFonts w:ascii="Georgia" w:hAnsi="Georgia"/>
          <w:sz w:val="24"/>
          <w:szCs w:val="24"/>
        </w:rPr>
      </w:pPr>
    </w:p>
    <w:p w:rsidR="00461BC3" w:rsidRPr="00293AB9" w:rsidRDefault="00C93D76" w:rsidP="00CA61E6">
      <w:pPr>
        <w:jc w:val="center"/>
        <w:rPr>
          <w:rFonts w:ascii="Georgia" w:hAnsi="Georgia"/>
          <w:b/>
          <w:sz w:val="28"/>
          <w:szCs w:val="28"/>
        </w:rPr>
      </w:pPr>
      <w:r w:rsidRPr="00293AB9">
        <w:rPr>
          <w:rFonts w:ascii="Georgia" w:hAnsi="Georgia"/>
          <w:b/>
          <w:sz w:val="28"/>
          <w:szCs w:val="28"/>
        </w:rPr>
        <w:lastRenderedPageBreak/>
        <w:t>ACKNOWLEDGEMENTS</w:t>
      </w:r>
    </w:p>
    <w:p w:rsidR="002A6088" w:rsidRPr="00293AB9" w:rsidRDefault="002A6088" w:rsidP="00C93D76">
      <w:pPr>
        <w:spacing w:line="240" w:lineRule="auto"/>
        <w:rPr>
          <w:rFonts w:ascii="Georgia" w:hAnsi="Georgia"/>
          <w:sz w:val="24"/>
          <w:szCs w:val="24"/>
        </w:rPr>
      </w:pPr>
      <w:r w:rsidRPr="00293AB9">
        <w:rPr>
          <w:rFonts w:ascii="Georgia" w:hAnsi="Georgia"/>
          <w:sz w:val="24"/>
          <w:szCs w:val="24"/>
        </w:rPr>
        <w:t>Region 2 Technical Rescue Team</w:t>
      </w:r>
    </w:p>
    <w:p w:rsidR="00C93D76" w:rsidRPr="00293AB9" w:rsidRDefault="005B4C44" w:rsidP="00C93D76">
      <w:pPr>
        <w:spacing w:line="240" w:lineRule="auto"/>
        <w:rPr>
          <w:rFonts w:ascii="Georgia" w:hAnsi="Georgia"/>
          <w:sz w:val="24"/>
          <w:szCs w:val="24"/>
        </w:rPr>
      </w:pPr>
      <w:r w:rsidRPr="00293AB9">
        <w:rPr>
          <w:rFonts w:ascii="Georgia" w:hAnsi="Georgia"/>
          <w:sz w:val="24"/>
          <w:szCs w:val="24"/>
        </w:rPr>
        <w:t>Kitsap County</w:t>
      </w:r>
      <w:r w:rsidR="002A6088" w:rsidRPr="00293AB9">
        <w:rPr>
          <w:rFonts w:ascii="Georgia" w:hAnsi="Georgia"/>
          <w:sz w:val="24"/>
          <w:szCs w:val="24"/>
        </w:rPr>
        <w:t xml:space="preserve">- </w:t>
      </w:r>
      <w:r w:rsidR="00C93D76" w:rsidRPr="00293AB9">
        <w:rPr>
          <w:rFonts w:ascii="Georgia" w:hAnsi="Georgia"/>
          <w:sz w:val="24"/>
          <w:szCs w:val="24"/>
        </w:rPr>
        <w:t>Lead Agency</w:t>
      </w:r>
    </w:p>
    <w:p w:rsidR="00C93D76" w:rsidRPr="00293AB9" w:rsidRDefault="00C93D76" w:rsidP="00C93D76">
      <w:pPr>
        <w:spacing w:line="240" w:lineRule="auto"/>
        <w:rPr>
          <w:rFonts w:ascii="Georgia" w:hAnsi="Georgia"/>
          <w:sz w:val="24"/>
          <w:szCs w:val="24"/>
        </w:rPr>
      </w:pPr>
      <w:r w:rsidRPr="00293AB9">
        <w:rPr>
          <w:rFonts w:ascii="Georgia" w:hAnsi="Georgia"/>
          <w:sz w:val="24"/>
          <w:szCs w:val="24"/>
        </w:rPr>
        <w:t>Central Kitsap Fire &amp; Rescue</w:t>
      </w:r>
    </w:p>
    <w:p w:rsidR="00C93D76" w:rsidRPr="00293AB9" w:rsidRDefault="00C93D76" w:rsidP="00C93D76">
      <w:pPr>
        <w:spacing w:line="240" w:lineRule="auto"/>
        <w:rPr>
          <w:rFonts w:ascii="Georgia" w:hAnsi="Georgia"/>
          <w:sz w:val="24"/>
          <w:szCs w:val="24"/>
        </w:rPr>
      </w:pPr>
      <w:r w:rsidRPr="00293AB9">
        <w:rPr>
          <w:rFonts w:ascii="Georgia" w:hAnsi="Georgia"/>
          <w:sz w:val="24"/>
          <w:szCs w:val="24"/>
        </w:rPr>
        <w:t>5300 NW Newberry Hill Rd, Suite 101</w:t>
      </w:r>
    </w:p>
    <w:p w:rsidR="001D4E13" w:rsidRDefault="00C93D76" w:rsidP="00C93D76">
      <w:pPr>
        <w:spacing w:line="240" w:lineRule="auto"/>
        <w:rPr>
          <w:rFonts w:ascii="Georgia" w:hAnsi="Georgia"/>
          <w:sz w:val="24"/>
          <w:szCs w:val="24"/>
        </w:rPr>
      </w:pPr>
      <w:r w:rsidRPr="00293AB9">
        <w:rPr>
          <w:rFonts w:ascii="Georgia" w:hAnsi="Georgia"/>
          <w:sz w:val="24"/>
          <w:szCs w:val="24"/>
        </w:rPr>
        <w:t xml:space="preserve"> Silverdale, WA 98383</w:t>
      </w:r>
    </w:p>
    <w:p w:rsidR="00C93D76" w:rsidRPr="00293AB9" w:rsidRDefault="00C93D76" w:rsidP="00C93D76">
      <w:pPr>
        <w:spacing w:line="240" w:lineRule="auto"/>
        <w:rPr>
          <w:rFonts w:ascii="Georgia" w:hAnsi="Georgia"/>
          <w:sz w:val="24"/>
          <w:szCs w:val="24"/>
        </w:rPr>
      </w:pPr>
      <w:r w:rsidRPr="00293AB9">
        <w:rPr>
          <w:rFonts w:ascii="Georgia" w:hAnsi="Georgia"/>
          <w:sz w:val="24"/>
          <w:szCs w:val="24"/>
        </w:rPr>
        <w:t>(360) 447-3550</w:t>
      </w:r>
    </w:p>
    <w:p w:rsidR="00C93D76" w:rsidRPr="00293AB9" w:rsidRDefault="00C93D76" w:rsidP="00C93D76">
      <w:pPr>
        <w:spacing w:line="240" w:lineRule="auto"/>
        <w:rPr>
          <w:rFonts w:ascii="Georgia" w:hAnsi="Georgia"/>
          <w:sz w:val="24"/>
          <w:szCs w:val="24"/>
        </w:rPr>
      </w:pPr>
    </w:p>
    <w:p w:rsidR="00C93D76" w:rsidRPr="00293AB9" w:rsidRDefault="00C93D76" w:rsidP="00C93D76">
      <w:pPr>
        <w:spacing w:line="240" w:lineRule="auto"/>
        <w:rPr>
          <w:rFonts w:ascii="Georgia" w:hAnsi="Georgia"/>
          <w:b/>
          <w:sz w:val="24"/>
          <w:szCs w:val="24"/>
        </w:rPr>
      </w:pPr>
      <w:r w:rsidRPr="00293AB9">
        <w:rPr>
          <w:rFonts w:ascii="Georgia" w:hAnsi="Georgia"/>
          <w:b/>
          <w:sz w:val="24"/>
          <w:szCs w:val="24"/>
        </w:rPr>
        <w:t>Technical Rescue Team Leadership</w:t>
      </w:r>
    </w:p>
    <w:p w:rsidR="00C93D76" w:rsidRPr="00293AB9" w:rsidRDefault="00C93D76" w:rsidP="00C93D76">
      <w:pPr>
        <w:spacing w:line="240" w:lineRule="auto"/>
        <w:rPr>
          <w:rFonts w:ascii="Georgia" w:hAnsi="Georgia"/>
          <w:sz w:val="24"/>
          <w:szCs w:val="24"/>
        </w:rPr>
      </w:pPr>
      <w:r w:rsidRPr="00293AB9">
        <w:rPr>
          <w:rFonts w:ascii="Georgia" w:hAnsi="Georgia"/>
          <w:sz w:val="24"/>
          <w:szCs w:val="24"/>
        </w:rPr>
        <w:t>Jay Christian, CKFR- Team Coordinator</w:t>
      </w:r>
    </w:p>
    <w:p w:rsidR="00C93D76" w:rsidRPr="00293AB9" w:rsidRDefault="00C93D76" w:rsidP="00C93D76">
      <w:pPr>
        <w:spacing w:line="240" w:lineRule="auto"/>
        <w:rPr>
          <w:rFonts w:ascii="Georgia" w:hAnsi="Georgia"/>
          <w:sz w:val="24"/>
          <w:szCs w:val="24"/>
        </w:rPr>
      </w:pPr>
      <w:r w:rsidRPr="00293AB9">
        <w:rPr>
          <w:rFonts w:ascii="Georgia" w:hAnsi="Georgia"/>
          <w:sz w:val="24"/>
          <w:szCs w:val="24"/>
        </w:rPr>
        <w:t>Jake Gillanders, PFD- Assistant Team Coordinator</w:t>
      </w:r>
    </w:p>
    <w:p w:rsidR="00C93D76" w:rsidRPr="00293AB9" w:rsidRDefault="00C93D76" w:rsidP="00C93D76">
      <w:pPr>
        <w:spacing w:line="240" w:lineRule="auto"/>
        <w:rPr>
          <w:rFonts w:ascii="Georgia" w:hAnsi="Georgia"/>
          <w:sz w:val="24"/>
          <w:szCs w:val="24"/>
        </w:rPr>
      </w:pPr>
      <w:r w:rsidRPr="00293AB9">
        <w:rPr>
          <w:rFonts w:ascii="Georgia" w:hAnsi="Georgia"/>
          <w:sz w:val="24"/>
          <w:szCs w:val="24"/>
        </w:rPr>
        <w:t>Dave Schmidt, SKFR- Assistant Team Coordinator</w:t>
      </w:r>
    </w:p>
    <w:p w:rsidR="00C93D76" w:rsidRPr="00293AB9" w:rsidRDefault="00C93D76" w:rsidP="00C93D76">
      <w:pPr>
        <w:spacing w:line="240" w:lineRule="auto"/>
        <w:rPr>
          <w:rFonts w:ascii="Georgia" w:hAnsi="Georgia"/>
          <w:b/>
          <w:sz w:val="24"/>
          <w:szCs w:val="24"/>
        </w:rPr>
      </w:pPr>
      <w:r w:rsidRPr="00293AB9">
        <w:rPr>
          <w:rFonts w:ascii="Georgia" w:hAnsi="Georgia"/>
          <w:b/>
          <w:sz w:val="24"/>
          <w:szCs w:val="24"/>
        </w:rPr>
        <w:t>Agency Leads</w:t>
      </w:r>
    </w:p>
    <w:p w:rsidR="00C7644E" w:rsidRPr="00293AB9" w:rsidRDefault="00C7644E" w:rsidP="00C7644E">
      <w:pPr>
        <w:spacing w:line="240" w:lineRule="auto"/>
        <w:rPr>
          <w:rFonts w:ascii="Georgia" w:hAnsi="Georgia"/>
          <w:sz w:val="24"/>
          <w:szCs w:val="24"/>
        </w:rPr>
      </w:pPr>
      <w:r w:rsidRPr="00293AB9">
        <w:rPr>
          <w:rFonts w:ascii="Georgia" w:hAnsi="Georgia"/>
          <w:sz w:val="24"/>
          <w:szCs w:val="24"/>
        </w:rPr>
        <w:t xml:space="preserve">Bainbridge Island Fire </w:t>
      </w:r>
      <w:proofErr w:type="spellStart"/>
      <w:r w:rsidRPr="00293AB9">
        <w:rPr>
          <w:rFonts w:ascii="Georgia" w:hAnsi="Georgia"/>
          <w:sz w:val="24"/>
          <w:szCs w:val="24"/>
        </w:rPr>
        <w:t>dept</w:t>
      </w:r>
      <w:proofErr w:type="spellEnd"/>
      <w:r w:rsidRPr="00293AB9">
        <w:rPr>
          <w:rFonts w:ascii="Georgia" w:hAnsi="Georgia"/>
          <w:sz w:val="24"/>
          <w:szCs w:val="24"/>
        </w:rPr>
        <w:t xml:space="preserve">- Zack </w:t>
      </w:r>
      <w:proofErr w:type="spellStart"/>
      <w:r w:rsidRPr="00293AB9">
        <w:rPr>
          <w:rFonts w:ascii="Georgia" w:hAnsi="Georgia"/>
          <w:sz w:val="24"/>
          <w:szCs w:val="24"/>
        </w:rPr>
        <w:t>Bussard</w:t>
      </w:r>
      <w:proofErr w:type="spellEnd"/>
    </w:p>
    <w:p w:rsidR="00C7644E" w:rsidRPr="00293AB9" w:rsidRDefault="00C7644E" w:rsidP="00C7644E">
      <w:pPr>
        <w:spacing w:line="240" w:lineRule="auto"/>
        <w:rPr>
          <w:rFonts w:ascii="Georgia" w:hAnsi="Georgia"/>
          <w:sz w:val="24"/>
          <w:szCs w:val="24"/>
        </w:rPr>
      </w:pPr>
      <w:r w:rsidRPr="00293AB9">
        <w:rPr>
          <w:rFonts w:ascii="Georgia" w:hAnsi="Georgia"/>
          <w:sz w:val="24"/>
          <w:szCs w:val="24"/>
        </w:rPr>
        <w:t xml:space="preserve">Bremerton Fire </w:t>
      </w:r>
      <w:proofErr w:type="spellStart"/>
      <w:r w:rsidRPr="00293AB9">
        <w:rPr>
          <w:rFonts w:ascii="Georgia" w:hAnsi="Georgia"/>
          <w:sz w:val="24"/>
          <w:szCs w:val="24"/>
        </w:rPr>
        <w:t>Dept</w:t>
      </w:r>
      <w:proofErr w:type="spellEnd"/>
      <w:r w:rsidRPr="00293AB9">
        <w:rPr>
          <w:rFonts w:ascii="Georgia" w:hAnsi="Georgia"/>
          <w:sz w:val="24"/>
          <w:szCs w:val="24"/>
        </w:rPr>
        <w:t>- Tom Stanley</w:t>
      </w:r>
    </w:p>
    <w:p w:rsidR="00C7644E" w:rsidRPr="00293AB9" w:rsidRDefault="00C7644E" w:rsidP="00C7644E">
      <w:pPr>
        <w:spacing w:line="240" w:lineRule="auto"/>
        <w:rPr>
          <w:rFonts w:ascii="Georgia" w:hAnsi="Georgia"/>
          <w:sz w:val="24"/>
          <w:szCs w:val="24"/>
        </w:rPr>
      </w:pPr>
      <w:r w:rsidRPr="00293AB9">
        <w:rPr>
          <w:rFonts w:ascii="Georgia" w:hAnsi="Georgia"/>
          <w:sz w:val="24"/>
          <w:szCs w:val="24"/>
        </w:rPr>
        <w:t>Central Kitsap Fire &amp; Rescue- Dennis Elliott</w:t>
      </w:r>
    </w:p>
    <w:p w:rsidR="00C7644E" w:rsidRPr="00293AB9" w:rsidRDefault="00C7644E" w:rsidP="00C7644E">
      <w:pPr>
        <w:spacing w:line="240" w:lineRule="auto"/>
        <w:rPr>
          <w:rFonts w:ascii="Georgia" w:hAnsi="Georgia"/>
          <w:sz w:val="24"/>
          <w:szCs w:val="24"/>
        </w:rPr>
      </w:pPr>
      <w:r w:rsidRPr="00293AB9">
        <w:rPr>
          <w:rFonts w:ascii="Georgia" w:hAnsi="Georgia"/>
          <w:sz w:val="24"/>
          <w:szCs w:val="24"/>
        </w:rPr>
        <w:t>Navy region NW F&amp;ES- Jaren McCormick</w:t>
      </w:r>
    </w:p>
    <w:p w:rsidR="00C7644E" w:rsidRPr="00293AB9" w:rsidRDefault="00C7644E" w:rsidP="00C7644E">
      <w:pPr>
        <w:spacing w:line="240" w:lineRule="auto"/>
        <w:rPr>
          <w:rFonts w:ascii="Georgia" w:hAnsi="Georgia"/>
          <w:sz w:val="24"/>
          <w:szCs w:val="24"/>
        </w:rPr>
      </w:pPr>
      <w:r w:rsidRPr="00293AB9">
        <w:rPr>
          <w:rFonts w:ascii="Georgia" w:hAnsi="Georgia"/>
          <w:sz w:val="24"/>
          <w:szCs w:val="24"/>
        </w:rPr>
        <w:t>North Kitsap Fire &amp; Rescue-</w:t>
      </w:r>
    </w:p>
    <w:p w:rsidR="00C93D76" w:rsidRPr="00293AB9" w:rsidRDefault="00C93D76" w:rsidP="00C93D76">
      <w:pPr>
        <w:spacing w:line="240" w:lineRule="auto"/>
        <w:rPr>
          <w:rFonts w:ascii="Georgia" w:hAnsi="Georgia"/>
          <w:sz w:val="24"/>
          <w:szCs w:val="24"/>
        </w:rPr>
      </w:pPr>
      <w:r w:rsidRPr="00293AB9">
        <w:rPr>
          <w:rFonts w:ascii="Georgia" w:hAnsi="Georgia"/>
          <w:sz w:val="24"/>
          <w:szCs w:val="24"/>
        </w:rPr>
        <w:t xml:space="preserve">Poulsbo Fire </w:t>
      </w:r>
      <w:proofErr w:type="spellStart"/>
      <w:r w:rsidRPr="00293AB9">
        <w:rPr>
          <w:rFonts w:ascii="Georgia" w:hAnsi="Georgia"/>
          <w:sz w:val="24"/>
          <w:szCs w:val="24"/>
        </w:rPr>
        <w:t>Dept</w:t>
      </w:r>
      <w:proofErr w:type="spellEnd"/>
      <w:r w:rsidRPr="00293AB9">
        <w:rPr>
          <w:rFonts w:ascii="Georgia" w:hAnsi="Georgia"/>
          <w:sz w:val="24"/>
          <w:szCs w:val="24"/>
        </w:rPr>
        <w:t>- John Warnke</w:t>
      </w:r>
    </w:p>
    <w:p w:rsidR="00C93D76" w:rsidRPr="00293AB9" w:rsidRDefault="00C93D76" w:rsidP="00C93D76">
      <w:pPr>
        <w:spacing w:line="240" w:lineRule="auto"/>
        <w:rPr>
          <w:rFonts w:ascii="Georgia" w:hAnsi="Georgia"/>
          <w:b/>
          <w:sz w:val="24"/>
          <w:szCs w:val="24"/>
        </w:rPr>
      </w:pPr>
    </w:p>
    <w:p w:rsidR="00C7644E" w:rsidRPr="00293AB9" w:rsidRDefault="00C7644E" w:rsidP="00C93D76">
      <w:pPr>
        <w:spacing w:line="240" w:lineRule="auto"/>
        <w:rPr>
          <w:rFonts w:ascii="Georgia" w:hAnsi="Georgia"/>
          <w:b/>
          <w:sz w:val="24"/>
          <w:szCs w:val="24"/>
        </w:rPr>
      </w:pPr>
      <w:r w:rsidRPr="00293AB9">
        <w:rPr>
          <w:rFonts w:ascii="Georgia" w:hAnsi="Georgia"/>
          <w:b/>
          <w:sz w:val="24"/>
          <w:szCs w:val="24"/>
        </w:rPr>
        <w:t>Administrative Board</w:t>
      </w:r>
      <w:r w:rsidRPr="00293AB9">
        <w:rPr>
          <w:rFonts w:ascii="Georgia" w:hAnsi="Georgia"/>
          <w:b/>
          <w:sz w:val="24"/>
          <w:szCs w:val="24"/>
        </w:rPr>
        <w:tab/>
      </w:r>
      <w:r w:rsidRPr="00293AB9">
        <w:rPr>
          <w:rFonts w:ascii="Georgia" w:hAnsi="Georgia"/>
          <w:b/>
          <w:sz w:val="24"/>
          <w:szCs w:val="24"/>
        </w:rPr>
        <w:tab/>
      </w:r>
      <w:r w:rsidRPr="00293AB9">
        <w:rPr>
          <w:rFonts w:ascii="Georgia" w:hAnsi="Georgia"/>
          <w:b/>
          <w:sz w:val="24"/>
          <w:szCs w:val="24"/>
        </w:rPr>
        <w:tab/>
      </w:r>
      <w:r w:rsidRPr="00293AB9">
        <w:rPr>
          <w:rFonts w:ascii="Georgia" w:hAnsi="Georgia"/>
          <w:b/>
          <w:sz w:val="24"/>
          <w:szCs w:val="24"/>
        </w:rPr>
        <w:tab/>
        <w:t>Kitsap DEM</w:t>
      </w:r>
      <w:r w:rsidRPr="00293AB9">
        <w:rPr>
          <w:rFonts w:ascii="Georgia" w:hAnsi="Georgia"/>
          <w:b/>
          <w:sz w:val="24"/>
          <w:szCs w:val="24"/>
        </w:rPr>
        <w:tab/>
      </w:r>
    </w:p>
    <w:p w:rsidR="00C7644E" w:rsidRPr="00293AB9" w:rsidRDefault="00C7644E" w:rsidP="00C93D76">
      <w:pPr>
        <w:spacing w:line="240" w:lineRule="auto"/>
        <w:rPr>
          <w:rFonts w:ascii="Georgia" w:hAnsi="Georgia"/>
          <w:sz w:val="24"/>
          <w:szCs w:val="24"/>
        </w:rPr>
      </w:pPr>
      <w:r w:rsidRPr="00293AB9">
        <w:rPr>
          <w:rFonts w:ascii="Georgia" w:hAnsi="Georgia"/>
          <w:sz w:val="24"/>
          <w:szCs w:val="24"/>
        </w:rPr>
        <w:t>Kitsap County Fire Chiefs</w:t>
      </w:r>
      <w:r w:rsidRPr="00293AB9">
        <w:rPr>
          <w:rFonts w:ascii="Georgia" w:hAnsi="Georgia"/>
          <w:sz w:val="24"/>
          <w:szCs w:val="24"/>
        </w:rPr>
        <w:tab/>
      </w:r>
      <w:r w:rsidRPr="00293AB9">
        <w:rPr>
          <w:rFonts w:ascii="Georgia" w:hAnsi="Georgia"/>
          <w:sz w:val="24"/>
          <w:szCs w:val="24"/>
        </w:rPr>
        <w:tab/>
      </w:r>
      <w:r w:rsidRPr="00293AB9">
        <w:rPr>
          <w:rFonts w:ascii="Georgia" w:hAnsi="Georgia"/>
          <w:sz w:val="24"/>
          <w:szCs w:val="24"/>
        </w:rPr>
        <w:tab/>
      </w:r>
      <w:r w:rsidRPr="00293AB9">
        <w:rPr>
          <w:rFonts w:ascii="Georgia" w:hAnsi="Georgia"/>
          <w:sz w:val="24"/>
          <w:szCs w:val="24"/>
        </w:rPr>
        <w:tab/>
        <w:t xml:space="preserve">Jason McMillan </w:t>
      </w:r>
    </w:p>
    <w:p w:rsidR="00C7644E" w:rsidRPr="00293AB9" w:rsidRDefault="00C7644E" w:rsidP="00C93D76">
      <w:pPr>
        <w:spacing w:line="240" w:lineRule="auto"/>
        <w:rPr>
          <w:rFonts w:ascii="Georgia" w:hAnsi="Georgia"/>
          <w:b/>
          <w:sz w:val="24"/>
          <w:szCs w:val="24"/>
        </w:rPr>
      </w:pPr>
      <w:r w:rsidRPr="00293AB9">
        <w:rPr>
          <w:rFonts w:ascii="Georgia" w:hAnsi="Georgia"/>
          <w:b/>
          <w:sz w:val="24"/>
          <w:szCs w:val="24"/>
        </w:rPr>
        <w:t>Operations Board</w:t>
      </w:r>
      <w:r w:rsidRPr="00293AB9">
        <w:rPr>
          <w:rFonts w:ascii="Georgia" w:hAnsi="Georgia"/>
          <w:b/>
          <w:sz w:val="24"/>
          <w:szCs w:val="24"/>
        </w:rPr>
        <w:tab/>
      </w:r>
      <w:r w:rsidRPr="00293AB9">
        <w:rPr>
          <w:rFonts w:ascii="Georgia" w:hAnsi="Georgia"/>
          <w:b/>
          <w:sz w:val="24"/>
          <w:szCs w:val="24"/>
        </w:rPr>
        <w:tab/>
      </w:r>
      <w:r w:rsidRPr="00293AB9">
        <w:rPr>
          <w:rFonts w:ascii="Georgia" w:hAnsi="Georgia"/>
          <w:b/>
          <w:sz w:val="24"/>
          <w:szCs w:val="24"/>
        </w:rPr>
        <w:tab/>
      </w:r>
      <w:r w:rsidRPr="00293AB9">
        <w:rPr>
          <w:rFonts w:ascii="Georgia" w:hAnsi="Georgia"/>
          <w:b/>
          <w:sz w:val="24"/>
          <w:szCs w:val="24"/>
        </w:rPr>
        <w:tab/>
        <w:t>Kitsap 911</w:t>
      </w:r>
    </w:p>
    <w:p w:rsidR="00C7644E" w:rsidRPr="00293AB9" w:rsidRDefault="00C7644E" w:rsidP="00C93D76">
      <w:pPr>
        <w:spacing w:line="240" w:lineRule="auto"/>
        <w:rPr>
          <w:rFonts w:ascii="Georgia" w:hAnsi="Georgia"/>
          <w:sz w:val="24"/>
          <w:szCs w:val="24"/>
        </w:rPr>
      </w:pPr>
      <w:r w:rsidRPr="00293AB9">
        <w:rPr>
          <w:rFonts w:ascii="Georgia" w:hAnsi="Georgia"/>
          <w:sz w:val="24"/>
          <w:szCs w:val="24"/>
        </w:rPr>
        <w:t>Kitsap County Operations Chiefs</w:t>
      </w:r>
    </w:p>
    <w:p w:rsidR="00252AFE" w:rsidRPr="00293AB9" w:rsidRDefault="00252AFE" w:rsidP="00C93D76">
      <w:pPr>
        <w:spacing w:line="240" w:lineRule="auto"/>
        <w:rPr>
          <w:rFonts w:ascii="Georgia" w:hAnsi="Georgia"/>
          <w:sz w:val="24"/>
          <w:szCs w:val="24"/>
        </w:rPr>
      </w:pPr>
    </w:p>
    <w:p w:rsidR="002A6088" w:rsidRPr="00293AB9" w:rsidRDefault="001D4E13" w:rsidP="00C93D76">
      <w:pPr>
        <w:spacing w:line="240" w:lineRule="auto"/>
        <w:rPr>
          <w:rFonts w:ascii="Georgia" w:hAnsi="Georgia"/>
          <w:sz w:val="24"/>
          <w:szCs w:val="24"/>
        </w:rPr>
      </w:pPr>
      <w:r>
        <w:rPr>
          <w:rFonts w:ascii="Georgia" w:hAnsi="Georgia"/>
          <w:sz w:val="24"/>
          <w:szCs w:val="24"/>
        </w:rPr>
        <w:t xml:space="preserve">Note- </w:t>
      </w:r>
      <w:r w:rsidR="00770345">
        <w:rPr>
          <w:rFonts w:ascii="Georgia" w:hAnsi="Georgia"/>
          <w:sz w:val="24"/>
          <w:szCs w:val="24"/>
        </w:rPr>
        <w:t>F</w:t>
      </w:r>
      <w:r>
        <w:rPr>
          <w:rFonts w:ascii="Georgia" w:hAnsi="Georgia"/>
          <w:sz w:val="24"/>
          <w:szCs w:val="24"/>
        </w:rPr>
        <w:t>ormatting</w:t>
      </w:r>
      <w:r w:rsidR="00770345">
        <w:rPr>
          <w:rFonts w:ascii="Georgia" w:hAnsi="Georgia"/>
          <w:sz w:val="24"/>
          <w:szCs w:val="24"/>
        </w:rPr>
        <w:t xml:space="preserve"> and content</w:t>
      </w:r>
      <w:r>
        <w:rPr>
          <w:rFonts w:ascii="Georgia" w:hAnsi="Georgia"/>
          <w:sz w:val="24"/>
          <w:szCs w:val="24"/>
        </w:rPr>
        <w:t xml:space="preserve"> of this R2TRT Strategic Plan is derived from </w:t>
      </w:r>
      <w:r w:rsidR="00770345">
        <w:rPr>
          <w:rFonts w:ascii="Georgia" w:hAnsi="Georgia"/>
          <w:sz w:val="24"/>
          <w:szCs w:val="24"/>
        </w:rPr>
        <w:t xml:space="preserve">the </w:t>
      </w:r>
      <w:r>
        <w:rPr>
          <w:rFonts w:ascii="Georgia" w:hAnsi="Georgia"/>
          <w:sz w:val="24"/>
          <w:szCs w:val="24"/>
        </w:rPr>
        <w:t>CKFR Strategic Pan 2016-2020.</w:t>
      </w:r>
    </w:p>
    <w:p w:rsidR="002A6088" w:rsidRPr="00293AB9" w:rsidRDefault="002A6088" w:rsidP="00C93D76">
      <w:pPr>
        <w:spacing w:line="240" w:lineRule="auto"/>
        <w:rPr>
          <w:rFonts w:ascii="Georgia" w:hAnsi="Georgia"/>
          <w:sz w:val="24"/>
          <w:szCs w:val="24"/>
        </w:rPr>
      </w:pPr>
    </w:p>
    <w:p w:rsidR="00B63EF4" w:rsidRPr="00293AB9" w:rsidRDefault="00CA61E6" w:rsidP="00CA61E6">
      <w:pPr>
        <w:rPr>
          <w:rFonts w:ascii="Georgia" w:hAnsi="Georgia"/>
          <w:b/>
          <w:sz w:val="36"/>
          <w:szCs w:val="36"/>
        </w:rPr>
      </w:pPr>
      <w:r w:rsidRPr="00293AB9">
        <w:rPr>
          <w:rFonts w:ascii="Georgia" w:hAnsi="Georgia"/>
          <w:b/>
          <w:sz w:val="36"/>
          <w:szCs w:val="36"/>
        </w:rPr>
        <w:lastRenderedPageBreak/>
        <w:t xml:space="preserve">CONTENTS </w:t>
      </w:r>
    </w:p>
    <w:p w:rsidR="00CA61E6" w:rsidRPr="00011D36" w:rsidRDefault="00CA61E6" w:rsidP="00CA61E6">
      <w:pPr>
        <w:rPr>
          <w:rFonts w:ascii="Georgia" w:hAnsi="Georgia"/>
          <w:sz w:val="24"/>
          <w:szCs w:val="24"/>
        </w:rPr>
      </w:pPr>
      <w:r w:rsidRPr="00011D36">
        <w:rPr>
          <w:rFonts w:ascii="Georgia" w:hAnsi="Georgia"/>
          <w:sz w:val="24"/>
          <w:szCs w:val="24"/>
        </w:rPr>
        <w:t xml:space="preserve">A message from </w:t>
      </w:r>
      <w:r w:rsidR="00E67CD9" w:rsidRPr="00011D36">
        <w:rPr>
          <w:rFonts w:ascii="Georgia" w:hAnsi="Georgia"/>
          <w:sz w:val="24"/>
          <w:szCs w:val="24"/>
        </w:rPr>
        <w:t>R2</w:t>
      </w:r>
      <w:r w:rsidRPr="00011D36">
        <w:rPr>
          <w:rFonts w:ascii="Georgia" w:hAnsi="Georgia"/>
          <w:sz w:val="24"/>
          <w:szCs w:val="24"/>
        </w:rPr>
        <w:t xml:space="preserve">TRT Leadership </w:t>
      </w:r>
    </w:p>
    <w:p w:rsidR="00770345" w:rsidRPr="00011D36" w:rsidRDefault="00770345" w:rsidP="00CA61E6">
      <w:pPr>
        <w:rPr>
          <w:rFonts w:ascii="Georgia" w:hAnsi="Georgia"/>
          <w:sz w:val="24"/>
          <w:szCs w:val="24"/>
        </w:rPr>
      </w:pPr>
    </w:p>
    <w:p w:rsidR="00CA61E6" w:rsidRPr="00011D36" w:rsidRDefault="00CA61E6" w:rsidP="00CA61E6">
      <w:pPr>
        <w:rPr>
          <w:rFonts w:ascii="Georgia" w:hAnsi="Georgia"/>
          <w:b/>
          <w:i/>
          <w:sz w:val="24"/>
          <w:szCs w:val="24"/>
          <w:u w:val="single"/>
        </w:rPr>
      </w:pPr>
      <w:r w:rsidRPr="00011D36">
        <w:rPr>
          <w:rFonts w:ascii="Georgia" w:hAnsi="Georgia"/>
          <w:b/>
          <w:i/>
          <w:sz w:val="24"/>
          <w:szCs w:val="24"/>
          <w:u w:val="single"/>
        </w:rPr>
        <w:t>Section 1: Introduction</w:t>
      </w:r>
    </w:p>
    <w:p w:rsidR="00CA61E6" w:rsidRPr="00011D36" w:rsidRDefault="00E67CD9" w:rsidP="00CA61E6">
      <w:pPr>
        <w:rPr>
          <w:rFonts w:ascii="Georgia" w:hAnsi="Georgia"/>
          <w:sz w:val="24"/>
          <w:szCs w:val="24"/>
        </w:rPr>
      </w:pPr>
      <w:r w:rsidRPr="00011D36">
        <w:rPr>
          <w:rFonts w:ascii="Georgia" w:hAnsi="Georgia"/>
          <w:sz w:val="24"/>
          <w:szCs w:val="24"/>
        </w:rPr>
        <w:t xml:space="preserve">Our </w:t>
      </w:r>
      <w:proofErr w:type="gramStart"/>
      <w:r w:rsidRPr="00011D36">
        <w:rPr>
          <w:rFonts w:ascii="Georgia" w:hAnsi="Georgia"/>
          <w:sz w:val="24"/>
          <w:szCs w:val="24"/>
        </w:rPr>
        <w:t>M</w:t>
      </w:r>
      <w:r w:rsidR="00CA61E6" w:rsidRPr="00011D36">
        <w:rPr>
          <w:rFonts w:ascii="Georgia" w:hAnsi="Georgia"/>
          <w:sz w:val="24"/>
          <w:szCs w:val="24"/>
        </w:rPr>
        <w:t>ission,</w:t>
      </w:r>
      <w:proofErr w:type="gramEnd"/>
      <w:r w:rsidR="00CA61E6" w:rsidRPr="00011D36">
        <w:rPr>
          <w:rFonts w:ascii="Georgia" w:hAnsi="Georgia"/>
          <w:sz w:val="24"/>
          <w:szCs w:val="24"/>
        </w:rPr>
        <w:t xml:space="preserve"> </w:t>
      </w:r>
      <w:r w:rsidR="005E5B99" w:rsidRPr="00011D36">
        <w:rPr>
          <w:rFonts w:ascii="Georgia" w:hAnsi="Georgia"/>
          <w:sz w:val="24"/>
          <w:szCs w:val="24"/>
        </w:rPr>
        <w:t xml:space="preserve">and </w:t>
      </w:r>
      <w:r w:rsidRPr="00011D36">
        <w:rPr>
          <w:rFonts w:ascii="Georgia" w:hAnsi="Georgia"/>
          <w:sz w:val="24"/>
          <w:szCs w:val="24"/>
        </w:rPr>
        <w:t>V</w:t>
      </w:r>
      <w:r w:rsidR="00CA61E6" w:rsidRPr="00011D36">
        <w:rPr>
          <w:rFonts w:ascii="Georgia" w:hAnsi="Georgia"/>
          <w:sz w:val="24"/>
          <w:szCs w:val="24"/>
        </w:rPr>
        <w:t>ision</w:t>
      </w:r>
    </w:p>
    <w:p w:rsidR="00CA61E6" w:rsidRPr="00011D36" w:rsidRDefault="00557F70" w:rsidP="00CA61E6">
      <w:pPr>
        <w:rPr>
          <w:rFonts w:ascii="Georgia" w:hAnsi="Georgia"/>
          <w:sz w:val="24"/>
          <w:szCs w:val="24"/>
        </w:rPr>
      </w:pPr>
      <w:r w:rsidRPr="00011D36">
        <w:rPr>
          <w:rFonts w:ascii="Georgia" w:hAnsi="Georgia"/>
          <w:sz w:val="24"/>
          <w:szCs w:val="24"/>
        </w:rPr>
        <w:t>Strategic Plan D</w:t>
      </w:r>
      <w:r w:rsidR="00CA61E6" w:rsidRPr="00011D36">
        <w:rPr>
          <w:rFonts w:ascii="Georgia" w:hAnsi="Georgia"/>
          <w:sz w:val="24"/>
          <w:szCs w:val="24"/>
        </w:rPr>
        <w:t>evelopment</w:t>
      </w:r>
    </w:p>
    <w:p w:rsidR="00CA61E6" w:rsidRPr="00011D36" w:rsidRDefault="00557F70" w:rsidP="00CA61E6">
      <w:pPr>
        <w:rPr>
          <w:rFonts w:ascii="Georgia" w:hAnsi="Georgia"/>
          <w:sz w:val="24"/>
          <w:szCs w:val="24"/>
        </w:rPr>
      </w:pPr>
      <w:r w:rsidRPr="00011D36">
        <w:rPr>
          <w:rFonts w:ascii="Georgia" w:hAnsi="Georgia"/>
          <w:sz w:val="24"/>
          <w:szCs w:val="24"/>
        </w:rPr>
        <w:t xml:space="preserve">Customer Priorities </w:t>
      </w:r>
      <w:r w:rsidR="00FE101B" w:rsidRPr="00011D36">
        <w:rPr>
          <w:rFonts w:ascii="Georgia" w:hAnsi="Georgia"/>
          <w:sz w:val="24"/>
          <w:szCs w:val="24"/>
        </w:rPr>
        <w:t xml:space="preserve">&amp; </w:t>
      </w:r>
      <w:r w:rsidRPr="00011D36">
        <w:rPr>
          <w:rFonts w:ascii="Georgia" w:hAnsi="Georgia"/>
          <w:sz w:val="24"/>
          <w:szCs w:val="24"/>
        </w:rPr>
        <w:t>E</w:t>
      </w:r>
      <w:r w:rsidR="00CA61E6" w:rsidRPr="00011D36">
        <w:rPr>
          <w:rFonts w:ascii="Georgia" w:hAnsi="Georgia"/>
          <w:sz w:val="24"/>
          <w:szCs w:val="24"/>
        </w:rPr>
        <w:t>xpectations</w:t>
      </w:r>
    </w:p>
    <w:p w:rsidR="00770345" w:rsidRPr="00011D36" w:rsidRDefault="00770345" w:rsidP="00CA61E6">
      <w:pPr>
        <w:rPr>
          <w:rFonts w:ascii="Georgia" w:hAnsi="Georgia"/>
          <w:sz w:val="24"/>
          <w:szCs w:val="24"/>
        </w:rPr>
      </w:pPr>
    </w:p>
    <w:p w:rsidR="00CA61E6" w:rsidRPr="00011D36" w:rsidRDefault="00CA61E6" w:rsidP="00CA61E6">
      <w:pPr>
        <w:rPr>
          <w:rFonts w:ascii="Georgia" w:hAnsi="Georgia"/>
          <w:b/>
          <w:i/>
          <w:sz w:val="24"/>
          <w:szCs w:val="24"/>
          <w:u w:val="single"/>
        </w:rPr>
      </w:pPr>
      <w:r w:rsidRPr="00011D36">
        <w:rPr>
          <w:rFonts w:ascii="Georgia" w:hAnsi="Georgia"/>
          <w:b/>
          <w:i/>
          <w:sz w:val="24"/>
          <w:szCs w:val="24"/>
          <w:u w:val="single"/>
        </w:rPr>
        <w:t>Section 2: Organizational Overview</w:t>
      </w:r>
    </w:p>
    <w:p w:rsidR="00CA61E6" w:rsidRPr="00011D36" w:rsidRDefault="00CA61E6" w:rsidP="00CA61E6">
      <w:pPr>
        <w:rPr>
          <w:rFonts w:ascii="Georgia" w:hAnsi="Georgia"/>
          <w:sz w:val="24"/>
          <w:szCs w:val="24"/>
        </w:rPr>
      </w:pPr>
      <w:r w:rsidRPr="00011D36">
        <w:rPr>
          <w:rFonts w:ascii="Georgia" w:hAnsi="Georgia"/>
          <w:sz w:val="24"/>
          <w:szCs w:val="24"/>
        </w:rPr>
        <w:t>History</w:t>
      </w:r>
    </w:p>
    <w:p w:rsidR="00E67CD9" w:rsidRPr="00011D36" w:rsidRDefault="009F5E05" w:rsidP="00CA61E6">
      <w:pPr>
        <w:rPr>
          <w:rFonts w:ascii="Georgia" w:hAnsi="Georgia"/>
          <w:sz w:val="24"/>
          <w:szCs w:val="24"/>
        </w:rPr>
      </w:pPr>
      <w:r w:rsidRPr="00011D36">
        <w:rPr>
          <w:rFonts w:ascii="Georgia" w:hAnsi="Georgia"/>
          <w:sz w:val="24"/>
          <w:szCs w:val="24"/>
        </w:rPr>
        <w:t>Governance</w:t>
      </w:r>
    </w:p>
    <w:p w:rsidR="00CA61E6" w:rsidRPr="00011D36" w:rsidRDefault="00E67CD9" w:rsidP="0037335F">
      <w:pPr>
        <w:rPr>
          <w:rFonts w:ascii="Georgia" w:hAnsi="Georgia"/>
          <w:sz w:val="24"/>
          <w:szCs w:val="24"/>
        </w:rPr>
      </w:pPr>
      <w:r w:rsidRPr="00011D36">
        <w:rPr>
          <w:rFonts w:ascii="Georgia" w:hAnsi="Georgia"/>
          <w:sz w:val="24"/>
          <w:szCs w:val="24"/>
        </w:rPr>
        <w:t xml:space="preserve"> Organizational Chart</w:t>
      </w:r>
    </w:p>
    <w:p w:rsidR="00E67CD9" w:rsidRPr="00011D36" w:rsidRDefault="00E67CD9" w:rsidP="00C444F1">
      <w:pPr>
        <w:rPr>
          <w:rFonts w:ascii="Georgia" w:hAnsi="Georgia"/>
          <w:sz w:val="24"/>
          <w:szCs w:val="24"/>
        </w:rPr>
      </w:pPr>
      <w:r w:rsidRPr="00011D36">
        <w:rPr>
          <w:rFonts w:ascii="Georgia" w:hAnsi="Georgia"/>
          <w:sz w:val="24"/>
          <w:szCs w:val="24"/>
        </w:rPr>
        <w:t>Service Areas</w:t>
      </w:r>
    </w:p>
    <w:p w:rsidR="00557F70" w:rsidRPr="00011D36" w:rsidRDefault="00557F70" w:rsidP="00C444F1">
      <w:pPr>
        <w:rPr>
          <w:rFonts w:ascii="Georgia" w:hAnsi="Georgia"/>
          <w:sz w:val="24"/>
          <w:szCs w:val="24"/>
        </w:rPr>
      </w:pPr>
      <w:r w:rsidRPr="00011D36">
        <w:rPr>
          <w:rFonts w:ascii="Georgia" w:hAnsi="Georgia"/>
          <w:sz w:val="24"/>
          <w:szCs w:val="24"/>
        </w:rPr>
        <w:t>R2TRT Resource List</w:t>
      </w:r>
    </w:p>
    <w:p w:rsidR="00CA61E6" w:rsidRPr="00011D36" w:rsidRDefault="00F75DA4" w:rsidP="00C444F1">
      <w:pPr>
        <w:rPr>
          <w:rFonts w:ascii="Georgia" w:hAnsi="Georgia"/>
          <w:sz w:val="24"/>
          <w:szCs w:val="24"/>
        </w:rPr>
      </w:pPr>
      <w:r w:rsidRPr="00011D36">
        <w:rPr>
          <w:rFonts w:ascii="Georgia" w:hAnsi="Georgia"/>
          <w:sz w:val="24"/>
          <w:szCs w:val="24"/>
        </w:rPr>
        <w:t xml:space="preserve">Funding &amp; </w:t>
      </w:r>
      <w:r w:rsidR="00CA61E6" w:rsidRPr="00011D36">
        <w:rPr>
          <w:rFonts w:ascii="Georgia" w:hAnsi="Georgia"/>
          <w:sz w:val="24"/>
          <w:szCs w:val="24"/>
        </w:rPr>
        <w:t>Financial</w:t>
      </w:r>
      <w:r w:rsidRPr="00011D36">
        <w:rPr>
          <w:rFonts w:ascii="Georgia" w:hAnsi="Georgia"/>
          <w:sz w:val="24"/>
          <w:szCs w:val="24"/>
        </w:rPr>
        <w:t xml:space="preserve"> Report</w:t>
      </w:r>
    </w:p>
    <w:p w:rsidR="00CA61E6" w:rsidRPr="00011D36" w:rsidRDefault="009F5E05" w:rsidP="00C444F1">
      <w:pPr>
        <w:rPr>
          <w:rFonts w:ascii="Georgia" w:hAnsi="Georgia"/>
          <w:sz w:val="24"/>
          <w:szCs w:val="24"/>
        </w:rPr>
      </w:pPr>
      <w:r w:rsidRPr="00011D36">
        <w:rPr>
          <w:rFonts w:ascii="Georgia" w:hAnsi="Georgia"/>
          <w:sz w:val="24"/>
          <w:szCs w:val="24"/>
        </w:rPr>
        <w:t>S</w:t>
      </w:r>
      <w:r w:rsidR="00CA61E6" w:rsidRPr="00011D36">
        <w:rPr>
          <w:rFonts w:ascii="Georgia" w:hAnsi="Georgia"/>
          <w:sz w:val="24"/>
          <w:szCs w:val="24"/>
        </w:rPr>
        <w:t>tandards</w:t>
      </w:r>
      <w:r w:rsidR="00FE101B" w:rsidRPr="00011D36">
        <w:rPr>
          <w:rFonts w:ascii="Georgia" w:hAnsi="Georgia"/>
          <w:sz w:val="24"/>
          <w:szCs w:val="24"/>
        </w:rPr>
        <w:t xml:space="preserve"> &amp; Regulations</w:t>
      </w:r>
    </w:p>
    <w:p w:rsidR="00770345" w:rsidRDefault="00770345" w:rsidP="00C444F1">
      <w:pPr>
        <w:rPr>
          <w:rFonts w:ascii="Georgia" w:hAnsi="Georgia"/>
          <w:strike/>
          <w:sz w:val="24"/>
          <w:szCs w:val="24"/>
        </w:rPr>
      </w:pPr>
    </w:p>
    <w:p w:rsidR="009F5E05" w:rsidRPr="00F75DA4" w:rsidRDefault="009F5E05" w:rsidP="00C444F1">
      <w:pPr>
        <w:rPr>
          <w:rFonts w:ascii="Georgia" w:hAnsi="Georgia"/>
          <w:b/>
          <w:i/>
          <w:sz w:val="24"/>
          <w:szCs w:val="24"/>
          <w:u w:val="single"/>
        </w:rPr>
      </w:pPr>
      <w:r w:rsidRPr="00F75DA4">
        <w:rPr>
          <w:rFonts w:ascii="Georgia" w:hAnsi="Georgia"/>
          <w:b/>
          <w:i/>
          <w:sz w:val="24"/>
          <w:szCs w:val="24"/>
          <w:u w:val="single"/>
        </w:rPr>
        <w:t>Section 3: Strategic Goals</w:t>
      </w:r>
    </w:p>
    <w:p w:rsidR="009F5E05" w:rsidRPr="00293AB9" w:rsidRDefault="009F5E05" w:rsidP="00CA61E6">
      <w:pPr>
        <w:rPr>
          <w:rFonts w:ascii="Georgia" w:hAnsi="Georgia"/>
          <w:sz w:val="24"/>
          <w:szCs w:val="24"/>
        </w:rPr>
      </w:pPr>
      <w:r w:rsidRPr="00293AB9">
        <w:rPr>
          <w:rFonts w:ascii="Georgia" w:hAnsi="Georgia"/>
          <w:sz w:val="24"/>
          <w:szCs w:val="24"/>
        </w:rPr>
        <w:t>State of the TRT</w:t>
      </w:r>
    </w:p>
    <w:p w:rsidR="009F5E05" w:rsidRPr="00293AB9" w:rsidRDefault="009F5E05" w:rsidP="00CA61E6">
      <w:pPr>
        <w:rPr>
          <w:rFonts w:ascii="Georgia" w:hAnsi="Georgia"/>
          <w:sz w:val="24"/>
          <w:szCs w:val="24"/>
        </w:rPr>
      </w:pPr>
      <w:r w:rsidRPr="00293AB9">
        <w:rPr>
          <w:rFonts w:ascii="Georgia" w:hAnsi="Georgia"/>
          <w:sz w:val="24"/>
          <w:szCs w:val="24"/>
        </w:rPr>
        <w:t>TRT Guiding Principles</w:t>
      </w:r>
    </w:p>
    <w:p w:rsidR="009F5E05" w:rsidRPr="00293AB9" w:rsidRDefault="00FA36A7" w:rsidP="00CA61E6">
      <w:pPr>
        <w:rPr>
          <w:rFonts w:ascii="Georgia" w:hAnsi="Georgia"/>
          <w:sz w:val="24"/>
          <w:szCs w:val="24"/>
        </w:rPr>
      </w:pPr>
      <w:r w:rsidRPr="00293AB9">
        <w:rPr>
          <w:rFonts w:ascii="Georgia" w:hAnsi="Georgia"/>
          <w:sz w:val="24"/>
          <w:szCs w:val="24"/>
        </w:rPr>
        <w:t>12-month</w:t>
      </w:r>
      <w:r w:rsidR="009F5E05" w:rsidRPr="00293AB9">
        <w:rPr>
          <w:rFonts w:ascii="Georgia" w:hAnsi="Georgia"/>
          <w:sz w:val="24"/>
          <w:szCs w:val="24"/>
        </w:rPr>
        <w:t xml:space="preserve"> Goals</w:t>
      </w:r>
    </w:p>
    <w:p w:rsidR="009F5E05" w:rsidRPr="00293AB9" w:rsidRDefault="009F5E05" w:rsidP="00CA61E6">
      <w:pPr>
        <w:rPr>
          <w:rFonts w:ascii="Georgia" w:hAnsi="Georgia"/>
          <w:sz w:val="24"/>
          <w:szCs w:val="24"/>
        </w:rPr>
      </w:pPr>
      <w:r w:rsidRPr="00293AB9">
        <w:rPr>
          <w:rFonts w:ascii="Georgia" w:hAnsi="Georgia"/>
          <w:sz w:val="24"/>
          <w:szCs w:val="24"/>
        </w:rPr>
        <w:t>Long Term Goals</w:t>
      </w:r>
    </w:p>
    <w:p w:rsidR="002A6088" w:rsidRDefault="002A6088" w:rsidP="00CA61E6">
      <w:pPr>
        <w:rPr>
          <w:rFonts w:ascii="Georgia" w:hAnsi="Georgia"/>
          <w:b/>
          <w:sz w:val="24"/>
          <w:szCs w:val="24"/>
        </w:rPr>
      </w:pPr>
    </w:p>
    <w:p w:rsidR="0031652F" w:rsidRDefault="0031652F" w:rsidP="00CA61E6">
      <w:pPr>
        <w:rPr>
          <w:rFonts w:ascii="Georgia" w:hAnsi="Georgia"/>
          <w:b/>
          <w:sz w:val="24"/>
          <w:szCs w:val="24"/>
        </w:rPr>
      </w:pPr>
    </w:p>
    <w:p w:rsidR="00FA36A7" w:rsidRDefault="00FA36A7" w:rsidP="00CA61E6">
      <w:pPr>
        <w:rPr>
          <w:rFonts w:ascii="Georgia" w:hAnsi="Georgia"/>
          <w:b/>
          <w:sz w:val="24"/>
          <w:szCs w:val="24"/>
        </w:rPr>
      </w:pPr>
    </w:p>
    <w:p w:rsidR="000B6B6B" w:rsidRPr="00293AB9" w:rsidRDefault="000B6B6B" w:rsidP="00CA61E6">
      <w:pPr>
        <w:rPr>
          <w:rFonts w:ascii="Georgia" w:hAnsi="Georgia"/>
          <w:b/>
          <w:sz w:val="24"/>
          <w:szCs w:val="24"/>
        </w:rPr>
      </w:pPr>
      <w:r w:rsidRPr="00293AB9">
        <w:rPr>
          <w:rFonts w:ascii="Georgia" w:hAnsi="Georgia"/>
          <w:b/>
          <w:sz w:val="24"/>
          <w:szCs w:val="24"/>
        </w:rPr>
        <w:t>A Message from the Region 2 Technical Rescue Team Leadership</w:t>
      </w:r>
      <w:r w:rsidR="0079009D" w:rsidRPr="00293AB9">
        <w:rPr>
          <w:rFonts w:ascii="Georgia" w:hAnsi="Georgia"/>
          <w:b/>
          <w:sz w:val="24"/>
          <w:szCs w:val="24"/>
        </w:rPr>
        <w:t>:</w:t>
      </w:r>
    </w:p>
    <w:p w:rsidR="0079009D" w:rsidRPr="00293AB9" w:rsidRDefault="0079009D" w:rsidP="0079009D">
      <w:pPr>
        <w:rPr>
          <w:rFonts w:ascii="Georgia" w:hAnsi="Georgia"/>
          <w:sz w:val="24"/>
          <w:szCs w:val="24"/>
        </w:rPr>
      </w:pPr>
      <w:r w:rsidRPr="00293AB9">
        <w:rPr>
          <w:rFonts w:ascii="Georgia" w:hAnsi="Georgia"/>
          <w:sz w:val="24"/>
          <w:szCs w:val="24"/>
        </w:rPr>
        <w:lastRenderedPageBreak/>
        <w:t>On behalf of the men and women of the Region 2 Technical Rescue Team, I am honored to present the 2018-2022 Strategic Plan. The document was developed to create a</w:t>
      </w:r>
      <w:r w:rsidR="00545D42" w:rsidRPr="00293AB9">
        <w:rPr>
          <w:rFonts w:ascii="Georgia" w:hAnsi="Georgia"/>
          <w:sz w:val="24"/>
          <w:szCs w:val="24"/>
        </w:rPr>
        <w:t xml:space="preserve"> shared </w:t>
      </w:r>
      <w:r w:rsidRPr="00293AB9">
        <w:rPr>
          <w:rFonts w:ascii="Georgia" w:hAnsi="Georgia"/>
          <w:sz w:val="24"/>
          <w:szCs w:val="24"/>
        </w:rPr>
        <w:t xml:space="preserve">vision for the </w:t>
      </w:r>
      <w:r w:rsidR="00545D42" w:rsidRPr="00293AB9">
        <w:rPr>
          <w:rFonts w:ascii="Georgia" w:hAnsi="Georgia"/>
          <w:sz w:val="24"/>
          <w:szCs w:val="24"/>
        </w:rPr>
        <w:t xml:space="preserve">numerous agencies involved in the </w:t>
      </w:r>
      <w:r w:rsidR="00E0315C">
        <w:rPr>
          <w:rFonts w:ascii="Georgia" w:hAnsi="Georgia"/>
          <w:sz w:val="24"/>
          <w:szCs w:val="24"/>
        </w:rPr>
        <w:t>R</w:t>
      </w:r>
      <w:r w:rsidR="00545D42" w:rsidRPr="00293AB9">
        <w:rPr>
          <w:rFonts w:ascii="Georgia" w:hAnsi="Georgia"/>
          <w:sz w:val="24"/>
          <w:szCs w:val="24"/>
        </w:rPr>
        <w:t xml:space="preserve">egional </w:t>
      </w:r>
      <w:r w:rsidR="00E0315C">
        <w:rPr>
          <w:rFonts w:ascii="Georgia" w:hAnsi="Georgia"/>
          <w:sz w:val="24"/>
          <w:szCs w:val="24"/>
        </w:rPr>
        <w:t>T</w:t>
      </w:r>
      <w:r w:rsidR="00545D42" w:rsidRPr="00293AB9">
        <w:rPr>
          <w:rFonts w:ascii="Georgia" w:hAnsi="Georgia"/>
          <w:sz w:val="24"/>
          <w:szCs w:val="24"/>
        </w:rPr>
        <w:t xml:space="preserve">echnical </w:t>
      </w:r>
      <w:r w:rsidR="00E0315C">
        <w:rPr>
          <w:rFonts w:ascii="Georgia" w:hAnsi="Georgia"/>
          <w:sz w:val="24"/>
          <w:szCs w:val="24"/>
        </w:rPr>
        <w:t>R</w:t>
      </w:r>
      <w:r w:rsidR="00545D42" w:rsidRPr="00293AB9">
        <w:rPr>
          <w:rFonts w:ascii="Georgia" w:hAnsi="Georgia"/>
          <w:sz w:val="24"/>
          <w:szCs w:val="24"/>
        </w:rPr>
        <w:t xml:space="preserve">escue </w:t>
      </w:r>
      <w:r w:rsidR="00E0315C">
        <w:rPr>
          <w:rFonts w:ascii="Georgia" w:hAnsi="Georgia"/>
          <w:sz w:val="24"/>
          <w:szCs w:val="24"/>
        </w:rPr>
        <w:t>T</w:t>
      </w:r>
      <w:r w:rsidR="00545D42" w:rsidRPr="00293AB9">
        <w:rPr>
          <w:rFonts w:ascii="Georgia" w:hAnsi="Georgia"/>
          <w:sz w:val="24"/>
          <w:szCs w:val="24"/>
        </w:rPr>
        <w:t xml:space="preserve">eam as </w:t>
      </w:r>
      <w:r w:rsidR="00F42E68" w:rsidRPr="00293AB9">
        <w:rPr>
          <w:rFonts w:ascii="Georgia" w:hAnsi="Georgia"/>
          <w:sz w:val="24"/>
          <w:szCs w:val="24"/>
        </w:rPr>
        <w:t>a</w:t>
      </w:r>
      <w:r w:rsidR="00545D42" w:rsidRPr="00293AB9">
        <w:rPr>
          <w:rFonts w:ascii="Georgia" w:hAnsi="Georgia"/>
          <w:sz w:val="24"/>
          <w:szCs w:val="24"/>
        </w:rPr>
        <w:t xml:space="preserve"> </w:t>
      </w:r>
      <w:r w:rsidR="00833021" w:rsidRPr="00293AB9">
        <w:rPr>
          <w:rFonts w:ascii="Georgia" w:hAnsi="Georgia"/>
          <w:sz w:val="24"/>
          <w:szCs w:val="24"/>
        </w:rPr>
        <w:t xml:space="preserve">unified </w:t>
      </w:r>
      <w:r w:rsidR="00545D42" w:rsidRPr="00293AB9">
        <w:rPr>
          <w:rFonts w:ascii="Georgia" w:hAnsi="Georgia"/>
          <w:sz w:val="24"/>
          <w:szCs w:val="24"/>
        </w:rPr>
        <w:t>o</w:t>
      </w:r>
      <w:r w:rsidRPr="00293AB9">
        <w:rPr>
          <w:rFonts w:ascii="Georgia" w:hAnsi="Georgia"/>
          <w:sz w:val="24"/>
          <w:szCs w:val="24"/>
        </w:rPr>
        <w:t>rganization. This Strategic Plan will serve as a guide</w:t>
      </w:r>
      <w:r w:rsidR="00545D42" w:rsidRPr="00293AB9">
        <w:rPr>
          <w:rFonts w:ascii="Georgia" w:hAnsi="Georgia"/>
          <w:sz w:val="24"/>
          <w:szCs w:val="24"/>
        </w:rPr>
        <w:t xml:space="preserve"> </w:t>
      </w:r>
      <w:r w:rsidR="00833021" w:rsidRPr="00293AB9">
        <w:rPr>
          <w:rFonts w:ascii="Georgia" w:hAnsi="Georgia"/>
          <w:sz w:val="24"/>
          <w:szCs w:val="24"/>
        </w:rPr>
        <w:t>by way of</w:t>
      </w:r>
      <w:r w:rsidR="00545D42" w:rsidRPr="00293AB9">
        <w:rPr>
          <w:rFonts w:ascii="Georgia" w:hAnsi="Georgia"/>
          <w:sz w:val="24"/>
          <w:szCs w:val="24"/>
        </w:rPr>
        <w:t xml:space="preserve"> focused actions, </w:t>
      </w:r>
      <w:r w:rsidRPr="00293AB9">
        <w:rPr>
          <w:rFonts w:ascii="Georgia" w:hAnsi="Georgia"/>
          <w:sz w:val="24"/>
          <w:szCs w:val="24"/>
        </w:rPr>
        <w:t xml:space="preserve">for the rescue team as we strive to meet the challenges </w:t>
      </w:r>
      <w:r w:rsidR="00545D42" w:rsidRPr="00293AB9">
        <w:rPr>
          <w:rFonts w:ascii="Georgia" w:hAnsi="Georgia"/>
          <w:sz w:val="24"/>
          <w:szCs w:val="24"/>
        </w:rPr>
        <w:t>of the future.</w:t>
      </w:r>
    </w:p>
    <w:p w:rsidR="00E0315C" w:rsidRPr="00E0315C" w:rsidRDefault="00E0315C" w:rsidP="00E0315C">
      <w:pPr>
        <w:rPr>
          <w:rFonts w:ascii="Georgia" w:hAnsi="Georgia"/>
          <w:sz w:val="24"/>
          <w:szCs w:val="24"/>
        </w:rPr>
      </w:pPr>
      <w:r w:rsidRPr="00E0315C">
        <w:rPr>
          <w:rFonts w:ascii="Georgia" w:hAnsi="Georgia"/>
          <w:sz w:val="24"/>
          <w:szCs w:val="24"/>
        </w:rPr>
        <w:t xml:space="preserve">Ten Areas of Strategic Focus continue to guide our future efforts: </w:t>
      </w:r>
    </w:p>
    <w:p w:rsidR="00E0315C" w:rsidRDefault="00E0315C" w:rsidP="0088685D">
      <w:pPr>
        <w:pStyle w:val="ListParagraph"/>
        <w:numPr>
          <w:ilvl w:val="0"/>
          <w:numId w:val="17"/>
        </w:numPr>
        <w:spacing w:line="240" w:lineRule="auto"/>
        <w:rPr>
          <w:rFonts w:ascii="Georgia" w:hAnsi="Georgia"/>
          <w:sz w:val="24"/>
          <w:szCs w:val="24"/>
        </w:rPr>
      </w:pPr>
      <w:r w:rsidRPr="00E0315C">
        <w:rPr>
          <w:rFonts w:ascii="Georgia" w:hAnsi="Georgia"/>
          <w:sz w:val="24"/>
          <w:szCs w:val="24"/>
        </w:rPr>
        <w:t>Provide Organizational Financial Stability</w:t>
      </w:r>
    </w:p>
    <w:p w:rsidR="00E0315C" w:rsidRDefault="00E0315C" w:rsidP="0088685D">
      <w:pPr>
        <w:pStyle w:val="ListParagraph"/>
        <w:numPr>
          <w:ilvl w:val="0"/>
          <w:numId w:val="17"/>
        </w:numPr>
        <w:spacing w:line="240" w:lineRule="auto"/>
        <w:rPr>
          <w:rFonts w:ascii="Georgia" w:hAnsi="Georgia"/>
          <w:sz w:val="24"/>
          <w:szCs w:val="24"/>
        </w:rPr>
      </w:pPr>
      <w:r w:rsidRPr="00E0315C">
        <w:rPr>
          <w:rFonts w:ascii="Georgia" w:hAnsi="Georgia"/>
          <w:sz w:val="24"/>
          <w:szCs w:val="24"/>
        </w:rPr>
        <w:t>Improve our Performance through Measurable Means</w:t>
      </w:r>
    </w:p>
    <w:p w:rsidR="00E0315C" w:rsidRDefault="00E0315C" w:rsidP="0088685D">
      <w:pPr>
        <w:pStyle w:val="ListParagraph"/>
        <w:numPr>
          <w:ilvl w:val="0"/>
          <w:numId w:val="17"/>
        </w:numPr>
        <w:spacing w:line="240" w:lineRule="auto"/>
        <w:rPr>
          <w:rFonts w:ascii="Georgia" w:hAnsi="Georgia"/>
          <w:sz w:val="24"/>
          <w:szCs w:val="24"/>
        </w:rPr>
      </w:pPr>
      <w:r w:rsidRPr="00E0315C">
        <w:rPr>
          <w:rFonts w:ascii="Georgia" w:hAnsi="Georgia"/>
          <w:sz w:val="24"/>
          <w:szCs w:val="24"/>
        </w:rPr>
        <w:t>Enhance Relationships with Neighboring Jurisdictions, Agencies and Businesses</w:t>
      </w:r>
    </w:p>
    <w:p w:rsidR="00E0315C" w:rsidRDefault="00E0315C" w:rsidP="0088685D">
      <w:pPr>
        <w:pStyle w:val="ListParagraph"/>
        <w:numPr>
          <w:ilvl w:val="0"/>
          <w:numId w:val="17"/>
        </w:numPr>
        <w:spacing w:line="240" w:lineRule="auto"/>
        <w:rPr>
          <w:rFonts w:ascii="Georgia" w:hAnsi="Georgia"/>
          <w:sz w:val="24"/>
          <w:szCs w:val="24"/>
        </w:rPr>
      </w:pPr>
      <w:r w:rsidRPr="00E0315C">
        <w:rPr>
          <w:rFonts w:ascii="Georgia" w:hAnsi="Georgia"/>
          <w:sz w:val="24"/>
          <w:szCs w:val="24"/>
        </w:rPr>
        <w:t>Anticipate and Plan for Change</w:t>
      </w:r>
    </w:p>
    <w:p w:rsidR="00E0315C" w:rsidRDefault="00E0315C" w:rsidP="0088685D">
      <w:pPr>
        <w:pStyle w:val="ListParagraph"/>
        <w:numPr>
          <w:ilvl w:val="0"/>
          <w:numId w:val="17"/>
        </w:numPr>
        <w:spacing w:line="240" w:lineRule="auto"/>
        <w:rPr>
          <w:rFonts w:ascii="Georgia" w:hAnsi="Georgia"/>
          <w:sz w:val="24"/>
          <w:szCs w:val="24"/>
        </w:rPr>
      </w:pPr>
      <w:r w:rsidRPr="00E0315C">
        <w:rPr>
          <w:rFonts w:ascii="Georgia" w:hAnsi="Georgia"/>
          <w:sz w:val="24"/>
          <w:szCs w:val="24"/>
        </w:rPr>
        <w:t>Improve Internal Communications</w:t>
      </w:r>
    </w:p>
    <w:p w:rsidR="00E0315C" w:rsidRDefault="00E0315C" w:rsidP="0088685D">
      <w:pPr>
        <w:pStyle w:val="ListParagraph"/>
        <w:numPr>
          <w:ilvl w:val="0"/>
          <w:numId w:val="17"/>
        </w:numPr>
        <w:spacing w:line="240" w:lineRule="auto"/>
        <w:rPr>
          <w:rFonts w:ascii="Georgia" w:hAnsi="Georgia"/>
          <w:sz w:val="24"/>
          <w:szCs w:val="24"/>
        </w:rPr>
      </w:pPr>
      <w:r w:rsidRPr="00E0315C">
        <w:rPr>
          <w:rFonts w:ascii="Georgia" w:hAnsi="Georgia"/>
          <w:sz w:val="24"/>
          <w:szCs w:val="24"/>
        </w:rPr>
        <w:t>Assemble and Retain a Highly Trained, Motivated, and Dedicated Workforce</w:t>
      </w:r>
    </w:p>
    <w:p w:rsidR="00E0315C" w:rsidRDefault="00E0315C" w:rsidP="0088685D">
      <w:pPr>
        <w:pStyle w:val="ListParagraph"/>
        <w:numPr>
          <w:ilvl w:val="0"/>
          <w:numId w:val="17"/>
        </w:numPr>
        <w:spacing w:line="240" w:lineRule="auto"/>
        <w:rPr>
          <w:rFonts w:ascii="Georgia" w:hAnsi="Georgia"/>
          <w:sz w:val="24"/>
          <w:szCs w:val="24"/>
        </w:rPr>
      </w:pPr>
      <w:r w:rsidRPr="00E0315C">
        <w:rPr>
          <w:rFonts w:ascii="Georgia" w:hAnsi="Georgia"/>
          <w:sz w:val="24"/>
          <w:szCs w:val="24"/>
        </w:rPr>
        <w:t>Manage Resources Responsibly</w:t>
      </w:r>
    </w:p>
    <w:p w:rsidR="00E0315C" w:rsidRDefault="00E0315C" w:rsidP="0088685D">
      <w:pPr>
        <w:pStyle w:val="ListParagraph"/>
        <w:numPr>
          <w:ilvl w:val="0"/>
          <w:numId w:val="17"/>
        </w:numPr>
        <w:spacing w:line="240" w:lineRule="auto"/>
        <w:rPr>
          <w:rFonts w:ascii="Georgia" w:hAnsi="Georgia"/>
          <w:sz w:val="24"/>
          <w:szCs w:val="24"/>
        </w:rPr>
      </w:pPr>
      <w:r w:rsidRPr="00E0315C">
        <w:rPr>
          <w:rFonts w:ascii="Georgia" w:hAnsi="Georgia"/>
          <w:sz w:val="24"/>
          <w:szCs w:val="24"/>
        </w:rPr>
        <w:t>Seek and Invest in Technology that Makes us more Effective and Efficient</w:t>
      </w:r>
    </w:p>
    <w:p w:rsidR="00E0315C" w:rsidRDefault="00E0315C" w:rsidP="0088685D">
      <w:pPr>
        <w:pStyle w:val="ListParagraph"/>
        <w:numPr>
          <w:ilvl w:val="0"/>
          <w:numId w:val="17"/>
        </w:numPr>
        <w:spacing w:line="240" w:lineRule="auto"/>
        <w:rPr>
          <w:rFonts w:ascii="Georgia" w:hAnsi="Georgia"/>
          <w:sz w:val="24"/>
          <w:szCs w:val="24"/>
        </w:rPr>
      </w:pPr>
      <w:r w:rsidRPr="00E0315C">
        <w:rPr>
          <w:rFonts w:ascii="Georgia" w:hAnsi="Georgia"/>
          <w:sz w:val="24"/>
          <w:szCs w:val="24"/>
        </w:rPr>
        <w:t>Actively Promote Community Relations, Outreach, Education and Involvement</w:t>
      </w:r>
    </w:p>
    <w:p w:rsidR="00E0315C" w:rsidRPr="00E0315C" w:rsidRDefault="00E0315C" w:rsidP="0088685D">
      <w:pPr>
        <w:pStyle w:val="ListParagraph"/>
        <w:numPr>
          <w:ilvl w:val="0"/>
          <w:numId w:val="17"/>
        </w:numPr>
        <w:spacing w:line="240" w:lineRule="auto"/>
        <w:rPr>
          <w:rFonts w:ascii="Georgia" w:hAnsi="Georgia"/>
          <w:sz w:val="24"/>
          <w:szCs w:val="24"/>
        </w:rPr>
      </w:pPr>
      <w:r w:rsidRPr="00E0315C">
        <w:rPr>
          <w:rFonts w:ascii="Georgia" w:hAnsi="Georgia"/>
          <w:sz w:val="24"/>
          <w:szCs w:val="24"/>
        </w:rPr>
        <w:t>Promote and Expand Organizational Commitment to Safety</w:t>
      </w:r>
    </w:p>
    <w:p w:rsidR="0079009D" w:rsidRPr="00293AB9" w:rsidRDefault="0079009D" w:rsidP="0079009D">
      <w:pPr>
        <w:rPr>
          <w:rFonts w:ascii="Georgia" w:hAnsi="Georgia"/>
          <w:sz w:val="24"/>
          <w:szCs w:val="24"/>
        </w:rPr>
      </w:pPr>
      <w:r w:rsidRPr="00293AB9">
        <w:rPr>
          <w:rFonts w:ascii="Georgia" w:hAnsi="Georgia"/>
          <w:sz w:val="24"/>
          <w:szCs w:val="24"/>
        </w:rPr>
        <w:t xml:space="preserve">Over the course of the next five years, R2TRT members will endeavor to accomplish the Goals and Critical Tasks that support Areas of Strategic Focus. In the end, the organization will continue to pursue </w:t>
      </w:r>
      <w:r w:rsidR="00833021" w:rsidRPr="00293AB9">
        <w:rPr>
          <w:rFonts w:ascii="Georgia" w:hAnsi="Georgia"/>
          <w:sz w:val="24"/>
          <w:szCs w:val="24"/>
        </w:rPr>
        <w:t xml:space="preserve">long-term </w:t>
      </w:r>
      <w:r w:rsidRPr="00293AB9">
        <w:rPr>
          <w:rFonts w:ascii="Georgia" w:hAnsi="Georgia"/>
          <w:sz w:val="24"/>
          <w:szCs w:val="24"/>
        </w:rPr>
        <w:t xml:space="preserve">improvement through the </w:t>
      </w:r>
      <w:r w:rsidR="00833021" w:rsidRPr="00293AB9">
        <w:rPr>
          <w:rFonts w:ascii="Georgia" w:hAnsi="Georgia"/>
          <w:sz w:val="24"/>
          <w:szCs w:val="24"/>
        </w:rPr>
        <w:t>implementation</w:t>
      </w:r>
      <w:r w:rsidRPr="00293AB9">
        <w:rPr>
          <w:rFonts w:ascii="Georgia" w:hAnsi="Georgia"/>
          <w:sz w:val="24"/>
          <w:szCs w:val="24"/>
        </w:rPr>
        <w:t xml:space="preserve"> of annual short-term goals, </w:t>
      </w:r>
      <w:r w:rsidR="00EE4F3D" w:rsidRPr="00293AB9">
        <w:rPr>
          <w:rFonts w:ascii="Georgia" w:hAnsi="Georgia"/>
          <w:sz w:val="24"/>
          <w:szCs w:val="24"/>
        </w:rPr>
        <w:t xml:space="preserve">to </w:t>
      </w:r>
      <w:r w:rsidRPr="00293AB9">
        <w:rPr>
          <w:rFonts w:ascii="Georgia" w:hAnsi="Georgia"/>
          <w:sz w:val="24"/>
          <w:szCs w:val="24"/>
        </w:rPr>
        <w:t>become a</w:t>
      </w:r>
      <w:r w:rsidR="00EE4F3D" w:rsidRPr="00293AB9">
        <w:rPr>
          <w:rFonts w:ascii="Georgia" w:hAnsi="Georgia"/>
          <w:sz w:val="24"/>
          <w:szCs w:val="24"/>
        </w:rPr>
        <w:t xml:space="preserve"> stronger more agile organization</w:t>
      </w:r>
      <w:r w:rsidRPr="00293AB9">
        <w:rPr>
          <w:rFonts w:ascii="Georgia" w:hAnsi="Georgia"/>
          <w:sz w:val="24"/>
          <w:szCs w:val="24"/>
        </w:rPr>
        <w:t xml:space="preserve">, and reinforce our connection with the communities we serve. </w:t>
      </w:r>
    </w:p>
    <w:p w:rsidR="0079009D" w:rsidRPr="00293AB9" w:rsidRDefault="0079009D" w:rsidP="0079009D">
      <w:pPr>
        <w:rPr>
          <w:rFonts w:ascii="Georgia" w:hAnsi="Georgia"/>
          <w:sz w:val="24"/>
          <w:szCs w:val="24"/>
        </w:rPr>
      </w:pPr>
      <w:r w:rsidRPr="00293AB9">
        <w:rPr>
          <w:rFonts w:ascii="Georgia" w:hAnsi="Georgia"/>
          <w:sz w:val="24"/>
          <w:szCs w:val="24"/>
        </w:rPr>
        <w:t>Respectfully,</w:t>
      </w:r>
    </w:p>
    <w:p w:rsidR="0079009D" w:rsidRPr="00293AB9" w:rsidRDefault="0079009D" w:rsidP="0079009D">
      <w:pPr>
        <w:rPr>
          <w:rFonts w:ascii="Georgia" w:hAnsi="Georgia"/>
          <w:sz w:val="24"/>
          <w:szCs w:val="24"/>
        </w:rPr>
      </w:pPr>
      <w:r w:rsidRPr="00293AB9">
        <w:rPr>
          <w:rFonts w:ascii="Georgia" w:hAnsi="Georgia"/>
          <w:sz w:val="24"/>
          <w:szCs w:val="24"/>
        </w:rPr>
        <w:t>Jay Christian,</w:t>
      </w:r>
    </w:p>
    <w:p w:rsidR="0079009D" w:rsidRPr="00293AB9" w:rsidRDefault="005C4C4D" w:rsidP="0079009D">
      <w:pPr>
        <w:rPr>
          <w:rFonts w:ascii="Georgia" w:hAnsi="Georgia"/>
          <w:sz w:val="24"/>
          <w:szCs w:val="24"/>
        </w:rPr>
      </w:pPr>
      <w:r w:rsidRPr="00293AB9">
        <w:rPr>
          <w:rFonts w:ascii="Georgia" w:hAnsi="Georgia"/>
          <w:sz w:val="24"/>
          <w:szCs w:val="24"/>
        </w:rPr>
        <w:t xml:space="preserve">Kitsap TRT </w:t>
      </w:r>
      <w:r w:rsidR="0079009D" w:rsidRPr="00293AB9">
        <w:rPr>
          <w:rFonts w:ascii="Georgia" w:hAnsi="Georgia"/>
          <w:sz w:val="24"/>
          <w:szCs w:val="24"/>
        </w:rPr>
        <w:t>Coordinator</w:t>
      </w:r>
    </w:p>
    <w:p w:rsidR="002A6088" w:rsidRPr="00293AB9" w:rsidRDefault="002A6088" w:rsidP="002A6088">
      <w:pPr>
        <w:rPr>
          <w:rFonts w:ascii="Georgia" w:hAnsi="Georgia"/>
          <w:sz w:val="24"/>
          <w:szCs w:val="24"/>
        </w:rPr>
      </w:pPr>
    </w:p>
    <w:p w:rsidR="002A6088" w:rsidRPr="00293AB9" w:rsidRDefault="002A6088" w:rsidP="002A6088">
      <w:pPr>
        <w:rPr>
          <w:rFonts w:ascii="Georgia" w:hAnsi="Georgia"/>
          <w:i/>
          <w:sz w:val="24"/>
          <w:szCs w:val="24"/>
        </w:rPr>
      </w:pPr>
      <w:r w:rsidRPr="00293AB9">
        <w:rPr>
          <w:rFonts w:ascii="Georgia" w:hAnsi="Georgia"/>
          <w:i/>
          <w:sz w:val="24"/>
          <w:szCs w:val="24"/>
        </w:rPr>
        <w:t xml:space="preserve"> “When leaders constantly work to solve a crisis, it becomes difficult to plan for the future. This creates another crisis. The gathering of information and predicting future trends is crucial to an organization meeting changing demands.”</w:t>
      </w:r>
    </w:p>
    <w:p w:rsidR="002A6088" w:rsidRPr="00293AB9" w:rsidRDefault="002A6088" w:rsidP="002A6088">
      <w:pPr>
        <w:rPr>
          <w:rFonts w:ascii="Georgia" w:hAnsi="Georgia"/>
          <w:i/>
          <w:sz w:val="24"/>
          <w:szCs w:val="24"/>
        </w:rPr>
      </w:pPr>
      <w:r w:rsidRPr="00293AB9">
        <w:rPr>
          <w:rFonts w:ascii="Georgia" w:hAnsi="Georgia"/>
          <w:i/>
          <w:sz w:val="24"/>
          <w:szCs w:val="24"/>
        </w:rPr>
        <w:t>- Fire Chief Scott Weninger</w:t>
      </w:r>
    </w:p>
    <w:p w:rsidR="000B6B6B" w:rsidRPr="00293AB9" w:rsidRDefault="000B6B6B" w:rsidP="00CA61E6">
      <w:pPr>
        <w:rPr>
          <w:rFonts w:ascii="Georgia" w:hAnsi="Georgia"/>
          <w:sz w:val="24"/>
          <w:szCs w:val="24"/>
        </w:rPr>
      </w:pPr>
    </w:p>
    <w:p w:rsidR="000B6B6B" w:rsidRPr="00293AB9" w:rsidRDefault="000B6B6B" w:rsidP="00CA61E6">
      <w:pPr>
        <w:rPr>
          <w:rFonts w:ascii="Georgia" w:hAnsi="Georgia"/>
          <w:sz w:val="24"/>
          <w:szCs w:val="24"/>
        </w:rPr>
      </w:pPr>
    </w:p>
    <w:p w:rsidR="000B6B6B" w:rsidRPr="00293AB9" w:rsidRDefault="000B6B6B" w:rsidP="00CA61E6">
      <w:pPr>
        <w:rPr>
          <w:rFonts w:ascii="Georgia" w:hAnsi="Georgia"/>
          <w:sz w:val="24"/>
          <w:szCs w:val="24"/>
        </w:rPr>
      </w:pPr>
    </w:p>
    <w:p w:rsidR="00D86477" w:rsidRPr="00293AB9" w:rsidRDefault="00D86477" w:rsidP="00CA61E6">
      <w:pPr>
        <w:rPr>
          <w:rFonts w:ascii="Georgia" w:hAnsi="Georgia"/>
          <w:sz w:val="24"/>
          <w:szCs w:val="24"/>
        </w:rPr>
      </w:pPr>
    </w:p>
    <w:p w:rsidR="00920A4C" w:rsidRPr="00293AB9" w:rsidRDefault="0079009D" w:rsidP="00816782">
      <w:pPr>
        <w:jc w:val="center"/>
        <w:rPr>
          <w:rFonts w:ascii="Georgia" w:hAnsi="Georgia"/>
          <w:b/>
          <w:sz w:val="36"/>
          <w:szCs w:val="36"/>
          <w:u w:val="single"/>
        </w:rPr>
      </w:pPr>
      <w:r w:rsidRPr="00293AB9">
        <w:rPr>
          <w:rFonts w:ascii="Georgia" w:hAnsi="Georgia"/>
          <w:b/>
          <w:sz w:val="36"/>
          <w:szCs w:val="36"/>
          <w:u w:val="single"/>
        </w:rPr>
        <w:t xml:space="preserve">SECTION 1- Introduction </w:t>
      </w:r>
    </w:p>
    <w:p w:rsidR="00920A4C" w:rsidRPr="00293AB9" w:rsidRDefault="00920A4C" w:rsidP="00920A4C">
      <w:pPr>
        <w:rPr>
          <w:rFonts w:ascii="Georgia" w:hAnsi="Georgia"/>
          <w:b/>
          <w:sz w:val="24"/>
          <w:szCs w:val="24"/>
        </w:rPr>
      </w:pPr>
      <w:r w:rsidRPr="00293AB9">
        <w:rPr>
          <w:rFonts w:ascii="Georgia" w:hAnsi="Georgia"/>
          <w:b/>
          <w:sz w:val="24"/>
          <w:szCs w:val="24"/>
        </w:rPr>
        <w:lastRenderedPageBreak/>
        <w:t xml:space="preserve">Mission </w:t>
      </w:r>
      <w:r w:rsidR="00A96D07" w:rsidRPr="00293AB9">
        <w:rPr>
          <w:rFonts w:ascii="Georgia" w:hAnsi="Georgia"/>
          <w:b/>
          <w:sz w:val="24"/>
          <w:szCs w:val="24"/>
        </w:rPr>
        <w:t>S</w:t>
      </w:r>
      <w:r w:rsidRPr="00293AB9">
        <w:rPr>
          <w:rFonts w:ascii="Georgia" w:hAnsi="Georgia"/>
          <w:b/>
          <w:sz w:val="24"/>
          <w:szCs w:val="24"/>
        </w:rPr>
        <w:t>tatement</w:t>
      </w:r>
    </w:p>
    <w:p w:rsidR="00A96D07" w:rsidRPr="00293AB9" w:rsidRDefault="00A96D07" w:rsidP="00A96D07">
      <w:pPr>
        <w:rPr>
          <w:rFonts w:ascii="Georgia" w:hAnsi="Georgia"/>
          <w:i/>
          <w:sz w:val="24"/>
          <w:szCs w:val="24"/>
        </w:rPr>
      </w:pPr>
      <w:r w:rsidRPr="00293AB9">
        <w:rPr>
          <w:rFonts w:ascii="Georgia" w:hAnsi="Georgia"/>
          <w:i/>
          <w:sz w:val="24"/>
          <w:szCs w:val="24"/>
        </w:rPr>
        <w:t>It is the mission of the Washington State Region 2 Technical Rescue Team to provide technical rescue capabilit</w:t>
      </w:r>
      <w:r w:rsidR="002832DF" w:rsidRPr="00293AB9">
        <w:rPr>
          <w:rFonts w:ascii="Georgia" w:hAnsi="Georgia"/>
          <w:i/>
          <w:sz w:val="24"/>
          <w:szCs w:val="24"/>
        </w:rPr>
        <w:t xml:space="preserve">ies for complex emergency operations, </w:t>
      </w:r>
      <w:r w:rsidRPr="00293AB9">
        <w:rPr>
          <w:rFonts w:ascii="Georgia" w:hAnsi="Georgia"/>
          <w:i/>
          <w:sz w:val="24"/>
          <w:szCs w:val="24"/>
        </w:rPr>
        <w:t xml:space="preserve">and during a major </w:t>
      </w:r>
      <w:r w:rsidR="002A6088" w:rsidRPr="00293AB9">
        <w:rPr>
          <w:rFonts w:ascii="Georgia" w:hAnsi="Georgia"/>
          <w:i/>
          <w:sz w:val="24"/>
          <w:szCs w:val="24"/>
        </w:rPr>
        <w:t>disaster</w:t>
      </w:r>
      <w:r w:rsidR="002832DF" w:rsidRPr="00293AB9">
        <w:rPr>
          <w:rFonts w:ascii="Georgia" w:hAnsi="Georgia"/>
          <w:i/>
          <w:sz w:val="24"/>
          <w:szCs w:val="24"/>
        </w:rPr>
        <w:t xml:space="preserve"> </w:t>
      </w:r>
      <w:r w:rsidRPr="00293AB9">
        <w:rPr>
          <w:rFonts w:ascii="Georgia" w:hAnsi="Georgia"/>
          <w:i/>
          <w:sz w:val="24"/>
          <w:szCs w:val="24"/>
        </w:rPr>
        <w:t>provide an initial response until a FEMA US</w:t>
      </w:r>
      <w:r w:rsidR="00252AFE" w:rsidRPr="00293AB9">
        <w:rPr>
          <w:rFonts w:ascii="Georgia" w:hAnsi="Georgia"/>
          <w:i/>
          <w:sz w:val="24"/>
          <w:szCs w:val="24"/>
        </w:rPr>
        <w:t>A</w:t>
      </w:r>
      <w:r w:rsidRPr="00293AB9">
        <w:rPr>
          <w:rFonts w:ascii="Georgia" w:hAnsi="Georgia"/>
          <w:i/>
          <w:sz w:val="24"/>
          <w:szCs w:val="24"/>
        </w:rPr>
        <w:t>R team begins operations.</w:t>
      </w:r>
    </w:p>
    <w:p w:rsidR="00C93D76" w:rsidRPr="00293AB9" w:rsidRDefault="00C93D76" w:rsidP="00A96D07">
      <w:pPr>
        <w:rPr>
          <w:rFonts w:ascii="Georgia" w:hAnsi="Georgia"/>
          <w:b/>
          <w:sz w:val="24"/>
          <w:szCs w:val="24"/>
        </w:rPr>
      </w:pPr>
      <w:r w:rsidRPr="00293AB9">
        <w:rPr>
          <w:rFonts w:ascii="Georgia" w:hAnsi="Georgia"/>
          <w:b/>
          <w:sz w:val="24"/>
          <w:szCs w:val="24"/>
        </w:rPr>
        <w:t>Vision Statement</w:t>
      </w:r>
    </w:p>
    <w:p w:rsidR="002832DF" w:rsidRPr="00293AB9" w:rsidRDefault="002832DF" w:rsidP="00A96D07">
      <w:pPr>
        <w:rPr>
          <w:rFonts w:ascii="Georgia" w:hAnsi="Georgia"/>
          <w:i/>
          <w:sz w:val="24"/>
          <w:szCs w:val="24"/>
        </w:rPr>
      </w:pPr>
      <w:r w:rsidRPr="00293AB9">
        <w:rPr>
          <w:rFonts w:ascii="Georgia" w:hAnsi="Georgia"/>
          <w:i/>
          <w:sz w:val="24"/>
          <w:szCs w:val="24"/>
        </w:rPr>
        <w:t>The R2TRT will serve as a regional technical rescue resource available to local fire agencies in Kitsap, Clallam, and Jefferson Counties and available for mobilization throughout the State of Washington</w:t>
      </w:r>
      <w:r w:rsidR="00252AFE" w:rsidRPr="00293AB9">
        <w:rPr>
          <w:rFonts w:ascii="Georgia" w:hAnsi="Georgia"/>
          <w:i/>
          <w:sz w:val="24"/>
          <w:szCs w:val="24"/>
        </w:rPr>
        <w:t xml:space="preserve"> for disaster response. </w:t>
      </w:r>
    </w:p>
    <w:p w:rsidR="00920A4C" w:rsidRPr="00293AB9" w:rsidRDefault="00920A4C" w:rsidP="00920A4C">
      <w:pPr>
        <w:rPr>
          <w:rFonts w:ascii="Georgia" w:hAnsi="Georgia"/>
          <w:b/>
          <w:sz w:val="24"/>
          <w:szCs w:val="24"/>
        </w:rPr>
      </w:pPr>
      <w:r w:rsidRPr="00293AB9">
        <w:rPr>
          <w:rFonts w:ascii="Georgia" w:hAnsi="Georgia"/>
          <w:b/>
          <w:sz w:val="24"/>
          <w:szCs w:val="24"/>
        </w:rPr>
        <w:t>Strategic Plan Development</w:t>
      </w:r>
    </w:p>
    <w:p w:rsidR="002A6088" w:rsidRPr="00293AB9" w:rsidRDefault="001E051D" w:rsidP="00920A4C">
      <w:pPr>
        <w:rPr>
          <w:rFonts w:ascii="Georgia" w:hAnsi="Georgia"/>
          <w:sz w:val="24"/>
          <w:szCs w:val="24"/>
        </w:rPr>
      </w:pPr>
      <w:r w:rsidRPr="00293AB9">
        <w:rPr>
          <w:rFonts w:ascii="Georgia" w:hAnsi="Georgia"/>
          <w:sz w:val="24"/>
          <w:szCs w:val="24"/>
        </w:rPr>
        <w:t xml:space="preserve">The </w:t>
      </w:r>
      <w:r w:rsidR="00A6327F" w:rsidRPr="00293AB9">
        <w:rPr>
          <w:rFonts w:ascii="Georgia" w:hAnsi="Georgia"/>
          <w:sz w:val="24"/>
          <w:szCs w:val="24"/>
        </w:rPr>
        <w:t xml:space="preserve">first </w:t>
      </w:r>
      <w:r w:rsidRPr="00293AB9">
        <w:rPr>
          <w:rFonts w:ascii="Georgia" w:hAnsi="Georgia"/>
          <w:sz w:val="24"/>
          <w:szCs w:val="24"/>
        </w:rPr>
        <w:t>R2TRT Strategic Plan was developed</w:t>
      </w:r>
      <w:r w:rsidR="00A6327F" w:rsidRPr="00293AB9">
        <w:rPr>
          <w:rFonts w:ascii="Georgia" w:hAnsi="Georgia"/>
          <w:sz w:val="24"/>
          <w:szCs w:val="24"/>
        </w:rPr>
        <w:t xml:space="preserve"> </w:t>
      </w:r>
      <w:r w:rsidR="005C4C4D" w:rsidRPr="00293AB9">
        <w:rPr>
          <w:rFonts w:ascii="Georgia" w:hAnsi="Georgia"/>
          <w:sz w:val="24"/>
          <w:szCs w:val="24"/>
        </w:rPr>
        <w:t xml:space="preserve">in 2006, </w:t>
      </w:r>
      <w:r w:rsidR="00A6327F" w:rsidRPr="00293AB9">
        <w:rPr>
          <w:rFonts w:ascii="Georgia" w:hAnsi="Georgia"/>
          <w:sz w:val="24"/>
          <w:szCs w:val="24"/>
        </w:rPr>
        <w:t>as a</w:t>
      </w:r>
      <w:r w:rsidRPr="00293AB9">
        <w:rPr>
          <w:rFonts w:ascii="Georgia" w:hAnsi="Georgia"/>
          <w:sz w:val="24"/>
          <w:szCs w:val="24"/>
        </w:rPr>
        <w:t xml:space="preserve"> </w:t>
      </w:r>
      <w:r w:rsidR="00A6327F" w:rsidRPr="00293AB9">
        <w:rPr>
          <w:rFonts w:ascii="Georgia" w:hAnsi="Georgia"/>
          <w:sz w:val="24"/>
          <w:szCs w:val="24"/>
        </w:rPr>
        <w:t xml:space="preserve">conceptual proposal </w:t>
      </w:r>
      <w:r w:rsidRPr="00293AB9">
        <w:rPr>
          <w:rFonts w:ascii="Georgia" w:hAnsi="Georgia"/>
          <w:sz w:val="24"/>
          <w:szCs w:val="24"/>
        </w:rPr>
        <w:t xml:space="preserve">for three </w:t>
      </w:r>
      <w:proofErr w:type="spellStart"/>
      <w:r w:rsidRPr="00293AB9">
        <w:rPr>
          <w:rFonts w:ascii="Georgia" w:hAnsi="Georgia"/>
          <w:sz w:val="24"/>
          <w:szCs w:val="24"/>
        </w:rPr>
        <w:t>counites</w:t>
      </w:r>
      <w:proofErr w:type="spellEnd"/>
      <w:r w:rsidR="00252AFE" w:rsidRPr="00293AB9">
        <w:rPr>
          <w:rFonts w:ascii="Georgia" w:hAnsi="Georgia"/>
          <w:sz w:val="24"/>
          <w:szCs w:val="24"/>
        </w:rPr>
        <w:t xml:space="preserve">, (Kitsap, Clallam, and Jefferson) </w:t>
      </w:r>
      <w:r w:rsidRPr="00293AB9">
        <w:rPr>
          <w:rFonts w:ascii="Georgia" w:hAnsi="Georgia"/>
          <w:sz w:val="24"/>
          <w:szCs w:val="24"/>
        </w:rPr>
        <w:t xml:space="preserve">and all participating fire agencies. The original plan </w:t>
      </w:r>
      <w:r w:rsidR="00EE4F3D" w:rsidRPr="00293AB9">
        <w:rPr>
          <w:rFonts w:ascii="Georgia" w:hAnsi="Georgia"/>
          <w:sz w:val="24"/>
          <w:szCs w:val="24"/>
        </w:rPr>
        <w:t>described</w:t>
      </w:r>
      <w:r w:rsidRPr="00293AB9">
        <w:rPr>
          <w:rFonts w:ascii="Georgia" w:hAnsi="Georgia"/>
          <w:sz w:val="24"/>
          <w:szCs w:val="24"/>
        </w:rPr>
        <w:t xml:space="preserve"> </w:t>
      </w:r>
      <w:r w:rsidR="00A6327F" w:rsidRPr="00293AB9">
        <w:rPr>
          <w:rFonts w:ascii="Georgia" w:hAnsi="Georgia"/>
          <w:sz w:val="24"/>
          <w:szCs w:val="24"/>
        </w:rPr>
        <w:t xml:space="preserve">the </w:t>
      </w:r>
      <w:r w:rsidRPr="00293AB9">
        <w:rPr>
          <w:rFonts w:ascii="Georgia" w:hAnsi="Georgia"/>
          <w:sz w:val="24"/>
          <w:szCs w:val="24"/>
        </w:rPr>
        <w:t xml:space="preserve">team </w:t>
      </w:r>
      <w:r w:rsidR="00A6327F" w:rsidRPr="00293AB9">
        <w:rPr>
          <w:rFonts w:ascii="Georgia" w:hAnsi="Georgia"/>
          <w:sz w:val="24"/>
          <w:szCs w:val="24"/>
        </w:rPr>
        <w:t>mission</w:t>
      </w:r>
      <w:r w:rsidR="00EE4F3D" w:rsidRPr="00293AB9">
        <w:rPr>
          <w:rFonts w:ascii="Georgia" w:hAnsi="Georgia"/>
          <w:sz w:val="24"/>
          <w:szCs w:val="24"/>
        </w:rPr>
        <w:t xml:space="preserve">, </w:t>
      </w:r>
      <w:r w:rsidR="00A6327F" w:rsidRPr="00293AB9">
        <w:rPr>
          <w:rFonts w:ascii="Georgia" w:hAnsi="Georgia"/>
          <w:sz w:val="24"/>
          <w:szCs w:val="24"/>
        </w:rPr>
        <w:t xml:space="preserve">vision </w:t>
      </w:r>
      <w:r w:rsidR="00EE4F3D" w:rsidRPr="00293AB9">
        <w:rPr>
          <w:rFonts w:ascii="Georgia" w:hAnsi="Georgia"/>
          <w:sz w:val="24"/>
          <w:szCs w:val="24"/>
        </w:rPr>
        <w:t>and</w:t>
      </w:r>
      <w:r w:rsidR="00A6327F" w:rsidRPr="00293AB9">
        <w:rPr>
          <w:rFonts w:ascii="Georgia" w:hAnsi="Georgia"/>
          <w:sz w:val="24"/>
          <w:szCs w:val="24"/>
        </w:rPr>
        <w:t xml:space="preserve"> </w:t>
      </w:r>
      <w:r w:rsidRPr="00293AB9">
        <w:rPr>
          <w:rFonts w:ascii="Georgia" w:hAnsi="Georgia"/>
          <w:sz w:val="24"/>
          <w:szCs w:val="24"/>
        </w:rPr>
        <w:t>history</w:t>
      </w:r>
      <w:r w:rsidR="00A6327F" w:rsidRPr="00293AB9">
        <w:rPr>
          <w:rFonts w:ascii="Georgia" w:hAnsi="Georgia"/>
          <w:sz w:val="24"/>
          <w:szCs w:val="24"/>
        </w:rPr>
        <w:t>. It also</w:t>
      </w:r>
      <w:r w:rsidRPr="00293AB9">
        <w:rPr>
          <w:rFonts w:ascii="Georgia" w:hAnsi="Georgia"/>
          <w:sz w:val="24"/>
          <w:szCs w:val="24"/>
        </w:rPr>
        <w:t xml:space="preserve"> included </w:t>
      </w:r>
      <w:r w:rsidR="00A6327F" w:rsidRPr="00293AB9">
        <w:rPr>
          <w:rFonts w:ascii="Georgia" w:hAnsi="Georgia"/>
          <w:sz w:val="24"/>
          <w:szCs w:val="24"/>
        </w:rPr>
        <w:t xml:space="preserve">aspirations for future </w:t>
      </w:r>
      <w:r w:rsidRPr="00293AB9">
        <w:rPr>
          <w:rFonts w:ascii="Georgia" w:hAnsi="Georgia"/>
          <w:sz w:val="24"/>
          <w:szCs w:val="24"/>
        </w:rPr>
        <w:t>requirements</w:t>
      </w:r>
      <w:r w:rsidR="00A6327F" w:rsidRPr="00293AB9">
        <w:rPr>
          <w:rFonts w:ascii="Georgia" w:hAnsi="Georgia"/>
          <w:sz w:val="24"/>
          <w:szCs w:val="24"/>
        </w:rPr>
        <w:t xml:space="preserve"> that would outline </w:t>
      </w:r>
      <w:r w:rsidRPr="00293AB9">
        <w:rPr>
          <w:rFonts w:ascii="Georgia" w:hAnsi="Georgia"/>
          <w:sz w:val="24"/>
          <w:szCs w:val="24"/>
        </w:rPr>
        <w:t>agency participation, training</w:t>
      </w:r>
      <w:r w:rsidR="00A6327F" w:rsidRPr="00293AB9">
        <w:rPr>
          <w:rFonts w:ascii="Georgia" w:hAnsi="Georgia"/>
          <w:sz w:val="24"/>
          <w:szCs w:val="24"/>
        </w:rPr>
        <w:t>,</w:t>
      </w:r>
      <w:r w:rsidRPr="00293AB9">
        <w:rPr>
          <w:rFonts w:ascii="Georgia" w:hAnsi="Georgia"/>
          <w:sz w:val="24"/>
          <w:szCs w:val="24"/>
        </w:rPr>
        <w:t xml:space="preserve"> funding, </w:t>
      </w:r>
      <w:r w:rsidR="00A6327F" w:rsidRPr="00293AB9">
        <w:rPr>
          <w:rFonts w:ascii="Georgia" w:hAnsi="Georgia"/>
          <w:sz w:val="24"/>
          <w:szCs w:val="24"/>
        </w:rPr>
        <w:t>equipment</w:t>
      </w:r>
      <w:r w:rsidRPr="00293AB9">
        <w:rPr>
          <w:rFonts w:ascii="Georgia" w:hAnsi="Georgia"/>
          <w:sz w:val="24"/>
          <w:szCs w:val="24"/>
        </w:rPr>
        <w:t xml:space="preserve"> </w:t>
      </w:r>
      <w:r w:rsidR="00A6327F" w:rsidRPr="00293AB9">
        <w:rPr>
          <w:rFonts w:ascii="Georgia" w:hAnsi="Georgia"/>
          <w:sz w:val="24"/>
          <w:szCs w:val="24"/>
        </w:rPr>
        <w:t>caches</w:t>
      </w:r>
      <w:r w:rsidRPr="00293AB9">
        <w:rPr>
          <w:rFonts w:ascii="Georgia" w:hAnsi="Georgia"/>
          <w:sz w:val="24"/>
          <w:szCs w:val="24"/>
        </w:rPr>
        <w:t xml:space="preserve"> and operating </w:t>
      </w:r>
      <w:r w:rsidR="00A6327F" w:rsidRPr="00293AB9">
        <w:rPr>
          <w:rFonts w:ascii="Georgia" w:hAnsi="Georgia"/>
          <w:sz w:val="24"/>
          <w:szCs w:val="24"/>
        </w:rPr>
        <w:t xml:space="preserve">guidelines. </w:t>
      </w:r>
    </w:p>
    <w:p w:rsidR="001E051D" w:rsidRPr="00293AB9" w:rsidRDefault="002A6088" w:rsidP="00920A4C">
      <w:pPr>
        <w:rPr>
          <w:rFonts w:ascii="Georgia" w:hAnsi="Georgia"/>
          <w:sz w:val="24"/>
          <w:szCs w:val="24"/>
        </w:rPr>
      </w:pPr>
      <w:r w:rsidRPr="00293AB9">
        <w:rPr>
          <w:rFonts w:ascii="Georgia" w:hAnsi="Georgia"/>
          <w:sz w:val="24"/>
          <w:szCs w:val="24"/>
        </w:rPr>
        <w:t>However, as a decade passed, the commitment of the three-county rescue team waivered</w:t>
      </w:r>
      <w:r w:rsidR="00A6327F" w:rsidRPr="00293AB9">
        <w:rPr>
          <w:rFonts w:ascii="Georgia" w:hAnsi="Georgia"/>
          <w:sz w:val="24"/>
          <w:szCs w:val="24"/>
        </w:rPr>
        <w:t>,</w:t>
      </w:r>
      <w:r w:rsidRPr="00293AB9">
        <w:rPr>
          <w:rFonts w:ascii="Georgia" w:hAnsi="Georgia"/>
          <w:sz w:val="24"/>
          <w:szCs w:val="24"/>
        </w:rPr>
        <w:t xml:space="preserve"> as federal funds dwindled so did collaborative participation. T</w:t>
      </w:r>
      <w:r w:rsidR="00A6327F" w:rsidRPr="00293AB9">
        <w:rPr>
          <w:rFonts w:ascii="Georgia" w:hAnsi="Georgia"/>
          <w:sz w:val="24"/>
          <w:szCs w:val="24"/>
        </w:rPr>
        <w:t xml:space="preserve">hese conceptual goals were left unfinished and never </w:t>
      </w:r>
      <w:r w:rsidR="00252AFE" w:rsidRPr="00293AB9">
        <w:rPr>
          <w:rFonts w:ascii="Georgia" w:hAnsi="Georgia"/>
          <w:sz w:val="24"/>
          <w:szCs w:val="24"/>
        </w:rPr>
        <w:t xml:space="preserve">fully </w:t>
      </w:r>
      <w:r w:rsidR="00A6327F" w:rsidRPr="00293AB9">
        <w:rPr>
          <w:rFonts w:ascii="Georgia" w:hAnsi="Georgia"/>
          <w:sz w:val="24"/>
          <w:szCs w:val="24"/>
        </w:rPr>
        <w:t>developed, and the plan failed. Remarkably, the teams remained independently supported in all three counties and continued to train and support technical rescue operations.</w:t>
      </w:r>
    </w:p>
    <w:p w:rsidR="000E2DA3" w:rsidRPr="00293AB9" w:rsidRDefault="001E051D" w:rsidP="00920A4C">
      <w:pPr>
        <w:rPr>
          <w:rFonts w:ascii="Georgia" w:hAnsi="Georgia"/>
          <w:sz w:val="24"/>
          <w:szCs w:val="24"/>
        </w:rPr>
      </w:pPr>
      <w:r w:rsidRPr="00293AB9">
        <w:rPr>
          <w:rFonts w:ascii="Georgia" w:hAnsi="Georgia"/>
          <w:sz w:val="24"/>
          <w:szCs w:val="24"/>
        </w:rPr>
        <w:t xml:space="preserve">In 2017, the need for </w:t>
      </w:r>
      <w:r w:rsidR="007511E0" w:rsidRPr="00293AB9">
        <w:rPr>
          <w:rFonts w:ascii="Georgia" w:hAnsi="Georgia"/>
          <w:sz w:val="24"/>
          <w:szCs w:val="24"/>
        </w:rPr>
        <w:t>reconstructing a collaborative partnership</w:t>
      </w:r>
      <w:r w:rsidR="00AF3A83" w:rsidRPr="00293AB9">
        <w:rPr>
          <w:rFonts w:ascii="Georgia" w:hAnsi="Georgia"/>
          <w:sz w:val="24"/>
          <w:szCs w:val="24"/>
        </w:rPr>
        <w:t xml:space="preserve"> between agencies </w:t>
      </w:r>
      <w:r w:rsidRPr="00293AB9">
        <w:rPr>
          <w:rFonts w:ascii="Georgia" w:hAnsi="Georgia"/>
          <w:sz w:val="24"/>
          <w:szCs w:val="24"/>
        </w:rPr>
        <w:t>and future planning was realized</w:t>
      </w:r>
      <w:r w:rsidR="00AF3A83" w:rsidRPr="00293AB9">
        <w:rPr>
          <w:rFonts w:ascii="Georgia" w:hAnsi="Georgia"/>
          <w:sz w:val="24"/>
          <w:szCs w:val="24"/>
        </w:rPr>
        <w:t xml:space="preserve">. A commitment was </w:t>
      </w:r>
      <w:r w:rsidR="002A6088" w:rsidRPr="00293AB9">
        <w:rPr>
          <w:rFonts w:ascii="Georgia" w:hAnsi="Georgia"/>
          <w:sz w:val="24"/>
          <w:szCs w:val="24"/>
        </w:rPr>
        <w:t>renewed</w:t>
      </w:r>
      <w:r w:rsidR="00AF3A83" w:rsidRPr="00293AB9">
        <w:rPr>
          <w:rFonts w:ascii="Georgia" w:hAnsi="Georgia"/>
          <w:sz w:val="24"/>
          <w:szCs w:val="24"/>
        </w:rPr>
        <w:t xml:space="preserve"> for the revitalization of the three-county rescue team.</w:t>
      </w:r>
    </w:p>
    <w:p w:rsidR="00AF3A83" w:rsidRPr="00293AB9" w:rsidRDefault="00AF3A83" w:rsidP="00920A4C">
      <w:pPr>
        <w:rPr>
          <w:rFonts w:ascii="Georgia" w:hAnsi="Georgia"/>
          <w:sz w:val="24"/>
          <w:szCs w:val="24"/>
        </w:rPr>
      </w:pPr>
      <w:r w:rsidRPr="00293AB9">
        <w:rPr>
          <w:rFonts w:ascii="Georgia" w:hAnsi="Georgia"/>
          <w:sz w:val="24"/>
          <w:szCs w:val="24"/>
        </w:rPr>
        <w:t xml:space="preserve">The </w:t>
      </w:r>
      <w:r w:rsidRPr="00293AB9">
        <w:rPr>
          <w:rFonts w:ascii="Georgia" w:hAnsi="Georgia"/>
          <w:i/>
          <w:sz w:val="24"/>
          <w:szCs w:val="24"/>
        </w:rPr>
        <w:t xml:space="preserve">purpose </w:t>
      </w:r>
      <w:r w:rsidRPr="00293AB9">
        <w:rPr>
          <w:rFonts w:ascii="Georgia" w:hAnsi="Georgia"/>
          <w:sz w:val="24"/>
          <w:szCs w:val="24"/>
        </w:rPr>
        <w:t>of this new strategic plan</w:t>
      </w:r>
      <w:r w:rsidR="002A6088" w:rsidRPr="00293AB9">
        <w:rPr>
          <w:rFonts w:ascii="Georgia" w:hAnsi="Georgia"/>
          <w:sz w:val="24"/>
          <w:szCs w:val="24"/>
        </w:rPr>
        <w:t xml:space="preserve"> </w:t>
      </w:r>
      <w:r w:rsidRPr="00293AB9">
        <w:rPr>
          <w:rFonts w:ascii="Georgia" w:hAnsi="Georgia"/>
          <w:sz w:val="24"/>
          <w:szCs w:val="24"/>
        </w:rPr>
        <w:t>is to re-organize, prioritize and execute a clear path towards safer, more effective and efficient technical rescue operations for all three counties.</w:t>
      </w:r>
      <w:r w:rsidR="005C4C4D" w:rsidRPr="00293AB9">
        <w:rPr>
          <w:rFonts w:ascii="Georgia" w:hAnsi="Georgia"/>
          <w:sz w:val="24"/>
          <w:szCs w:val="24"/>
        </w:rPr>
        <w:t xml:space="preserve"> </w:t>
      </w:r>
      <w:r w:rsidRPr="00293AB9">
        <w:rPr>
          <w:rFonts w:ascii="Georgia" w:hAnsi="Georgia"/>
          <w:sz w:val="24"/>
          <w:szCs w:val="24"/>
        </w:rPr>
        <w:t xml:space="preserve">The </w:t>
      </w:r>
      <w:r w:rsidRPr="00293AB9">
        <w:rPr>
          <w:rFonts w:ascii="Georgia" w:hAnsi="Georgia"/>
          <w:i/>
          <w:sz w:val="24"/>
          <w:szCs w:val="24"/>
        </w:rPr>
        <w:t>scope</w:t>
      </w:r>
      <w:r w:rsidR="00545D42" w:rsidRPr="00293AB9">
        <w:rPr>
          <w:rFonts w:ascii="Georgia" w:hAnsi="Georgia"/>
          <w:sz w:val="24"/>
          <w:szCs w:val="24"/>
        </w:rPr>
        <w:t xml:space="preserve"> of </w:t>
      </w:r>
      <w:r w:rsidRPr="00293AB9">
        <w:rPr>
          <w:rFonts w:ascii="Georgia" w:hAnsi="Georgia"/>
          <w:sz w:val="24"/>
          <w:szCs w:val="24"/>
        </w:rPr>
        <w:t>t</w:t>
      </w:r>
      <w:r w:rsidR="00545D42" w:rsidRPr="00293AB9">
        <w:rPr>
          <w:rFonts w:ascii="Georgia" w:hAnsi="Georgia"/>
          <w:sz w:val="24"/>
          <w:szCs w:val="24"/>
        </w:rPr>
        <w:t>his</w:t>
      </w:r>
      <w:r w:rsidRPr="00293AB9">
        <w:rPr>
          <w:rFonts w:ascii="Georgia" w:hAnsi="Georgia"/>
          <w:sz w:val="24"/>
          <w:szCs w:val="24"/>
        </w:rPr>
        <w:t xml:space="preserve"> plan i</w:t>
      </w:r>
      <w:r w:rsidR="00545D42" w:rsidRPr="00293AB9">
        <w:rPr>
          <w:rFonts w:ascii="Georgia" w:hAnsi="Georgia"/>
          <w:sz w:val="24"/>
          <w:szCs w:val="24"/>
        </w:rPr>
        <w:t xml:space="preserve">s drafted </w:t>
      </w:r>
      <w:r w:rsidR="00252AFE" w:rsidRPr="00293AB9">
        <w:rPr>
          <w:rFonts w:ascii="Georgia" w:hAnsi="Georgia"/>
          <w:sz w:val="24"/>
          <w:szCs w:val="24"/>
        </w:rPr>
        <w:t>for the K</w:t>
      </w:r>
      <w:r w:rsidRPr="00293AB9">
        <w:rPr>
          <w:rFonts w:ascii="Georgia" w:hAnsi="Georgia"/>
          <w:sz w:val="24"/>
          <w:szCs w:val="24"/>
        </w:rPr>
        <w:t>itsap</w:t>
      </w:r>
      <w:r w:rsidR="00545D42" w:rsidRPr="00293AB9">
        <w:rPr>
          <w:rFonts w:ascii="Georgia" w:hAnsi="Georgia"/>
          <w:sz w:val="24"/>
          <w:szCs w:val="24"/>
        </w:rPr>
        <w:t xml:space="preserve"> County agencies </w:t>
      </w:r>
      <w:r w:rsidR="005C4C4D" w:rsidRPr="00293AB9">
        <w:rPr>
          <w:rFonts w:ascii="Georgia" w:hAnsi="Georgia"/>
          <w:sz w:val="24"/>
          <w:szCs w:val="24"/>
        </w:rPr>
        <w:t>primarily</w:t>
      </w:r>
      <w:r w:rsidRPr="00293AB9">
        <w:rPr>
          <w:rFonts w:ascii="Georgia" w:hAnsi="Georgia"/>
          <w:sz w:val="24"/>
          <w:szCs w:val="24"/>
        </w:rPr>
        <w:t xml:space="preserve">, then </w:t>
      </w:r>
      <w:r w:rsidR="002A6088" w:rsidRPr="00293AB9">
        <w:rPr>
          <w:rFonts w:ascii="Georgia" w:hAnsi="Georgia"/>
          <w:sz w:val="24"/>
          <w:szCs w:val="24"/>
        </w:rPr>
        <w:t>evolve and adva</w:t>
      </w:r>
      <w:r w:rsidR="005C4C4D" w:rsidRPr="00293AB9">
        <w:rPr>
          <w:rFonts w:ascii="Georgia" w:hAnsi="Georgia"/>
          <w:sz w:val="24"/>
          <w:szCs w:val="24"/>
        </w:rPr>
        <w:t>nce</w:t>
      </w:r>
      <w:r w:rsidRPr="00293AB9">
        <w:rPr>
          <w:rFonts w:ascii="Georgia" w:hAnsi="Georgia"/>
          <w:sz w:val="24"/>
          <w:szCs w:val="24"/>
        </w:rPr>
        <w:t xml:space="preserve"> the plan as a </w:t>
      </w:r>
      <w:r w:rsidR="005C4C4D" w:rsidRPr="00293AB9">
        <w:rPr>
          <w:rFonts w:ascii="Georgia" w:hAnsi="Georgia"/>
          <w:sz w:val="24"/>
          <w:szCs w:val="24"/>
        </w:rPr>
        <w:t xml:space="preserve">guide for a </w:t>
      </w:r>
      <w:r w:rsidR="00545D42" w:rsidRPr="00293AB9">
        <w:rPr>
          <w:rFonts w:ascii="Georgia" w:hAnsi="Georgia"/>
          <w:sz w:val="24"/>
          <w:szCs w:val="24"/>
        </w:rPr>
        <w:t xml:space="preserve">common vision </w:t>
      </w:r>
      <w:r w:rsidR="005C4C4D" w:rsidRPr="00293AB9">
        <w:rPr>
          <w:rFonts w:ascii="Georgia" w:hAnsi="Georgia"/>
          <w:sz w:val="24"/>
          <w:szCs w:val="24"/>
        </w:rPr>
        <w:t xml:space="preserve">for Kitsap, </w:t>
      </w:r>
      <w:r w:rsidR="00545D42" w:rsidRPr="00293AB9">
        <w:rPr>
          <w:rFonts w:ascii="Georgia" w:hAnsi="Georgia"/>
          <w:sz w:val="24"/>
          <w:szCs w:val="24"/>
        </w:rPr>
        <w:t>Clallam</w:t>
      </w:r>
      <w:r w:rsidRPr="00293AB9">
        <w:rPr>
          <w:rFonts w:ascii="Georgia" w:hAnsi="Georgia"/>
          <w:sz w:val="24"/>
          <w:szCs w:val="24"/>
        </w:rPr>
        <w:t xml:space="preserve"> and </w:t>
      </w:r>
      <w:r w:rsidR="00545D42" w:rsidRPr="00293AB9">
        <w:rPr>
          <w:rFonts w:ascii="Georgia" w:hAnsi="Georgia"/>
          <w:sz w:val="24"/>
          <w:szCs w:val="24"/>
        </w:rPr>
        <w:t>Jefferson incorporated into the 202</w:t>
      </w:r>
      <w:r w:rsidR="005C4C4D" w:rsidRPr="00293AB9">
        <w:rPr>
          <w:rFonts w:ascii="Georgia" w:hAnsi="Georgia"/>
          <w:sz w:val="24"/>
          <w:szCs w:val="24"/>
        </w:rPr>
        <w:t>2-2026 S</w:t>
      </w:r>
      <w:r w:rsidRPr="00293AB9">
        <w:rPr>
          <w:rFonts w:ascii="Georgia" w:hAnsi="Georgia"/>
          <w:sz w:val="24"/>
          <w:szCs w:val="24"/>
        </w:rPr>
        <w:t xml:space="preserve">trategic </w:t>
      </w:r>
      <w:r w:rsidR="005C4C4D" w:rsidRPr="00293AB9">
        <w:rPr>
          <w:rFonts w:ascii="Georgia" w:hAnsi="Georgia"/>
          <w:sz w:val="24"/>
          <w:szCs w:val="24"/>
        </w:rPr>
        <w:t>P</w:t>
      </w:r>
      <w:r w:rsidRPr="00293AB9">
        <w:rPr>
          <w:rFonts w:ascii="Georgia" w:hAnsi="Georgia"/>
          <w:sz w:val="24"/>
          <w:szCs w:val="24"/>
        </w:rPr>
        <w:t>lan</w:t>
      </w:r>
      <w:r w:rsidR="00545D42" w:rsidRPr="00293AB9">
        <w:rPr>
          <w:rFonts w:ascii="Georgia" w:hAnsi="Georgia"/>
          <w:sz w:val="24"/>
          <w:szCs w:val="24"/>
        </w:rPr>
        <w:t>.</w:t>
      </w:r>
    </w:p>
    <w:p w:rsidR="00920A4C" w:rsidRPr="00293AB9" w:rsidRDefault="00920A4C" w:rsidP="00920A4C">
      <w:pPr>
        <w:rPr>
          <w:rFonts w:ascii="Georgia" w:hAnsi="Georgia"/>
          <w:b/>
          <w:sz w:val="24"/>
          <w:szCs w:val="24"/>
        </w:rPr>
      </w:pPr>
      <w:r w:rsidRPr="00293AB9">
        <w:rPr>
          <w:rFonts w:ascii="Georgia" w:hAnsi="Georgia"/>
          <w:b/>
          <w:sz w:val="24"/>
          <w:szCs w:val="24"/>
        </w:rPr>
        <w:t xml:space="preserve">Customer Expectations </w:t>
      </w:r>
    </w:p>
    <w:p w:rsidR="002A6088" w:rsidRPr="00293AB9" w:rsidRDefault="002A6088" w:rsidP="002A6088">
      <w:pPr>
        <w:rPr>
          <w:rFonts w:ascii="Georgia" w:hAnsi="Georgia"/>
          <w:sz w:val="24"/>
          <w:szCs w:val="24"/>
        </w:rPr>
      </w:pPr>
      <w:r w:rsidRPr="00293AB9">
        <w:rPr>
          <w:rFonts w:ascii="Georgia" w:hAnsi="Georgia"/>
          <w:sz w:val="24"/>
          <w:szCs w:val="24"/>
        </w:rPr>
        <w:t>It is recognized that a tiered response to rescue incidents will be used to provide a prompt initial response, reinforced to the level necessary using the closest available resources. Local fire agencies are encouraged to develop the appropriate initial response to all natural and manmade rescue incidents. The R2TRT will be trained and equipped to provide timely technical search and rescue services to local fire agencies and their communities.</w:t>
      </w:r>
    </w:p>
    <w:p w:rsidR="00920A4C" w:rsidRPr="00293AB9" w:rsidRDefault="00920A4C" w:rsidP="002C189D">
      <w:pPr>
        <w:jc w:val="center"/>
        <w:rPr>
          <w:rFonts w:ascii="Georgia" w:hAnsi="Georgia"/>
          <w:b/>
          <w:sz w:val="36"/>
          <w:szCs w:val="36"/>
          <w:u w:val="single"/>
        </w:rPr>
      </w:pPr>
      <w:r w:rsidRPr="00293AB9">
        <w:rPr>
          <w:rFonts w:ascii="Georgia" w:hAnsi="Georgia"/>
          <w:b/>
          <w:sz w:val="36"/>
          <w:szCs w:val="36"/>
          <w:u w:val="single"/>
        </w:rPr>
        <w:t>SECTION 2</w:t>
      </w:r>
      <w:r w:rsidR="002C189D">
        <w:rPr>
          <w:rFonts w:ascii="Georgia" w:hAnsi="Georgia"/>
          <w:b/>
          <w:sz w:val="36"/>
          <w:szCs w:val="36"/>
          <w:u w:val="single"/>
        </w:rPr>
        <w:t xml:space="preserve"> - </w:t>
      </w:r>
      <w:r w:rsidRPr="00293AB9">
        <w:rPr>
          <w:rFonts w:ascii="Georgia" w:hAnsi="Georgia"/>
          <w:b/>
          <w:sz w:val="36"/>
          <w:szCs w:val="36"/>
          <w:u w:val="single"/>
        </w:rPr>
        <w:t>O</w:t>
      </w:r>
      <w:r w:rsidR="00293AB9">
        <w:rPr>
          <w:rFonts w:ascii="Georgia" w:hAnsi="Georgia"/>
          <w:b/>
          <w:sz w:val="36"/>
          <w:szCs w:val="36"/>
          <w:u w:val="single"/>
        </w:rPr>
        <w:t>rganizational Overview</w:t>
      </w:r>
    </w:p>
    <w:p w:rsidR="00920A4C" w:rsidRPr="001D4E13" w:rsidRDefault="00920A4C" w:rsidP="00920A4C">
      <w:pPr>
        <w:rPr>
          <w:rFonts w:ascii="Georgia" w:hAnsi="Georgia"/>
          <w:b/>
          <w:sz w:val="24"/>
          <w:szCs w:val="24"/>
        </w:rPr>
      </w:pPr>
      <w:r w:rsidRPr="001D4E13">
        <w:rPr>
          <w:rFonts w:ascii="Georgia" w:hAnsi="Georgia"/>
          <w:b/>
          <w:sz w:val="24"/>
          <w:szCs w:val="24"/>
        </w:rPr>
        <w:t>History</w:t>
      </w:r>
    </w:p>
    <w:p w:rsidR="00F518CB" w:rsidRPr="00293AB9" w:rsidRDefault="00F518CB" w:rsidP="00F518CB">
      <w:pPr>
        <w:rPr>
          <w:rFonts w:ascii="Georgia" w:hAnsi="Georgia"/>
          <w:sz w:val="24"/>
          <w:szCs w:val="24"/>
        </w:rPr>
      </w:pPr>
      <w:r w:rsidRPr="00293AB9">
        <w:rPr>
          <w:rFonts w:ascii="Georgia" w:hAnsi="Georgia"/>
          <w:sz w:val="24"/>
          <w:szCs w:val="24"/>
        </w:rPr>
        <w:t xml:space="preserve">Geologists, emergency managers, and fire service leaders have long recognized the potential for catastrophic earthquakes in the Puget Sound and the potential for significant structural collapse. Such an event could place extreme demand on the fire service for confined space and structural collapse rescue services. </w:t>
      </w:r>
      <w:r w:rsidR="00D518B1" w:rsidRPr="00293AB9">
        <w:rPr>
          <w:rFonts w:ascii="Georgia" w:hAnsi="Georgia"/>
          <w:sz w:val="24"/>
          <w:szCs w:val="24"/>
        </w:rPr>
        <w:t>Rapid</w:t>
      </w:r>
      <w:r w:rsidRPr="00293AB9">
        <w:rPr>
          <w:rFonts w:ascii="Georgia" w:hAnsi="Georgia"/>
          <w:sz w:val="24"/>
          <w:szCs w:val="24"/>
        </w:rPr>
        <w:t xml:space="preserve"> growth in</w:t>
      </w:r>
      <w:r w:rsidR="00D518B1" w:rsidRPr="00293AB9">
        <w:rPr>
          <w:rFonts w:ascii="Georgia" w:hAnsi="Georgia"/>
          <w:sz w:val="24"/>
          <w:szCs w:val="24"/>
        </w:rPr>
        <w:t xml:space="preserve"> </w:t>
      </w:r>
      <w:r w:rsidRPr="00293AB9">
        <w:rPr>
          <w:rFonts w:ascii="Georgia" w:hAnsi="Georgia"/>
          <w:sz w:val="24"/>
          <w:szCs w:val="24"/>
        </w:rPr>
        <w:t>the Puget Sound Region has increased the frequency of emergencies in confined spaces and open trenches. This demand could quickly exceed and overwhelm the available capacity of emergency services.</w:t>
      </w:r>
    </w:p>
    <w:p w:rsidR="00F518CB" w:rsidRPr="00293AB9" w:rsidRDefault="00F518CB" w:rsidP="00F518CB">
      <w:pPr>
        <w:rPr>
          <w:rFonts w:ascii="Georgia" w:hAnsi="Georgia"/>
          <w:sz w:val="24"/>
          <w:szCs w:val="24"/>
        </w:rPr>
      </w:pPr>
      <w:r w:rsidRPr="00293AB9">
        <w:rPr>
          <w:rFonts w:ascii="Georgia" w:hAnsi="Georgia"/>
          <w:sz w:val="24"/>
          <w:szCs w:val="24"/>
        </w:rPr>
        <w:t>Adding to the need for Urban Search and Rescue (USAR) capability is the potential for terrorist attacks. Terrorists have demonstrated their capacity for destroying large buildings as a vehicle to incite terror. The events in Oklahoma City and attacks on the World Trade Center and Pentagon drove that message home.</w:t>
      </w:r>
    </w:p>
    <w:p w:rsidR="00F518CB" w:rsidRPr="00293AB9" w:rsidRDefault="00F518CB" w:rsidP="00F518CB">
      <w:pPr>
        <w:rPr>
          <w:rFonts w:ascii="Georgia" w:hAnsi="Georgia"/>
          <w:sz w:val="24"/>
          <w:szCs w:val="24"/>
        </w:rPr>
      </w:pPr>
      <w:r w:rsidRPr="00293AB9">
        <w:rPr>
          <w:rFonts w:ascii="Georgia" w:hAnsi="Georgia"/>
          <w:sz w:val="24"/>
          <w:szCs w:val="24"/>
        </w:rPr>
        <w:t>The Federal government, recognizing the need for USAR services, long ago established 28 federal USAR teams to respond to Presidentially declared disasters where tasks exceeded local capability. The reality is that one or more of these teams responding to a Western Puget Sound disaster would not be on-site and operational for at least 24 to 36</w:t>
      </w:r>
      <w:r w:rsidR="005E5B99" w:rsidRPr="00293AB9">
        <w:rPr>
          <w:rFonts w:ascii="Georgia" w:hAnsi="Georgia"/>
          <w:sz w:val="24"/>
          <w:szCs w:val="24"/>
        </w:rPr>
        <w:t xml:space="preserve"> </w:t>
      </w:r>
      <w:r w:rsidRPr="00293AB9">
        <w:rPr>
          <w:rFonts w:ascii="Georgia" w:hAnsi="Georgia"/>
          <w:sz w:val="24"/>
          <w:szCs w:val="24"/>
        </w:rPr>
        <w:t>hours. During this crucial time the responsibility for providing USAR services would fall to local fire service responders.</w:t>
      </w:r>
    </w:p>
    <w:p w:rsidR="00F518CB" w:rsidRPr="00293AB9" w:rsidRDefault="00F518CB" w:rsidP="00F518CB">
      <w:pPr>
        <w:rPr>
          <w:rFonts w:ascii="Georgia" w:hAnsi="Georgia"/>
          <w:sz w:val="24"/>
          <w:szCs w:val="24"/>
        </w:rPr>
      </w:pPr>
      <w:r w:rsidRPr="00293AB9">
        <w:rPr>
          <w:rFonts w:ascii="Georgia" w:hAnsi="Georgia"/>
          <w:sz w:val="24"/>
          <w:szCs w:val="24"/>
        </w:rPr>
        <w:t>Consequently, it became obvious that Washington State Region 2 Homeland Security Council (R2HSC) needed an intermediate US&amp;R response capability, a</w:t>
      </w:r>
      <w:r w:rsidR="00D518B1" w:rsidRPr="00293AB9">
        <w:rPr>
          <w:rFonts w:ascii="Georgia" w:hAnsi="Georgia"/>
          <w:sz w:val="24"/>
          <w:szCs w:val="24"/>
        </w:rPr>
        <w:t xml:space="preserve"> </w:t>
      </w:r>
      <w:r w:rsidRPr="00293AB9">
        <w:rPr>
          <w:rFonts w:ascii="Georgia" w:hAnsi="Georgia"/>
          <w:sz w:val="24"/>
          <w:szCs w:val="24"/>
        </w:rPr>
        <w:t xml:space="preserve">capability between what local fire service agencies can provide immediately and the large-scale services that a federal US&amp;R team could eventually bring to bear. In 2003, R2HSC surveyed the Regional fire services to </w:t>
      </w:r>
      <w:r w:rsidR="008C7DE2" w:rsidRPr="00293AB9">
        <w:rPr>
          <w:rFonts w:ascii="Georgia" w:hAnsi="Georgia"/>
          <w:sz w:val="24"/>
          <w:szCs w:val="24"/>
        </w:rPr>
        <w:t>assess</w:t>
      </w:r>
      <w:r w:rsidRPr="00293AB9">
        <w:rPr>
          <w:rFonts w:ascii="Georgia" w:hAnsi="Georgia"/>
          <w:sz w:val="24"/>
          <w:szCs w:val="24"/>
        </w:rPr>
        <w:t xml:space="preserve"> what level of commitment and capability fire agencies were willing to commit to. At that time, only Bainbridge Island Fire Department and Clallam County Fire District No.3 committed to providing Technician Level Rescue response within the Region 2 boundaries.</w:t>
      </w:r>
    </w:p>
    <w:p w:rsidR="00F518CB" w:rsidRPr="00293AB9" w:rsidRDefault="00F518CB" w:rsidP="00F518CB">
      <w:pPr>
        <w:rPr>
          <w:rFonts w:ascii="Georgia" w:hAnsi="Georgia"/>
          <w:sz w:val="24"/>
          <w:szCs w:val="24"/>
        </w:rPr>
      </w:pPr>
      <w:r w:rsidRPr="00293AB9">
        <w:rPr>
          <w:rFonts w:ascii="Georgia" w:hAnsi="Georgia"/>
          <w:sz w:val="24"/>
          <w:szCs w:val="24"/>
        </w:rPr>
        <w:t xml:space="preserve">Recognizing the need for an intermediate response, the R2HSC committed to supporting development of technical rescue capability that would be </w:t>
      </w:r>
      <w:r w:rsidR="008C7DE2" w:rsidRPr="00293AB9">
        <w:rPr>
          <w:rFonts w:ascii="Georgia" w:hAnsi="Georgia"/>
          <w:sz w:val="24"/>
          <w:szCs w:val="24"/>
        </w:rPr>
        <w:t>available across</w:t>
      </w:r>
      <w:r w:rsidRPr="00293AB9">
        <w:rPr>
          <w:rFonts w:ascii="Georgia" w:hAnsi="Georgia"/>
          <w:sz w:val="24"/>
          <w:szCs w:val="24"/>
        </w:rPr>
        <w:t xml:space="preserve"> the region.</w:t>
      </w:r>
      <w:r w:rsidR="005E5B99" w:rsidRPr="00293AB9">
        <w:rPr>
          <w:rFonts w:ascii="Georgia" w:hAnsi="Georgia"/>
          <w:sz w:val="24"/>
          <w:szCs w:val="24"/>
        </w:rPr>
        <w:t xml:space="preserve"> </w:t>
      </w:r>
      <w:r w:rsidRPr="00293AB9">
        <w:rPr>
          <w:rFonts w:ascii="Georgia" w:hAnsi="Georgia"/>
          <w:sz w:val="24"/>
          <w:szCs w:val="24"/>
        </w:rPr>
        <w:t>Clallam County Fire District No.3 (CCFD#3) and Bainbridge Island Fire Department (BIFD), who already had functional technical rescue teams, agreed to work with the R2HSC to develop a regional response capability. In early 2006, Port Angeles Fire Department (PAFD) joined the CCFD#3 team to create a Clallam County Technical Rescue Team (CCTRT)</w:t>
      </w:r>
      <w:r w:rsidR="005E5B99" w:rsidRPr="00293AB9">
        <w:rPr>
          <w:rFonts w:ascii="Georgia" w:hAnsi="Georgia"/>
          <w:sz w:val="24"/>
          <w:szCs w:val="24"/>
        </w:rPr>
        <w:t>.</w:t>
      </w:r>
    </w:p>
    <w:p w:rsidR="00F518CB" w:rsidRPr="00293AB9" w:rsidRDefault="00F518CB" w:rsidP="00F518CB">
      <w:pPr>
        <w:rPr>
          <w:rFonts w:ascii="Georgia" w:hAnsi="Georgia"/>
          <w:sz w:val="24"/>
          <w:szCs w:val="24"/>
        </w:rPr>
      </w:pPr>
      <w:r w:rsidRPr="00293AB9">
        <w:rPr>
          <w:rFonts w:ascii="Georgia" w:hAnsi="Georgia"/>
          <w:sz w:val="24"/>
          <w:szCs w:val="24"/>
        </w:rPr>
        <w:t>The concept establish</w:t>
      </w:r>
      <w:r w:rsidR="005E5B99" w:rsidRPr="00293AB9">
        <w:rPr>
          <w:rFonts w:ascii="Georgia" w:hAnsi="Georgia"/>
          <w:sz w:val="24"/>
          <w:szCs w:val="24"/>
        </w:rPr>
        <w:t>ed</w:t>
      </w:r>
      <w:r w:rsidRPr="00293AB9">
        <w:rPr>
          <w:rFonts w:ascii="Georgia" w:hAnsi="Georgia"/>
          <w:sz w:val="24"/>
          <w:szCs w:val="24"/>
        </w:rPr>
        <w:t xml:space="preserve"> two strategically located equipment caches, one stored on the East side of the Hood Canal at BIFD, and one stored on the West side of the Hood Canal at</w:t>
      </w:r>
      <w:r w:rsidR="00EC36C5">
        <w:rPr>
          <w:rFonts w:ascii="Georgia" w:hAnsi="Georgia"/>
          <w:sz w:val="24"/>
          <w:szCs w:val="24"/>
        </w:rPr>
        <w:t xml:space="preserve"> </w:t>
      </w:r>
      <w:r w:rsidRPr="00293AB9">
        <w:rPr>
          <w:rFonts w:ascii="Georgia" w:hAnsi="Georgia"/>
          <w:sz w:val="24"/>
          <w:szCs w:val="24"/>
        </w:rPr>
        <w:t xml:space="preserve">CCFD#3 for quick transporting to the scene of a US&amp;R disaster. Fire departments </w:t>
      </w:r>
      <w:r w:rsidRPr="00293AB9">
        <w:rPr>
          <w:rFonts w:ascii="Georgia" w:hAnsi="Georgia"/>
          <w:sz w:val="24"/>
          <w:szCs w:val="24"/>
        </w:rPr>
        <w:lastRenderedPageBreak/>
        <w:t>participating in the R2TRT have trained technical rescue and US&amp;R technicians on staff and have agreed to dispatch to the scene to assist the local fire service agency in need of that expertise.</w:t>
      </w:r>
    </w:p>
    <w:p w:rsidR="00F518CB" w:rsidRPr="00293AB9" w:rsidRDefault="001D4E13" w:rsidP="00F518CB">
      <w:pPr>
        <w:rPr>
          <w:rFonts w:ascii="Georgia" w:hAnsi="Georgia"/>
          <w:b/>
          <w:sz w:val="24"/>
          <w:szCs w:val="24"/>
        </w:rPr>
      </w:pPr>
      <w:r>
        <w:rPr>
          <w:rFonts w:ascii="Georgia" w:hAnsi="Georgia"/>
          <w:b/>
          <w:sz w:val="24"/>
          <w:szCs w:val="24"/>
        </w:rPr>
        <w:t>Benefits of a Regional USAR Team</w:t>
      </w:r>
    </w:p>
    <w:p w:rsidR="00F518CB" w:rsidRPr="00BF2CD9" w:rsidRDefault="00F518CB" w:rsidP="0088685D">
      <w:pPr>
        <w:pStyle w:val="ListParagraph"/>
        <w:numPr>
          <w:ilvl w:val="0"/>
          <w:numId w:val="12"/>
        </w:numPr>
        <w:rPr>
          <w:rFonts w:ascii="Georgia" w:hAnsi="Georgia"/>
          <w:sz w:val="24"/>
          <w:szCs w:val="24"/>
        </w:rPr>
      </w:pPr>
      <w:r w:rsidRPr="00BF2CD9">
        <w:rPr>
          <w:rFonts w:ascii="Georgia" w:hAnsi="Georgia"/>
          <w:sz w:val="24"/>
          <w:szCs w:val="24"/>
        </w:rPr>
        <w:t>Expedites the availability of specialized emergency response resources within the first 24 hours, resulting in fewer fatalities and less severe injuries.</w:t>
      </w:r>
    </w:p>
    <w:p w:rsidR="00F518CB" w:rsidRPr="00BF2CD9" w:rsidRDefault="00F518CB" w:rsidP="0088685D">
      <w:pPr>
        <w:pStyle w:val="ListParagraph"/>
        <w:numPr>
          <w:ilvl w:val="0"/>
          <w:numId w:val="10"/>
        </w:numPr>
        <w:rPr>
          <w:rFonts w:ascii="Georgia" w:hAnsi="Georgia"/>
          <w:sz w:val="24"/>
          <w:szCs w:val="24"/>
        </w:rPr>
      </w:pPr>
      <w:r w:rsidRPr="00BF2CD9">
        <w:rPr>
          <w:rFonts w:ascii="Georgia" w:hAnsi="Georgia"/>
          <w:sz w:val="24"/>
          <w:szCs w:val="24"/>
        </w:rPr>
        <w:t>Reduces extended response time due to loss of locally impacted emergency response resources.</w:t>
      </w:r>
    </w:p>
    <w:p w:rsidR="00BF2CD9" w:rsidRPr="00BF2CD9" w:rsidRDefault="00F518CB" w:rsidP="0088685D">
      <w:pPr>
        <w:pStyle w:val="ListParagraph"/>
        <w:numPr>
          <w:ilvl w:val="0"/>
          <w:numId w:val="11"/>
        </w:numPr>
        <w:rPr>
          <w:rFonts w:ascii="Georgia" w:hAnsi="Georgia"/>
          <w:sz w:val="24"/>
          <w:szCs w:val="24"/>
        </w:rPr>
      </w:pPr>
      <w:r w:rsidRPr="00BF2CD9">
        <w:rPr>
          <w:rFonts w:ascii="Georgia" w:hAnsi="Georgia"/>
          <w:sz w:val="24"/>
          <w:szCs w:val="24"/>
        </w:rPr>
        <w:t>Produces more efficient and expedited delivery of emergency response resources.</w:t>
      </w:r>
    </w:p>
    <w:p w:rsidR="00761109" w:rsidRPr="00293AB9" w:rsidRDefault="001D4E13" w:rsidP="00F518CB">
      <w:pPr>
        <w:ind w:left="180" w:hanging="180"/>
        <w:rPr>
          <w:rFonts w:ascii="Georgia" w:hAnsi="Georgia"/>
          <w:b/>
          <w:sz w:val="24"/>
          <w:szCs w:val="24"/>
        </w:rPr>
      </w:pPr>
      <w:r>
        <w:rPr>
          <w:rFonts w:ascii="Georgia" w:hAnsi="Georgia"/>
          <w:b/>
          <w:sz w:val="24"/>
          <w:szCs w:val="24"/>
        </w:rPr>
        <w:t>Service Delivery</w:t>
      </w:r>
    </w:p>
    <w:p w:rsidR="00761109" w:rsidRPr="00293AB9" w:rsidRDefault="00761109" w:rsidP="00761109">
      <w:pPr>
        <w:ind w:left="180" w:hanging="180"/>
        <w:rPr>
          <w:rFonts w:ascii="Georgia" w:hAnsi="Georgia"/>
          <w:sz w:val="24"/>
          <w:szCs w:val="24"/>
        </w:rPr>
      </w:pPr>
      <w:r w:rsidRPr="00293AB9">
        <w:rPr>
          <w:rFonts w:ascii="Georgia" w:hAnsi="Georgia"/>
          <w:sz w:val="24"/>
          <w:szCs w:val="24"/>
        </w:rPr>
        <w:t>The capabilities of R2TRT include:</w:t>
      </w:r>
    </w:p>
    <w:p w:rsidR="009F3BF2" w:rsidRPr="00293AB9" w:rsidRDefault="009F3BF2" w:rsidP="0088685D">
      <w:pPr>
        <w:pStyle w:val="ListParagraph"/>
        <w:numPr>
          <w:ilvl w:val="0"/>
          <w:numId w:val="8"/>
        </w:numPr>
        <w:rPr>
          <w:rFonts w:ascii="Georgia" w:hAnsi="Georgia"/>
          <w:sz w:val="24"/>
          <w:szCs w:val="24"/>
        </w:rPr>
      </w:pPr>
      <w:r w:rsidRPr="00293AB9">
        <w:rPr>
          <w:rFonts w:ascii="Georgia" w:hAnsi="Georgia"/>
          <w:sz w:val="24"/>
          <w:szCs w:val="24"/>
        </w:rPr>
        <w:t xml:space="preserve">Primary disciplines in </w:t>
      </w:r>
      <w:r w:rsidR="00761109" w:rsidRPr="00293AB9">
        <w:rPr>
          <w:rFonts w:ascii="Georgia" w:hAnsi="Georgia"/>
          <w:sz w:val="24"/>
          <w:szCs w:val="24"/>
        </w:rPr>
        <w:t xml:space="preserve">Rope Rescue, Structural Collapse, Confined Space, </w:t>
      </w:r>
      <w:r w:rsidRPr="00293AB9">
        <w:rPr>
          <w:rFonts w:ascii="Georgia" w:hAnsi="Georgia"/>
          <w:sz w:val="24"/>
          <w:szCs w:val="24"/>
        </w:rPr>
        <w:t xml:space="preserve">and </w:t>
      </w:r>
      <w:r w:rsidR="00761109" w:rsidRPr="00293AB9">
        <w:rPr>
          <w:rFonts w:ascii="Georgia" w:hAnsi="Georgia"/>
          <w:sz w:val="24"/>
          <w:szCs w:val="24"/>
        </w:rPr>
        <w:t>Trench Collapse</w:t>
      </w:r>
      <w:r w:rsidRPr="00293AB9">
        <w:rPr>
          <w:rFonts w:ascii="Georgia" w:hAnsi="Georgia"/>
          <w:sz w:val="24"/>
          <w:szCs w:val="24"/>
        </w:rPr>
        <w:t>.</w:t>
      </w:r>
    </w:p>
    <w:p w:rsidR="002972E1" w:rsidRDefault="009F3BF2" w:rsidP="0088685D">
      <w:pPr>
        <w:pStyle w:val="ListParagraph"/>
        <w:numPr>
          <w:ilvl w:val="0"/>
          <w:numId w:val="8"/>
        </w:numPr>
        <w:rPr>
          <w:rFonts w:ascii="Georgia" w:hAnsi="Georgia"/>
          <w:sz w:val="24"/>
          <w:szCs w:val="24"/>
        </w:rPr>
      </w:pPr>
      <w:r w:rsidRPr="00293AB9">
        <w:rPr>
          <w:rFonts w:ascii="Georgia" w:hAnsi="Georgia"/>
          <w:sz w:val="24"/>
          <w:szCs w:val="24"/>
        </w:rPr>
        <w:t xml:space="preserve">Secondary </w:t>
      </w:r>
      <w:r w:rsidR="00293AB9">
        <w:rPr>
          <w:rFonts w:ascii="Georgia" w:hAnsi="Georgia"/>
          <w:sz w:val="24"/>
          <w:szCs w:val="24"/>
        </w:rPr>
        <w:t>disciplines</w:t>
      </w:r>
      <w:r w:rsidRPr="00293AB9">
        <w:rPr>
          <w:rFonts w:ascii="Georgia" w:hAnsi="Georgia"/>
          <w:sz w:val="24"/>
          <w:szCs w:val="24"/>
        </w:rPr>
        <w:t xml:space="preserve"> provide</w:t>
      </w:r>
      <w:r w:rsidR="00761109" w:rsidRPr="00293AB9">
        <w:rPr>
          <w:rFonts w:ascii="Georgia" w:hAnsi="Georgia"/>
          <w:sz w:val="24"/>
          <w:szCs w:val="24"/>
        </w:rPr>
        <w:t xml:space="preserve"> </w:t>
      </w:r>
      <w:r w:rsidRPr="00293AB9">
        <w:rPr>
          <w:rFonts w:ascii="Georgia" w:hAnsi="Georgia"/>
          <w:sz w:val="24"/>
          <w:szCs w:val="24"/>
        </w:rPr>
        <w:t xml:space="preserve">Machinery/Vehicle, </w:t>
      </w:r>
      <w:proofErr w:type="spellStart"/>
      <w:r w:rsidR="00761109" w:rsidRPr="00293AB9">
        <w:rPr>
          <w:rFonts w:ascii="Georgia" w:hAnsi="Georgia"/>
          <w:sz w:val="24"/>
          <w:szCs w:val="24"/>
        </w:rPr>
        <w:t>Swiftwater</w:t>
      </w:r>
      <w:proofErr w:type="spellEnd"/>
      <w:r w:rsidR="00761109" w:rsidRPr="00293AB9">
        <w:rPr>
          <w:rFonts w:ascii="Georgia" w:hAnsi="Georgia"/>
          <w:sz w:val="24"/>
          <w:szCs w:val="24"/>
        </w:rPr>
        <w:t>/Flood Search and Rescue throughout the region where no capability currently exists.</w:t>
      </w:r>
    </w:p>
    <w:p w:rsidR="00D8018E" w:rsidRDefault="00D8018E" w:rsidP="0088685D">
      <w:pPr>
        <w:pStyle w:val="ListParagraph"/>
        <w:numPr>
          <w:ilvl w:val="0"/>
          <w:numId w:val="8"/>
        </w:numPr>
        <w:rPr>
          <w:rFonts w:ascii="Georgia" w:hAnsi="Georgia"/>
          <w:sz w:val="24"/>
          <w:szCs w:val="24"/>
        </w:rPr>
      </w:pPr>
      <w:r>
        <w:rPr>
          <w:rFonts w:ascii="Georgia" w:hAnsi="Georgia"/>
          <w:sz w:val="24"/>
          <w:szCs w:val="24"/>
        </w:rPr>
        <w:t xml:space="preserve">In 2017, the R2TRT responded to 14 technical rescue call outs. There was no tracking mechanism for the number of rescue responses prior to 2017. </w:t>
      </w:r>
    </w:p>
    <w:p w:rsidR="00335443" w:rsidRDefault="00335443" w:rsidP="00335443">
      <w:pPr>
        <w:rPr>
          <w:rFonts w:ascii="Georgia" w:hAnsi="Georgia"/>
          <w:b/>
          <w:sz w:val="24"/>
          <w:szCs w:val="24"/>
        </w:rPr>
      </w:pPr>
      <w:r>
        <w:rPr>
          <w:rFonts w:ascii="Georgia" w:hAnsi="Georgia"/>
          <w:b/>
          <w:sz w:val="24"/>
          <w:szCs w:val="24"/>
        </w:rPr>
        <w:t>F</w:t>
      </w:r>
      <w:r w:rsidR="001D4E13">
        <w:rPr>
          <w:rFonts w:ascii="Georgia" w:hAnsi="Georgia"/>
          <w:b/>
          <w:sz w:val="24"/>
          <w:szCs w:val="24"/>
        </w:rPr>
        <w:t>unding</w:t>
      </w:r>
    </w:p>
    <w:p w:rsidR="00335443" w:rsidRPr="00335443" w:rsidRDefault="00335443" w:rsidP="00335443">
      <w:pPr>
        <w:rPr>
          <w:rFonts w:ascii="Georgia" w:hAnsi="Georgia"/>
          <w:sz w:val="24"/>
          <w:szCs w:val="24"/>
        </w:rPr>
      </w:pPr>
      <w:r>
        <w:rPr>
          <w:rFonts w:ascii="Georgia" w:hAnsi="Georgia"/>
          <w:sz w:val="24"/>
          <w:szCs w:val="24"/>
        </w:rPr>
        <w:t>F</w:t>
      </w:r>
      <w:r w:rsidRPr="00335443">
        <w:rPr>
          <w:rFonts w:ascii="Georgia" w:hAnsi="Georgia"/>
          <w:sz w:val="24"/>
          <w:szCs w:val="24"/>
        </w:rPr>
        <w:t>unding for the R2T</w:t>
      </w:r>
      <w:r>
        <w:rPr>
          <w:rFonts w:ascii="Georgia" w:hAnsi="Georgia"/>
          <w:sz w:val="24"/>
          <w:szCs w:val="24"/>
        </w:rPr>
        <w:t>R</w:t>
      </w:r>
      <w:r w:rsidRPr="00335443">
        <w:rPr>
          <w:rFonts w:ascii="Georgia" w:hAnsi="Georgia"/>
          <w:sz w:val="24"/>
          <w:szCs w:val="24"/>
        </w:rPr>
        <w:t xml:space="preserve">T </w:t>
      </w:r>
      <w:r>
        <w:rPr>
          <w:rFonts w:ascii="Georgia" w:hAnsi="Georgia"/>
          <w:sz w:val="24"/>
          <w:szCs w:val="24"/>
        </w:rPr>
        <w:t>has been</w:t>
      </w:r>
      <w:r w:rsidRPr="00335443">
        <w:rPr>
          <w:rFonts w:ascii="Georgia" w:hAnsi="Georgia"/>
          <w:sz w:val="24"/>
          <w:szCs w:val="24"/>
        </w:rPr>
        <w:t xml:space="preserve"> challenging due to constantly decreasing amount</w:t>
      </w:r>
      <w:r>
        <w:rPr>
          <w:rFonts w:ascii="Georgia" w:hAnsi="Georgia"/>
          <w:sz w:val="24"/>
          <w:szCs w:val="24"/>
        </w:rPr>
        <w:t xml:space="preserve">s of </w:t>
      </w:r>
      <w:r w:rsidR="00BD0094">
        <w:rPr>
          <w:rFonts w:ascii="Georgia" w:hAnsi="Georgia"/>
          <w:sz w:val="24"/>
          <w:szCs w:val="24"/>
        </w:rPr>
        <w:t>f</w:t>
      </w:r>
      <w:r w:rsidRPr="00335443">
        <w:rPr>
          <w:rFonts w:ascii="Georgia" w:hAnsi="Georgia"/>
          <w:sz w:val="24"/>
          <w:szCs w:val="24"/>
        </w:rPr>
        <w:t xml:space="preserve">ederal grant </w:t>
      </w:r>
      <w:r w:rsidR="00BD0094">
        <w:rPr>
          <w:rFonts w:ascii="Georgia" w:hAnsi="Georgia"/>
          <w:sz w:val="24"/>
          <w:szCs w:val="24"/>
        </w:rPr>
        <w:t>money</w:t>
      </w:r>
      <w:r w:rsidRPr="00335443">
        <w:rPr>
          <w:rFonts w:ascii="Georgia" w:hAnsi="Georgia"/>
          <w:sz w:val="24"/>
          <w:szCs w:val="24"/>
        </w:rPr>
        <w:t xml:space="preserve">. At some point, all costs are </w:t>
      </w:r>
      <w:r w:rsidR="00BD0094">
        <w:rPr>
          <w:rFonts w:ascii="Georgia" w:hAnsi="Georgia"/>
          <w:sz w:val="24"/>
          <w:szCs w:val="24"/>
        </w:rPr>
        <w:t>will</w:t>
      </w:r>
      <w:r w:rsidRPr="00335443">
        <w:rPr>
          <w:rFonts w:ascii="Georgia" w:hAnsi="Georgia"/>
          <w:sz w:val="24"/>
          <w:szCs w:val="24"/>
        </w:rPr>
        <w:t xml:space="preserve"> be borne by participating agencies, as it had before </w:t>
      </w:r>
      <w:r w:rsidR="00BD0094">
        <w:rPr>
          <w:rFonts w:ascii="Georgia" w:hAnsi="Georgia"/>
          <w:sz w:val="24"/>
          <w:szCs w:val="24"/>
        </w:rPr>
        <w:t xml:space="preserve">the </w:t>
      </w:r>
      <w:r w:rsidRPr="00335443">
        <w:rPr>
          <w:rFonts w:ascii="Georgia" w:hAnsi="Georgia"/>
          <w:sz w:val="24"/>
          <w:szCs w:val="24"/>
        </w:rPr>
        <w:t>R2HSC support existed. Participating agencies need to anticipate a loss of outside funding and include anticipated costs in their own budget planning process.</w:t>
      </w:r>
    </w:p>
    <w:p w:rsidR="00335443" w:rsidRDefault="00335443" w:rsidP="00335443">
      <w:pPr>
        <w:rPr>
          <w:rFonts w:ascii="Georgia" w:hAnsi="Georgia"/>
          <w:sz w:val="24"/>
          <w:szCs w:val="24"/>
        </w:rPr>
      </w:pPr>
      <w:r w:rsidRPr="00335443">
        <w:rPr>
          <w:rFonts w:ascii="Georgia" w:hAnsi="Georgia"/>
          <w:sz w:val="24"/>
          <w:szCs w:val="24"/>
        </w:rPr>
        <w:t>Each participating agency will be responsible for their agency's personnel and equipment costs. R2HSC will provide equipment and training, as funding allows. The participating agencies will seek authorized reimbursement under the Washington State Mobilization Plan when possible.</w:t>
      </w:r>
    </w:p>
    <w:p w:rsidR="00BD0094" w:rsidRDefault="00BD0094" w:rsidP="00335443">
      <w:pPr>
        <w:rPr>
          <w:rFonts w:ascii="Georgia" w:hAnsi="Georgia"/>
          <w:b/>
          <w:sz w:val="24"/>
          <w:szCs w:val="24"/>
        </w:rPr>
      </w:pPr>
      <w:r>
        <w:rPr>
          <w:rFonts w:ascii="Georgia" w:hAnsi="Georgia"/>
          <w:b/>
          <w:sz w:val="24"/>
          <w:szCs w:val="24"/>
        </w:rPr>
        <w:t>C</w:t>
      </w:r>
      <w:r w:rsidR="001D4E13">
        <w:rPr>
          <w:rFonts w:ascii="Georgia" w:hAnsi="Georgia"/>
          <w:b/>
          <w:sz w:val="24"/>
          <w:szCs w:val="24"/>
        </w:rPr>
        <w:t>ache Management &amp; Transport</w:t>
      </w:r>
    </w:p>
    <w:p w:rsidR="00BD0094" w:rsidRPr="00BD0094" w:rsidRDefault="00BD0094" w:rsidP="00BD0094">
      <w:pPr>
        <w:rPr>
          <w:rFonts w:ascii="Georgia" w:hAnsi="Georgia"/>
          <w:sz w:val="24"/>
          <w:szCs w:val="24"/>
        </w:rPr>
      </w:pPr>
      <w:r w:rsidRPr="00BD0094">
        <w:rPr>
          <w:rFonts w:ascii="Georgia" w:hAnsi="Georgia"/>
          <w:sz w:val="24"/>
          <w:szCs w:val="24"/>
        </w:rPr>
        <w:t>Vehicles and equipment that an agency purchased or that Region 2 Homeland Security provided to an agency</w:t>
      </w:r>
      <w:r>
        <w:rPr>
          <w:rFonts w:ascii="Georgia" w:hAnsi="Georgia"/>
          <w:sz w:val="24"/>
          <w:szCs w:val="24"/>
        </w:rPr>
        <w:t xml:space="preserve"> as part </w:t>
      </w:r>
      <w:r w:rsidRPr="00BD0094">
        <w:rPr>
          <w:rFonts w:ascii="Georgia" w:hAnsi="Georgia"/>
          <w:sz w:val="24"/>
          <w:szCs w:val="24"/>
        </w:rPr>
        <w:t>of the R2TRT Equipment Cache, are the property solely of that agency. The agency agrees to respond the equipment as part of the equipment cache to an emergency within the Region according to th</w:t>
      </w:r>
      <w:r>
        <w:rPr>
          <w:rFonts w:ascii="Georgia" w:hAnsi="Georgia"/>
          <w:sz w:val="24"/>
          <w:szCs w:val="24"/>
        </w:rPr>
        <w:t>e</w:t>
      </w:r>
      <w:r w:rsidRPr="00BD0094">
        <w:rPr>
          <w:rFonts w:ascii="Georgia" w:hAnsi="Georgia"/>
          <w:sz w:val="24"/>
          <w:szCs w:val="24"/>
        </w:rPr>
        <w:t xml:space="preserve"> operational plan, maintain the equipment and vehicles, and continue to train personnel in its use. </w:t>
      </w:r>
    </w:p>
    <w:p w:rsidR="00BD0094" w:rsidRPr="00BD0094" w:rsidRDefault="00BD0094" w:rsidP="00335443">
      <w:pPr>
        <w:rPr>
          <w:rFonts w:ascii="Georgia" w:hAnsi="Georgia"/>
          <w:sz w:val="24"/>
          <w:szCs w:val="24"/>
        </w:rPr>
      </w:pPr>
    </w:p>
    <w:p w:rsidR="00335443" w:rsidRDefault="00335443" w:rsidP="00335443">
      <w:pPr>
        <w:rPr>
          <w:rFonts w:ascii="Georgia" w:hAnsi="Georgia"/>
          <w:sz w:val="24"/>
          <w:szCs w:val="24"/>
        </w:rPr>
      </w:pPr>
    </w:p>
    <w:p w:rsidR="001D4E13" w:rsidRPr="00335443" w:rsidRDefault="001D4E13" w:rsidP="00335443">
      <w:pPr>
        <w:rPr>
          <w:rFonts w:ascii="Georgia" w:hAnsi="Georgia"/>
          <w:sz w:val="24"/>
          <w:szCs w:val="24"/>
        </w:rPr>
      </w:pPr>
    </w:p>
    <w:p w:rsidR="00920A4C" w:rsidRPr="00720190" w:rsidRDefault="001D4E13" w:rsidP="00920A4C">
      <w:pPr>
        <w:rPr>
          <w:rFonts w:ascii="Georgia" w:hAnsi="Georgia"/>
          <w:sz w:val="36"/>
          <w:szCs w:val="36"/>
        </w:rPr>
      </w:pPr>
      <w:r w:rsidRPr="001D4E13">
        <w:rPr>
          <w:rFonts w:ascii="Georgia" w:hAnsi="Georgia"/>
          <w:b/>
          <w:sz w:val="24"/>
          <w:szCs w:val="24"/>
        </w:rPr>
        <w:lastRenderedPageBreak/>
        <w:t>Governance</w:t>
      </w:r>
      <w:r w:rsidR="00BD0094" w:rsidRPr="001D4E13">
        <w:rPr>
          <w:rFonts w:ascii="Georgia" w:hAnsi="Georgia"/>
          <w:sz w:val="24"/>
          <w:szCs w:val="24"/>
        </w:rPr>
        <w:t>-</w:t>
      </w:r>
      <w:r w:rsidR="00BD0094">
        <w:rPr>
          <w:rFonts w:ascii="Georgia" w:hAnsi="Georgia"/>
          <w:sz w:val="36"/>
          <w:szCs w:val="36"/>
        </w:rPr>
        <w:t xml:space="preserve"> </w:t>
      </w:r>
      <w:r w:rsidR="00BD0094" w:rsidRPr="001D4E13">
        <w:rPr>
          <w:rFonts w:ascii="Georgia" w:hAnsi="Georgia"/>
          <w:i/>
          <w:sz w:val="24"/>
          <w:szCs w:val="24"/>
        </w:rPr>
        <w:t>A</w:t>
      </w:r>
      <w:r w:rsidRPr="001D4E13">
        <w:rPr>
          <w:rFonts w:ascii="Georgia" w:hAnsi="Georgia"/>
          <w:i/>
          <w:sz w:val="24"/>
          <w:szCs w:val="24"/>
        </w:rPr>
        <w:t>uthority to Respond &amp; Team Activation</w:t>
      </w:r>
    </w:p>
    <w:p w:rsidR="000E2DA3" w:rsidRPr="00293AB9" w:rsidRDefault="000E2DA3" w:rsidP="000E2DA3">
      <w:pPr>
        <w:rPr>
          <w:rFonts w:ascii="Georgia" w:hAnsi="Georgia"/>
          <w:sz w:val="24"/>
          <w:szCs w:val="24"/>
        </w:rPr>
      </w:pPr>
      <w:r w:rsidRPr="00293AB9">
        <w:rPr>
          <w:rFonts w:ascii="Georgia" w:hAnsi="Georgia"/>
          <w:sz w:val="24"/>
          <w:szCs w:val="24"/>
        </w:rPr>
        <w:t xml:space="preserve">According to the 2006 Conceptual Plan, the authority for the R2TRT to respond is delegated to the team by the </w:t>
      </w:r>
      <w:bookmarkStart w:id="0" w:name="_Hlk507313405"/>
      <w:r w:rsidRPr="00293AB9">
        <w:rPr>
          <w:rFonts w:ascii="Georgia" w:hAnsi="Georgia"/>
          <w:sz w:val="24"/>
          <w:szCs w:val="24"/>
        </w:rPr>
        <w:t>Inter-</w:t>
      </w:r>
      <w:r w:rsidR="00293AB9" w:rsidRPr="00293AB9">
        <w:rPr>
          <w:rFonts w:ascii="Georgia" w:hAnsi="Georgia"/>
          <w:sz w:val="24"/>
          <w:szCs w:val="24"/>
        </w:rPr>
        <w:t>Local</w:t>
      </w:r>
      <w:r w:rsidRPr="00293AB9">
        <w:rPr>
          <w:rFonts w:ascii="Georgia" w:hAnsi="Georgia"/>
          <w:sz w:val="24"/>
          <w:szCs w:val="24"/>
        </w:rPr>
        <w:t xml:space="preserve"> </w:t>
      </w:r>
      <w:r w:rsidR="00293AB9">
        <w:rPr>
          <w:rFonts w:ascii="Georgia" w:hAnsi="Georgia"/>
          <w:sz w:val="24"/>
          <w:szCs w:val="24"/>
        </w:rPr>
        <w:t>A</w:t>
      </w:r>
      <w:r w:rsidRPr="00293AB9">
        <w:rPr>
          <w:rFonts w:ascii="Georgia" w:hAnsi="Georgia"/>
          <w:sz w:val="24"/>
          <w:szCs w:val="24"/>
        </w:rPr>
        <w:t xml:space="preserve">greement </w:t>
      </w:r>
      <w:bookmarkEnd w:id="0"/>
      <w:r w:rsidR="00EA6AAB">
        <w:rPr>
          <w:rFonts w:ascii="Georgia" w:hAnsi="Georgia"/>
          <w:sz w:val="24"/>
          <w:szCs w:val="24"/>
        </w:rPr>
        <w:t xml:space="preserve">(ILA) </w:t>
      </w:r>
      <w:r w:rsidRPr="00293AB9">
        <w:rPr>
          <w:rFonts w:ascii="Georgia" w:hAnsi="Georgia"/>
          <w:sz w:val="24"/>
          <w:szCs w:val="24"/>
        </w:rPr>
        <w:t xml:space="preserve">approved and signed by the emergency management and response agencies of Clallam, Jefferson and Kitsap Counties. However, the plan conceded that this </w:t>
      </w:r>
      <w:r w:rsidRPr="00BD0094">
        <w:rPr>
          <w:rFonts w:ascii="Georgia" w:hAnsi="Georgia"/>
          <w:sz w:val="24"/>
          <w:szCs w:val="24"/>
          <w:u w:val="single"/>
        </w:rPr>
        <w:t>document was not completed</w:t>
      </w:r>
      <w:r w:rsidRPr="00293AB9">
        <w:rPr>
          <w:rFonts w:ascii="Georgia" w:hAnsi="Georgia"/>
          <w:sz w:val="24"/>
          <w:szCs w:val="24"/>
        </w:rPr>
        <w:t xml:space="preserve"> and was a work in progress. Therefore, no </w:t>
      </w:r>
      <w:r w:rsidR="00293AB9">
        <w:rPr>
          <w:rFonts w:ascii="Georgia" w:hAnsi="Georgia"/>
          <w:sz w:val="24"/>
          <w:szCs w:val="24"/>
        </w:rPr>
        <w:t xml:space="preserve">signed </w:t>
      </w:r>
      <w:r w:rsidRPr="00293AB9">
        <w:rPr>
          <w:rFonts w:ascii="Georgia" w:hAnsi="Georgia"/>
          <w:sz w:val="24"/>
          <w:szCs w:val="24"/>
        </w:rPr>
        <w:t>document Inter-</w:t>
      </w:r>
      <w:r w:rsidR="00293AB9">
        <w:rPr>
          <w:rFonts w:ascii="Georgia" w:hAnsi="Georgia"/>
          <w:sz w:val="24"/>
          <w:szCs w:val="24"/>
        </w:rPr>
        <w:t>L</w:t>
      </w:r>
      <w:r w:rsidRPr="00293AB9">
        <w:rPr>
          <w:rFonts w:ascii="Georgia" w:hAnsi="Georgia"/>
          <w:sz w:val="24"/>
          <w:szCs w:val="24"/>
        </w:rPr>
        <w:t xml:space="preserve">ocal </w:t>
      </w:r>
      <w:r w:rsidR="00293AB9">
        <w:rPr>
          <w:rFonts w:ascii="Georgia" w:hAnsi="Georgia"/>
          <w:sz w:val="24"/>
          <w:szCs w:val="24"/>
        </w:rPr>
        <w:t>A</w:t>
      </w:r>
      <w:r w:rsidRPr="00293AB9">
        <w:rPr>
          <w:rFonts w:ascii="Georgia" w:hAnsi="Georgia"/>
          <w:sz w:val="24"/>
          <w:szCs w:val="24"/>
        </w:rPr>
        <w:t xml:space="preserve">greement currently exists between the three counties that is known. </w:t>
      </w:r>
    </w:p>
    <w:p w:rsidR="000E2DA3" w:rsidRPr="00293AB9" w:rsidRDefault="00293AB9" w:rsidP="000E2DA3">
      <w:pPr>
        <w:rPr>
          <w:rFonts w:ascii="Georgia" w:hAnsi="Georgia"/>
          <w:sz w:val="24"/>
          <w:szCs w:val="24"/>
        </w:rPr>
      </w:pPr>
      <w:r>
        <w:rPr>
          <w:rFonts w:ascii="Georgia" w:hAnsi="Georgia"/>
          <w:sz w:val="24"/>
          <w:szCs w:val="24"/>
        </w:rPr>
        <w:t>The original plan also stated t</w:t>
      </w:r>
      <w:r w:rsidR="000E2DA3" w:rsidRPr="00293AB9">
        <w:rPr>
          <w:rFonts w:ascii="Georgia" w:hAnsi="Georgia"/>
          <w:sz w:val="24"/>
          <w:szCs w:val="24"/>
        </w:rPr>
        <w:t>he R2TRT may respond as part of a state mobilization effort at the request of Washington State Emergency Management.</w:t>
      </w:r>
    </w:p>
    <w:p w:rsidR="002832DF" w:rsidRPr="00293AB9" w:rsidRDefault="00AB58DF" w:rsidP="00AB58DF">
      <w:pPr>
        <w:rPr>
          <w:rFonts w:ascii="Georgia" w:hAnsi="Georgia"/>
          <w:sz w:val="24"/>
          <w:szCs w:val="24"/>
        </w:rPr>
      </w:pPr>
      <w:r w:rsidRPr="00293AB9">
        <w:rPr>
          <w:rFonts w:ascii="Georgia" w:hAnsi="Georgia"/>
          <w:sz w:val="24"/>
          <w:szCs w:val="24"/>
        </w:rPr>
        <w:t xml:space="preserve">Participation will be made up of three </w:t>
      </w:r>
      <w:r w:rsidR="002832DF" w:rsidRPr="00293AB9">
        <w:rPr>
          <w:rFonts w:ascii="Georgia" w:hAnsi="Georgia"/>
          <w:sz w:val="24"/>
          <w:szCs w:val="24"/>
        </w:rPr>
        <w:t>c</w:t>
      </w:r>
      <w:r w:rsidRPr="00293AB9">
        <w:rPr>
          <w:rFonts w:ascii="Georgia" w:hAnsi="Georgia"/>
          <w:sz w:val="24"/>
          <w:szCs w:val="24"/>
        </w:rPr>
        <w:t>ounty teams</w:t>
      </w:r>
      <w:r w:rsidR="00293AB9">
        <w:rPr>
          <w:rFonts w:ascii="Georgia" w:hAnsi="Georgia"/>
          <w:sz w:val="24"/>
          <w:szCs w:val="24"/>
        </w:rPr>
        <w:t>:</w:t>
      </w:r>
      <w:r w:rsidR="00BD0094">
        <w:rPr>
          <w:rFonts w:ascii="Georgia" w:hAnsi="Georgia"/>
          <w:sz w:val="24"/>
          <w:szCs w:val="24"/>
        </w:rPr>
        <w:tab/>
      </w:r>
    </w:p>
    <w:p w:rsidR="002D7A6D" w:rsidRPr="00293AB9" w:rsidRDefault="00AB58DF" w:rsidP="00293AB9">
      <w:pPr>
        <w:rPr>
          <w:rFonts w:ascii="Georgia" w:hAnsi="Georgia"/>
          <w:sz w:val="24"/>
          <w:szCs w:val="24"/>
        </w:rPr>
      </w:pPr>
      <w:r w:rsidRPr="00293AB9">
        <w:rPr>
          <w:rFonts w:ascii="Georgia" w:hAnsi="Georgia"/>
          <w:sz w:val="24"/>
          <w:szCs w:val="24"/>
        </w:rPr>
        <w:t>The Kitsap County team consisting of members from the following agencies:</w:t>
      </w:r>
      <w:r w:rsidR="00293AB9">
        <w:rPr>
          <w:rFonts w:ascii="Georgia" w:hAnsi="Georgia"/>
          <w:sz w:val="24"/>
          <w:szCs w:val="24"/>
        </w:rPr>
        <w:t xml:space="preserve"> </w:t>
      </w:r>
      <w:r w:rsidR="00293AB9" w:rsidRPr="00293AB9">
        <w:rPr>
          <w:rFonts w:ascii="Georgia" w:hAnsi="Georgia"/>
          <w:sz w:val="24"/>
          <w:szCs w:val="24"/>
        </w:rPr>
        <w:t>Bremerton Fire Department</w:t>
      </w:r>
      <w:r w:rsidR="00293AB9">
        <w:rPr>
          <w:rFonts w:ascii="Georgia" w:hAnsi="Georgia"/>
          <w:sz w:val="24"/>
          <w:szCs w:val="24"/>
        </w:rPr>
        <w:t>,</w:t>
      </w:r>
      <w:r w:rsidR="00293AB9" w:rsidRPr="00293AB9">
        <w:rPr>
          <w:rFonts w:ascii="Georgia" w:hAnsi="Georgia"/>
          <w:sz w:val="24"/>
          <w:szCs w:val="24"/>
        </w:rPr>
        <w:t xml:space="preserve"> North Kitsap Fire &amp; Rescue</w:t>
      </w:r>
      <w:r w:rsidR="00293AB9">
        <w:rPr>
          <w:rFonts w:ascii="Georgia" w:hAnsi="Georgia"/>
          <w:sz w:val="24"/>
          <w:szCs w:val="24"/>
        </w:rPr>
        <w:t xml:space="preserve">, </w:t>
      </w:r>
      <w:r w:rsidR="00293AB9" w:rsidRPr="00293AB9">
        <w:rPr>
          <w:rFonts w:ascii="Georgia" w:hAnsi="Georgia"/>
          <w:sz w:val="24"/>
          <w:szCs w:val="24"/>
        </w:rPr>
        <w:t>Central Kitsap Fire &amp; Rescue</w:t>
      </w:r>
      <w:r w:rsidR="00293AB9">
        <w:rPr>
          <w:rFonts w:ascii="Georgia" w:hAnsi="Georgia"/>
          <w:sz w:val="24"/>
          <w:szCs w:val="24"/>
        </w:rPr>
        <w:t xml:space="preserve">, </w:t>
      </w:r>
      <w:r w:rsidR="00293AB9" w:rsidRPr="00293AB9">
        <w:rPr>
          <w:rFonts w:ascii="Georgia" w:hAnsi="Georgia"/>
          <w:sz w:val="24"/>
          <w:szCs w:val="24"/>
        </w:rPr>
        <w:t>South Kitsap Fire &amp; Rescue</w:t>
      </w:r>
      <w:r w:rsidR="00293AB9">
        <w:rPr>
          <w:rFonts w:ascii="Georgia" w:hAnsi="Georgia"/>
          <w:sz w:val="24"/>
          <w:szCs w:val="24"/>
        </w:rPr>
        <w:t xml:space="preserve">, </w:t>
      </w:r>
      <w:r w:rsidR="00293AB9" w:rsidRPr="00293AB9">
        <w:rPr>
          <w:rFonts w:ascii="Georgia" w:hAnsi="Georgia"/>
          <w:sz w:val="24"/>
          <w:szCs w:val="24"/>
        </w:rPr>
        <w:t>Bainbridge Island Fire Departmen</w:t>
      </w:r>
      <w:r w:rsidR="00293AB9">
        <w:rPr>
          <w:rFonts w:ascii="Georgia" w:hAnsi="Georgia"/>
          <w:sz w:val="24"/>
          <w:szCs w:val="24"/>
        </w:rPr>
        <w:t xml:space="preserve">t, </w:t>
      </w:r>
      <w:r w:rsidR="00293AB9" w:rsidRPr="00293AB9">
        <w:rPr>
          <w:rFonts w:ascii="Georgia" w:hAnsi="Georgia"/>
          <w:sz w:val="24"/>
          <w:szCs w:val="24"/>
        </w:rPr>
        <w:t>Poulsbo Fire Department</w:t>
      </w:r>
      <w:r w:rsidR="00293AB9">
        <w:rPr>
          <w:rFonts w:ascii="Georgia" w:hAnsi="Georgia"/>
          <w:sz w:val="24"/>
          <w:szCs w:val="24"/>
        </w:rPr>
        <w:t xml:space="preserve">, </w:t>
      </w:r>
      <w:r w:rsidR="00EA6AAB">
        <w:rPr>
          <w:rFonts w:ascii="Georgia" w:hAnsi="Georgia"/>
          <w:sz w:val="24"/>
          <w:szCs w:val="24"/>
        </w:rPr>
        <w:t xml:space="preserve">and </w:t>
      </w:r>
      <w:r w:rsidR="00293AB9" w:rsidRPr="00293AB9">
        <w:rPr>
          <w:rFonts w:ascii="Georgia" w:hAnsi="Georgia"/>
          <w:sz w:val="24"/>
          <w:szCs w:val="24"/>
        </w:rPr>
        <w:t>Navy Region Northwest</w:t>
      </w:r>
      <w:r w:rsidR="00293AB9">
        <w:rPr>
          <w:rFonts w:ascii="Georgia" w:hAnsi="Georgia"/>
          <w:sz w:val="24"/>
          <w:szCs w:val="24"/>
        </w:rPr>
        <w:t xml:space="preserve"> Fire &amp; Emergency Services. </w:t>
      </w:r>
    </w:p>
    <w:p w:rsidR="00AB58DF" w:rsidRPr="00293AB9" w:rsidRDefault="002D7A6D" w:rsidP="00AB58DF">
      <w:pPr>
        <w:rPr>
          <w:rFonts w:ascii="Georgia" w:hAnsi="Georgia"/>
          <w:sz w:val="24"/>
          <w:szCs w:val="24"/>
        </w:rPr>
      </w:pPr>
      <w:r w:rsidRPr="00293AB9">
        <w:rPr>
          <w:rFonts w:ascii="Georgia" w:hAnsi="Georgia"/>
          <w:sz w:val="24"/>
          <w:szCs w:val="24"/>
        </w:rPr>
        <w:t xml:space="preserve"> </w:t>
      </w:r>
      <w:r w:rsidR="00AB58DF" w:rsidRPr="00293AB9">
        <w:rPr>
          <w:rFonts w:ascii="Georgia" w:hAnsi="Georgia"/>
          <w:sz w:val="24"/>
          <w:szCs w:val="24"/>
        </w:rPr>
        <w:t xml:space="preserve">The Clallam County Team consisting of members from </w:t>
      </w:r>
      <w:r w:rsidR="00EA6AAB">
        <w:rPr>
          <w:rFonts w:ascii="Georgia" w:hAnsi="Georgia"/>
          <w:sz w:val="24"/>
          <w:szCs w:val="24"/>
        </w:rPr>
        <w:t>the following agencies: C</w:t>
      </w:r>
      <w:r w:rsidR="00AB58DF" w:rsidRPr="00293AB9">
        <w:rPr>
          <w:rFonts w:ascii="Georgia" w:hAnsi="Georgia"/>
          <w:sz w:val="24"/>
          <w:szCs w:val="24"/>
        </w:rPr>
        <w:t xml:space="preserve">lallam County Fire District No. 3, </w:t>
      </w:r>
      <w:r w:rsidR="00EA6AAB">
        <w:rPr>
          <w:rFonts w:ascii="Georgia" w:hAnsi="Georgia"/>
          <w:sz w:val="24"/>
          <w:szCs w:val="24"/>
        </w:rPr>
        <w:t>Clallam County Fire D</w:t>
      </w:r>
      <w:r w:rsidR="00AB58DF" w:rsidRPr="00293AB9">
        <w:rPr>
          <w:rFonts w:ascii="Georgia" w:hAnsi="Georgia"/>
          <w:sz w:val="24"/>
          <w:szCs w:val="24"/>
        </w:rPr>
        <w:t>istrict 2, and Port Angeles Fire Department.</w:t>
      </w:r>
    </w:p>
    <w:p w:rsidR="00AB58DF" w:rsidRPr="00293AB9" w:rsidRDefault="00AB58DF" w:rsidP="00AB58DF">
      <w:pPr>
        <w:rPr>
          <w:rFonts w:ascii="Georgia" w:hAnsi="Georgia"/>
          <w:sz w:val="24"/>
          <w:szCs w:val="24"/>
        </w:rPr>
      </w:pPr>
      <w:r w:rsidRPr="00293AB9">
        <w:rPr>
          <w:rFonts w:ascii="Georgia" w:hAnsi="Georgia"/>
          <w:sz w:val="24"/>
          <w:szCs w:val="24"/>
        </w:rPr>
        <w:t xml:space="preserve">The Jefferson </w:t>
      </w:r>
      <w:r w:rsidR="002D7A6D" w:rsidRPr="00293AB9">
        <w:rPr>
          <w:rFonts w:ascii="Georgia" w:hAnsi="Georgia"/>
          <w:sz w:val="24"/>
          <w:szCs w:val="24"/>
        </w:rPr>
        <w:t>County</w:t>
      </w:r>
      <w:r w:rsidRPr="00293AB9">
        <w:rPr>
          <w:rFonts w:ascii="Georgia" w:hAnsi="Georgia"/>
          <w:sz w:val="24"/>
          <w:szCs w:val="24"/>
        </w:rPr>
        <w:t xml:space="preserve"> </w:t>
      </w:r>
      <w:r w:rsidR="00EA6AAB">
        <w:rPr>
          <w:rFonts w:ascii="Georgia" w:hAnsi="Georgia"/>
          <w:sz w:val="24"/>
          <w:szCs w:val="24"/>
        </w:rPr>
        <w:t>T</w:t>
      </w:r>
      <w:r w:rsidRPr="00293AB9">
        <w:rPr>
          <w:rFonts w:ascii="Georgia" w:hAnsi="Georgia"/>
          <w:sz w:val="24"/>
          <w:szCs w:val="24"/>
        </w:rPr>
        <w:t>eam consists of</w:t>
      </w:r>
      <w:r w:rsidR="00EA6AAB">
        <w:rPr>
          <w:rFonts w:ascii="Georgia" w:hAnsi="Georgia"/>
          <w:sz w:val="24"/>
          <w:szCs w:val="24"/>
        </w:rPr>
        <w:t xml:space="preserve"> members from the following agencies: </w:t>
      </w:r>
      <w:r w:rsidRPr="00293AB9">
        <w:rPr>
          <w:rFonts w:ascii="Georgia" w:hAnsi="Georgia"/>
          <w:sz w:val="24"/>
          <w:szCs w:val="24"/>
        </w:rPr>
        <w:t>P</w:t>
      </w:r>
      <w:r w:rsidR="00EA6AAB">
        <w:rPr>
          <w:rFonts w:ascii="Georgia" w:hAnsi="Georgia"/>
          <w:sz w:val="24"/>
          <w:szCs w:val="24"/>
        </w:rPr>
        <w:t>ort Ludlow Fire &amp; Rescue</w:t>
      </w:r>
      <w:r w:rsidRPr="00293AB9">
        <w:rPr>
          <w:rFonts w:ascii="Georgia" w:hAnsi="Georgia"/>
          <w:sz w:val="24"/>
          <w:szCs w:val="24"/>
        </w:rPr>
        <w:t>, East Jefferson</w:t>
      </w:r>
      <w:r w:rsidR="00EA6AAB">
        <w:rPr>
          <w:rFonts w:ascii="Georgia" w:hAnsi="Georgia"/>
          <w:sz w:val="24"/>
          <w:szCs w:val="24"/>
        </w:rPr>
        <w:t xml:space="preserve"> Fire &amp; Rescue</w:t>
      </w:r>
      <w:r w:rsidRPr="00293AB9">
        <w:rPr>
          <w:rFonts w:ascii="Georgia" w:hAnsi="Georgia"/>
          <w:sz w:val="24"/>
          <w:szCs w:val="24"/>
        </w:rPr>
        <w:t>, and NRNW</w:t>
      </w:r>
      <w:r w:rsidR="00EA6AAB">
        <w:rPr>
          <w:rFonts w:ascii="Georgia" w:hAnsi="Georgia"/>
          <w:sz w:val="24"/>
          <w:szCs w:val="24"/>
        </w:rPr>
        <w:t>FES</w:t>
      </w:r>
      <w:r w:rsidRPr="00293AB9">
        <w:rPr>
          <w:rFonts w:ascii="Georgia" w:hAnsi="Georgia"/>
          <w:sz w:val="24"/>
          <w:szCs w:val="24"/>
        </w:rPr>
        <w:t xml:space="preserve"> Indian Island</w:t>
      </w:r>
      <w:r w:rsidR="00EA6AAB">
        <w:rPr>
          <w:rFonts w:ascii="Georgia" w:hAnsi="Georgia"/>
          <w:sz w:val="24"/>
          <w:szCs w:val="24"/>
        </w:rPr>
        <w:t>.</w:t>
      </w:r>
    </w:p>
    <w:p w:rsidR="00AB58DF" w:rsidRDefault="00AB58DF" w:rsidP="00AB58DF">
      <w:pPr>
        <w:rPr>
          <w:rFonts w:ascii="Georgia" w:hAnsi="Georgia"/>
          <w:sz w:val="24"/>
          <w:szCs w:val="24"/>
        </w:rPr>
      </w:pPr>
      <w:r w:rsidRPr="00293AB9">
        <w:rPr>
          <w:rFonts w:ascii="Georgia" w:hAnsi="Georgia"/>
          <w:sz w:val="24"/>
          <w:szCs w:val="24"/>
        </w:rPr>
        <w:t xml:space="preserve">Additional participation may include other Fire Departments and Public safety agencies of Clallam, Jefferson, and Kitsap Counties. The membership of </w:t>
      </w:r>
      <w:r w:rsidR="005674D4">
        <w:rPr>
          <w:rFonts w:ascii="Georgia" w:hAnsi="Georgia"/>
          <w:sz w:val="24"/>
          <w:szCs w:val="24"/>
        </w:rPr>
        <w:t xml:space="preserve">the </w:t>
      </w:r>
      <w:r w:rsidRPr="00293AB9">
        <w:rPr>
          <w:rFonts w:ascii="Georgia" w:hAnsi="Georgia"/>
          <w:sz w:val="24"/>
          <w:szCs w:val="24"/>
        </w:rPr>
        <w:t>R2TRT</w:t>
      </w:r>
      <w:r w:rsidR="005674D4">
        <w:rPr>
          <w:rFonts w:ascii="Georgia" w:hAnsi="Georgia"/>
          <w:sz w:val="24"/>
          <w:szCs w:val="24"/>
        </w:rPr>
        <w:t xml:space="preserve"> </w:t>
      </w:r>
      <w:r w:rsidRPr="00293AB9">
        <w:rPr>
          <w:rFonts w:ascii="Georgia" w:hAnsi="Georgia"/>
          <w:sz w:val="24"/>
          <w:szCs w:val="24"/>
        </w:rPr>
        <w:t>will be open to any qualified personnel of these agencies.</w:t>
      </w:r>
      <w:r w:rsidR="007510CA">
        <w:rPr>
          <w:rFonts w:ascii="Georgia" w:hAnsi="Georgia"/>
          <w:sz w:val="24"/>
          <w:szCs w:val="24"/>
        </w:rPr>
        <w:t xml:space="preserve"> </w:t>
      </w:r>
      <w:r w:rsidRPr="00293AB9">
        <w:rPr>
          <w:rFonts w:ascii="Georgia" w:hAnsi="Georgia"/>
          <w:sz w:val="24"/>
          <w:szCs w:val="24"/>
        </w:rPr>
        <w:t>Agency personnel remain employees or volunteers of their host agency.</w:t>
      </w:r>
    </w:p>
    <w:p w:rsidR="00EA6AAB" w:rsidRDefault="00EA6AAB" w:rsidP="00AB58DF">
      <w:pPr>
        <w:rPr>
          <w:rFonts w:ascii="Georgia" w:hAnsi="Georgia"/>
          <w:sz w:val="24"/>
          <w:szCs w:val="24"/>
        </w:rPr>
      </w:pPr>
      <w:r>
        <w:rPr>
          <w:rFonts w:ascii="Georgia" w:hAnsi="Georgia"/>
          <w:sz w:val="24"/>
          <w:szCs w:val="24"/>
        </w:rPr>
        <w:t>In 2010, the 7 fire agencies of the Kitsap County Team did sign an ILA giving authority to the technical rescue team to respond, with BIFD being the Lead Agency. In 2017, the Kitsap County ILA was renewed with Lead Agency status transferred to Central Kitsap Fire and Rescue. This agreement binds the 7 agencies in:</w:t>
      </w:r>
    </w:p>
    <w:p w:rsidR="00EA6AAB" w:rsidRDefault="00BF2CD9" w:rsidP="0088685D">
      <w:pPr>
        <w:pStyle w:val="ListParagraph"/>
        <w:numPr>
          <w:ilvl w:val="0"/>
          <w:numId w:val="9"/>
        </w:numPr>
        <w:rPr>
          <w:rFonts w:ascii="Georgia" w:hAnsi="Georgia"/>
          <w:sz w:val="24"/>
          <w:szCs w:val="24"/>
        </w:rPr>
      </w:pPr>
      <w:r>
        <w:rPr>
          <w:rFonts w:ascii="Georgia" w:hAnsi="Georgia"/>
          <w:sz w:val="24"/>
          <w:szCs w:val="24"/>
        </w:rPr>
        <w:t>Authority, p</w:t>
      </w:r>
      <w:r w:rsidR="00EA6AAB">
        <w:rPr>
          <w:rFonts w:ascii="Georgia" w:hAnsi="Georgia"/>
          <w:sz w:val="24"/>
          <w:szCs w:val="24"/>
        </w:rPr>
        <w:t>urpose &amp; scope</w:t>
      </w:r>
    </w:p>
    <w:p w:rsidR="00EA6AAB" w:rsidRDefault="00EA6AAB" w:rsidP="0088685D">
      <w:pPr>
        <w:pStyle w:val="ListParagraph"/>
        <w:numPr>
          <w:ilvl w:val="0"/>
          <w:numId w:val="9"/>
        </w:numPr>
        <w:rPr>
          <w:rFonts w:ascii="Georgia" w:hAnsi="Georgia"/>
          <w:sz w:val="24"/>
          <w:szCs w:val="24"/>
        </w:rPr>
      </w:pPr>
      <w:r>
        <w:rPr>
          <w:rFonts w:ascii="Georgia" w:hAnsi="Georgia"/>
          <w:sz w:val="24"/>
          <w:szCs w:val="24"/>
        </w:rPr>
        <w:t>Operational guidance and duties</w:t>
      </w:r>
    </w:p>
    <w:p w:rsidR="00EA6AAB" w:rsidRDefault="00EA6AAB" w:rsidP="0088685D">
      <w:pPr>
        <w:pStyle w:val="ListParagraph"/>
        <w:numPr>
          <w:ilvl w:val="0"/>
          <w:numId w:val="9"/>
        </w:numPr>
        <w:rPr>
          <w:rFonts w:ascii="Georgia" w:hAnsi="Georgia"/>
          <w:sz w:val="24"/>
          <w:szCs w:val="24"/>
        </w:rPr>
      </w:pPr>
      <w:r>
        <w:rPr>
          <w:rFonts w:ascii="Georgia" w:hAnsi="Georgia"/>
          <w:sz w:val="24"/>
          <w:szCs w:val="24"/>
        </w:rPr>
        <w:t>Lead agency and member agency status</w:t>
      </w:r>
    </w:p>
    <w:p w:rsidR="002D7A6D" w:rsidRDefault="00BF2CD9" w:rsidP="0088685D">
      <w:pPr>
        <w:pStyle w:val="ListParagraph"/>
        <w:numPr>
          <w:ilvl w:val="0"/>
          <w:numId w:val="9"/>
        </w:numPr>
        <w:rPr>
          <w:rFonts w:ascii="Georgia" w:hAnsi="Georgia"/>
          <w:sz w:val="24"/>
          <w:szCs w:val="24"/>
        </w:rPr>
      </w:pPr>
      <w:r w:rsidRPr="00BF2CD9">
        <w:rPr>
          <w:rFonts w:ascii="Georgia" w:hAnsi="Georgia"/>
          <w:sz w:val="24"/>
          <w:szCs w:val="24"/>
        </w:rPr>
        <w:t>State mobilization</w:t>
      </w:r>
    </w:p>
    <w:p w:rsidR="00A67682" w:rsidRDefault="00BF2CD9" w:rsidP="00A67682">
      <w:pPr>
        <w:rPr>
          <w:rFonts w:ascii="Georgia" w:hAnsi="Georgia"/>
          <w:sz w:val="24"/>
          <w:szCs w:val="24"/>
        </w:rPr>
      </w:pPr>
      <w:r>
        <w:rPr>
          <w:rFonts w:ascii="Georgia" w:hAnsi="Georgia"/>
          <w:sz w:val="24"/>
          <w:szCs w:val="24"/>
        </w:rPr>
        <w:t xml:space="preserve">No </w:t>
      </w:r>
      <w:r w:rsidR="007510CA">
        <w:rPr>
          <w:rFonts w:ascii="Georgia" w:hAnsi="Georgia"/>
          <w:sz w:val="24"/>
          <w:szCs w:val="24"/>
        </w:rPr>
        <w:t xml:space="preserve">similar </w:t>
      </w:r>
      <w:r>
        <w:rPr>
          <w:rFonts w:ascii="Georgia" w:hAnsi="Georgia"/>
          <w:sz w:val="24"/>
          <w:szCs w:val="24"/>
        </w:rPr>
        <w:t>ILA currently exists in Clallam or Jefferson Counties.</w:t>
      </w:r>
    </w:p>
    <w:p w:rsidR="00A67682" w:rsidRDefault="00A67682" w:rsidP="00A67682">
      <w:pPr>
        <w:pStyle w:val="Default"/>
        <w:rPr>
          <w:rFonts w:ascii="Georgia" w:hAnsi="Georgia"/>
          <w:b/>
          <w:color w:val="auto"/>
        </w:rPr>
      </w:pPr>
    </w:p>
    <w:p w:rsidR="00A67682" w:rsidRPr="001D4E13" w:rsidRDefault="00A67682" w:rsidP="00A67682">
      <w:pPr>
        <w:pStyle w:val="Default"/>
        <w:rPr>
          <w:rFonts w:ascii="Georgia" w:hAnsi="Georgia"/>
          <w:b/>
          <w:color w:val="auto"/>
        </w:rPr>
      </w:pPr>
      <w:r w:rsidRPr="001D4E13">
        <w:rPr>
          <w:rFonts w:ascii="Georgia" w:hAnsi="Georgia"/>
          <w:b/>
          <w:color w:val="auto"/>
        </w:rPr>
        <w:t>ORGANIZATION</w:t>
      </w:r>
    </w:p>
    <w:p w:rsidR="00A67682" w:rsidRPr="00BF2CD9" w:rsidRDefault="00A67682" w:rsidP="00A67682">
      <w:pPr>
        <w:pStyle w:val="Default"/>
        <w:rPr>
          <w:rFonts w:ascii="Georgia" w:hAnsi="Georgia"/>
          <w:b/>
          <w:color w:val="auto"/>
        </w:rPr>
      </w:pPr>
    </w:p>
    <w:p w:rsidR="00A67682" w:rsidRDefault="00A67682" w:rsidP="00A67682">
      <w:pPr>
        <w:pStyle w:val="Default"/>
        <w:rPr>
          <w:rFonts w:ascii="Georgia" w:hAnsi="Georgia"/>
          <w:color w:val="auto"/>
        </w:rPr>
      </w:pPr>
      <w:r w:rsidRPr="00BF2CD9">
        <w:rPr>
          <w:rFonts w:ascii="Georgia" w:hAnsi="Georgia"/>
          <w:color w:val="auto"/>
        </w:rPr>
        <w:t>Conceptually there</w:t>
      </w:r>
      <w:r>
        <w:rPr>
          <w:rFonts w:ascii="Georgia" w:hAnsi="Georgia"/>
          <w:color w:val="auto"/>
        </w:rPr>
        <w:t xml:space="preserve"> are two organizational charts. One for the </w:t>
      </w:r>
      <w:r w:rsidR="00BD0094">
        <w:rPr>
          <w:rFonts w:ascii="Georgia" w:hAnsi="Georgia"/>
          <w:color w:val="auto"/>
        </w:rPr>
        <w:t>R</w:t>
      </w:r>
      <w:r>
        <w:rPr>
          <w:rFonts w:ascii="Georgia" w:hAnsi="Georgia"/>
          <w:color w:val="auto"/>
        </w:rPr>
        <w:t xml:space="preserve">egion </w:t>
      </w:r>
      <w:r w:rsidR="00BD0094">
        <w:rPr>
          <w:rFonts w:ascii="Georgia" w:hAnsi="Georgia"/>
          <w:color w:val="auto"/>
        </w:rPr>
        <w:t>T</w:t>
      </w:r>
      <w:r>
        <w:rPr>
          <w:rFonts w:ascii="Georgia" w:hAnsi="Georgia"/>
          <w:color w:val="auto"/>
        </w:rPr>
        <w:t xml:space="preserve">eam, and one for the County </w:t>
      </w:r>
      <w:r w:rsidR="00BD0094">
        <w:rPr>
          <w:rFonts w:ascii="Georgia" w:hAnsi="Georgia"/>
          <w:color w:val="auto"/>
        </w:rPr>
        <w:t>T</w:t>
      </w:r>
      <w:r>
        <w:rPr>
          <w:rFonts w:ascii="Georgia" w:hAnsi="Georgia"/>
          <w:color w:val="auto"/>
        </w:rPr>
        <w:t>eams.</w:t>
      </w:r>
    </w:p>
    <w:p w:rsidR="00A67682" w:rsidRDefault="00A67682" w:rsidP="00A67682">
      <w:pPr>
        <w:rPr>
          <w:rFonts w:ascii="Georgia" w:hAnsi="Georgia"/>
          <w:sz w:val="24"/>
          <w:szCs w:val="24"/>
        </w:rPr>
      </w:pPr>
    </w:p>
    <w:p w:rsidR="00A67682" w:rsidRDefault="00A67682" w:rsidP="00A67682">
      <w:pPr>
        <w:rPr>
          <w:rFonts w:ascii="Georgia" w:hAnsi="Georgia"/>
        </w:rPr>
      </w:pPr>
      <w:r w:rsidRPr="00A67682">
        <w:rPr>
          <w:rFonts w:ascii="Calibri" w:eastAsia="Calibri" w:hAnsi="Calibri"/>
          <w:noProof/>
        </w:rPr>
        <w:drawing>
          <wp:inline distT="0" distB="0" distL="0" distR="0" wp14:anchorId="160E5D6F" wp14:editId="40233B33">
            <wp:extent cx="5617028" cy="5309507"/>
            <wp:effectExtent l="0" t="0" r="41275" b="24765"/>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A67682" w:rsidRDefault="00A67682" w:rsidP="00BF2CD9">
      <w:pPr>
        <w:pStyle w:val="Default"/>
        <w:rPr>
          <w:rFonts w:ascii="Georgia" w:hAnsi="Georgia"/>
          <w:color w:val="auto"/>
        </w:rPr>
      </w:pPr>
    </w:p>
    <w:p w:rsidR="00A67682" w:rsidRDefault="00A67682" w:rsidP="00BF2CD9">
      <w:pPr>
        <w:pStyle w:val="Default"/>
        <w:rPr>
          <w:rFonts w:ascii="Georgia" w:hAnsi="Georgia"/>
          <w:color w:val="auto"/>
        </w:rPr>
      </w:pPr>
    </w:p>
    <w:p w:rsidR="005F6E85" w:rsidRDefault="005F6E85" w:rsidP="00BF2CD9">
      <w:pPr>
        <w:pStyle w:val="Default"/>
        <w:rPr>
          <w:rFonts w:ascii="Georgia" w:hAnsi="Georgia"/>
          <w:color w:val="auto"/>
        </w:rPr>
      </w:pPr>
    </w:p>
    <w:p w:rsidR="00A67682" w:rsidRDefault="00A67682" w:rsidP="00BF2CD9">
      <w:pPr>
        <w:pStyle w:val="Default"/>
        <w:rPr>
          <w:rFonts w:ascii="Georgia" w:hAnsi="Georgia"/>
          <w:color w:val="auto"/>
        </w:rPr>
      </w:pPr>
    </w:p>
    <w:p w:rsidR="00A67682" w:rsidRDefault="00A67682" w:rsidP="00BF2CD9">
      <w:pPr>
        <w:pStyle w:val="Default"/>
        <w:rPr>
          <w:rFonts w:ascii="Georgia" w:hAnsi="Georgia"/>
          <w:color w:val="auto"/>
        </w:rPr>
      </w:pPr>
    </w:p>
    <w:p w:rsidR="00A67682" w:rsidRDefault="00A67682" w:rsidP="00BF2CD9">
      <w:pPr>
        <w:pStyle w:val="Default"/>
        <w:rPr>
          <w:rFonts w:ascii="Georgia" w:hAnsi="Georgia"/>
          <w:color w:val="auto"/>
        </w:rPr>
      </w:pPr>
    </w:p>
    <w:p w:rsidR="00F75DA4" w:rsidRDefault="00F75DA4" w:rsidP="00BF2CD9">
      <w:pPr>
        <w:pStyle w:val="Default"/>
        <w:rPr>
          <w:rFonts w:ascii="Georgia" w:hAnsi="Georgia"/>
          <w:color w:val="auto"/>
        </w:rPr>
      </w:pPr>
    </w:p>
    <w:p w:rsidR="00F75DA4" w:rsidRDefault="00F75DA4" w:rsidP="00BF2CD9">
      <w:pPr>
        <w:pStyle w:val="Default"/>
        <w:rPr>
          <w:rFonts w:ascii="Georgia" w:hAnsi="Georgia"/>
          <w:color w:val="auto"/>
        </w:rPr>
      </w:pPr>
    </w:p>
    <w:p w:rsidR="00F75DA4" w:rsidRDefault="00F75DA4" w:rsidP="00BF2CD9">
      <w:pPr>
        <w:pStyle w:val="Default"/>
        <w:rPr>
          <w:rFonts w:ascii="Georgia" w:hAnsi="Georgia"/>
          <w:color w:val="auto"/>
        </w:rPr>
      </w:pPr>
    </w:p>
    <w:p w:rsidR="00F75DA4" w:rsidRDefault="00F75DA4" w:rsidP="00BF2CD9">
      <w:pPr>
        <w:pStyle w:val="Default"/>
        <w:rPr>
          <w:rFonts w:ascii="Georgia" w:hAnsi="Georgia"/>
          <w:color w:val="auto"/>
        </w:rPr>
      </w:pPr>
    </w:p>
    <w:p w:rsidR="00A67682" w:rsidRDefault="00A67682" w:rsidP="00BF2CD9">
      <w:pPr>
        <w:pStyle w:val="Default"/>
        <w:rPr>
          <w:rFonts w:ascii="Georgia" w:hAnsi="Georgia"/>
          <w:color w:val="auto"/>
        </w:rPr>
      </w:pPr>
    </w:p>
    <w:p w:rsidR="00BF2CD9" w:rsidRDefault="00A67682" w:rsidP="00BF2CD9">
      <w:pPr>
        <w:pStyle w:val="Default"/>
        <w:rPr>
          <w:rFonts w:ascii="Georgia" w:hAnsi="Georgia"/>
          <w:color w:val="auto"/>
        </w:rPr>
      </w:pPr>
      <w:r>
        <w:rPr>
          <w:noProof/>
        </w:rPr>
        <w:lastRenderedPageBreak/>
        <mc:AlternateContent>
          <mc:Choice Requires="wps">
            <w:drawing>
              <wp:anchor distT="0" distB="0" distL="114300" distR="114300" simplePos="0" relativeHeight="251782144" behindDoc="0" locked="0" layoutInCell="1" allowOverlap="1" wp14:anchorId="1202D2C3" wp14:editId="115C3771">
                <wp:simplePos x="0" y="0"/>
                <wp:positionH relativeFrom="margin">
                  <wp:posOffset>1320800</wp:posOffset>
                </wp:positionH>
                <wp:positionV relativeFrom="paragraph">
                  <wp:posOffset>-179614</wp:posOffset>
                </wp:positionV>
                <wp:extent cx="3341370" cy="696685"/>
                <wp:effectExtent l="0" t="0" r="11430" b="27305"/>
                <wp:wrapNone/>
                <wp:docPr id="57" name="Rectangle 57"/>
                <wp:cNvGraphicFramePr/>
                <a:graphic xmlns:a="http://schemas.openxmlformats.org/drawingml/2006/main">
                  <a:graphicData uri="http://schemas.microsoft.com/office/word/2010/wordprocessingShape">
                    <wps:wsp>
                      <wps:cNvSpPr/>
                      <wps:spPr>
                        <a:xfrm>
                          <a:off x="0" y="0"/>
                          <a:ext cx="3341370" cy="69668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E5568A" w:rsidRPr="00D4123D" w:rsidRDefault="00E5568A" w:rsidP="00D4123D">
                            <w:pPr>
                              <w:spacing w:line="240" w:lineRule="auto"/>
                              <w:jc w:val="center"/>
                              <w:rPr>
                                <w:b/>
                                <w:sz w:val="32"/>
                                <w:szCs w:val="32"/>
                              </w:rPr>
                            </w:pPr>
                            <w:r w:rsidRPr="00D4123D">
                              <w:rPr>
                                <w:b/>
                                <w:sz w:val="32"/>
                                <w:szCs w:val="32"/>
                              </w:rPr>
                              <w:t>Kitsap County TRT</w:t>
                            </w:r>
                          </w:p>
                          <w:p w:rsidR="00E5568A" w:rsidRDefault="00E5568A" w:rsidP="0037335F">
                            <w:pPr>
                              <w:jc w:val="center"/>
                            </w:pPr>
                            <w:r>
                              <w:t>Policy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7" o:spid="_x0000_s1026" style="position:absolute;margin-left:104pt;margin-top:-14.15pt;width:263.1pt;height:54.8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" fillcolor="white [3201]" strokecolor="black [3213]" strokeweight="2pt">
                <v:textbox>
                  <w:txbxContent>
                    <w:p w:rsidR="00E5568A" w:rsidRPr="00D4123D" w:rsidRDefault="00E5568A" w:rsidP="00D4123D">
                      <w:pPr>
                        <w:spacing w:line="240" w:lineRule="auto"/>
                        <w:jc w:val="center"/>
                        <w:rPr>
                          <w:b/>
                          <w:sz w:val="32"/>
                          <w:szCs w:val="32"/>
                        </w:rPr>
                      </w:pPr>
                      <w:r w:rsidRPr="00D4123D">
                        <w:rPr>
                          <w:b/>
                          <w:sz w:val="32"/>
                          <w:szCs w:val="32"/>
                        </w:rPr>
                        <w:t>Kitsap County TRT</w:t>
                      </w:r>
                    </w:p>
                    <w:p w:rsidR="00E5568A" w:rsidRDefault="00E5568A" w:rsidP="0037335F">
                      <w:pPr>
                        <w:jc w:val="center"/>
                      </w:pPr>
                      <w:r>
                        <w:t>Policy Board</w:t>
                      </w:r>
                    </w:p>
                  </w:txbxContent>
                </v:textbox>
                <w10:wrap anchorx="margin"/>
              </v:rect>
            </w:pict>
          </mc:Fallback>
        </mc:AlternateContent>
      </w:r>
    </w:p>
    <w:p w:rsidR="00BF2CD9" w:rsidRDefault="00BF2CD9" w:rsidP="0037335F">
      <w:pPr>
        <w:spacing w:after="120" w:line="240" w:lineRule="auto"/>
        <w:jc w:val="center"/>
      </w:pPr>
    </w:p>
    <w:p w:rsidR="00BF2CD9" w:rsidRDefault="00BF2CD9" w:rsidP="0037335F">
      <w:pPr>
        <w:spacing w:after="120" w:line="240" w:lineRule="auto"/>
        <w:jc w:val="center"/>
      </w:pPr>
      <w:r>
        <w:rPr>
          <w:noProof/>
        </w:rPr>
        <mc:AlternateContent>
          <mc:Choice Requires="wps">
            <w:drawing>
              <wp:anchor distT="0" distB="0" distL="114300" distR="114300" simplePos="0" relativeHeight="251756544" behindDoc="0" locked="0" layoutInCell="1" allowOverlap="1" wp14:anchorId="19C7B129" wp14:editId="1CE433D5">
                <wp:simplePos x="0" y="0"/>
                <wp:positionH relativeFrom="column">
                  <wp:posOffset>2987040</wp:posOffset>
                </wp:positionH>
                <wp:positionV relativeFrom="paragraph">
                  <wp:posOffset>111125</wp:posOffset>
                </wp:positionV>
                <wp:extent cx="0" cy="3147060"/>
                <wp:effectExtent l="19050" t="0" r="19050" b="34290"/>
                <wp:wrapNone/>
                <wp:docPr id="58" name="Straight Connector 58"/>
                <wp:cNvGraphicFramePr/>
                <a:graphic xmlns:a="http://schemas.openxmlformats.org/drawingml/2006/main">
                  <a:graphicData uri="http://schemas.microsoft.com/office/word/2010/wordprocessingShape">
                    <wps:wsp>
                      <wps:cNvCnPr/>
                      <wps:spPr>
                        <a:xfrm>
                          <a:off x="0" y="0"/>
                          <a:ext cx="0" cy="31470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ABA100" id="Straight Connector 58" o:spid="_x0000_s1026" style="position:absolute;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5.2pt,8.75pt" to="235.2pt,25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" strokecolor="black [3213]" strokeweight="2.25pt"/>
            </w:pict>
          </mc:Fallback>
        </mc:AlternateContent>
      </w:r>
      <w:r>
        <w:rPr>
          <w:noProof/>
        </w:rPr>
        <mc:AlternateContent>
          <mc:Choice Requires="wps">
            <w:drawing>
              <wp:anchor distT="0" distB="0" distL="114300" distR="114300" simplePos="0" relativeHeight="251758592" behindDoc="0" locked="0" layoutInCell="1" allowOverlap="1" wp14:anchorId="79A54638" wp14:editId="5483DC5C">
                <wp:simplePos x="0" y="0"/>
                <wp:positionH relativeFrom="margin">
                  <wp:posOffset>2286000</wp:posOffset>
                </wp:positionH>
                <wp:positionV relativeFrom="paragraph">
                  <wp:posOffset>226695</wp:posOffset>
                </wp:positionV>
                <wp:extent cx="1371600" cy="274320"/>
                <wp:effectExtent l="0" t="0" r="19050" b="11430"/>
                <wp:wrapNone/>
                <wp:docPr id="59" name="Rectangle 59"/>
                <wp:cNvGraphicFramePr/>
                <a:graphic xmlns:a="http://schemas.openxmlformats.org/drawingml/2006/main">
                  <a:graphicData uri="http://schemas.microsoft.com/office/word/2010/wordprocessingShape">
                    <wps:wsp>
                      <wps:cNvSpPr/>
                      <wps:spPr>
                        <a:xfrm>
                          <a:off x="0" y="0"/>
                          <a:ext cx="1371600" cy="27432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E5568A" w:rsidRDefault="00E5568A" w:rsidP="0037335F">
                            <w:pPr>
                              <w:jc w:val="center"/>
                            </w:pPr>
                            <w:r>
                              <w:t>Operations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7" style="position:absolute;left:0;text-align:left;margin-left:180pt;margin-top:17.85pt;width:108pt;height:21.6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" fillcolor="white [3201]" strokecolor="black [3213]" strokeweight="2pt">
                <v:textbox>
                  <w:txbxContent>
                    <w:p w:rsidR="00E5568A" w:rsidRDefault="00E5568A" w:rsidP="0037335F">
                      <w:pPr>
                        <w:jc w:val="center"/>
                      </w:pPr>
                      <w:r>
                        <w:t>Operations Board</w:t>
                      </w:r>
                    </w:p>
                  </w:txbxContent>
                </v:textbox>
                <w10:wrap anchorx="margin"/>
              </v:rect>
            </w:pict>
          </mc:Fallback>
        </mc:AlternateContent>
      </w:r>
      <w:r>
        <w:rPr>
          <w:noProof/>
        </w:rPr>
        <mc:AlternateContent>
          <mc:Choice Requires="wps">
            <w:drawing>
              <wp:anchor distT="0" distB="0" distL="114300" distR="114300" simplePos="0" relativeHeight="251772928" behindDoc="0" locked="0" layoutInCell="1" allowOverlap="1" wp14:anchorId="61A9A5BD" wp14:editId="44482837">
                <wp:simplePos x="0" y="0"/>
                <wp:positionH relativeFrom="column">
                  <wp:posOffset>1920240</wp:posOffset>
                </wp:positionH>
                <wp:positionV relativeFrom="paragraph">
                  <wp:posOffset>683895</wp:posOffset>
                </wp:positionV>
                <wp:extent cx="2103120" cy="548640"/>
                <wp:effectExtent l="0" t="0" r="11430" b="22860"/>
                <wp:wrapNone/>
                <wp:docPr id="60" name="Rectangle 60"/>
                <wp:cNvGraphicFramePr/>
                <a:graphic xmlns:a="http://schemas.openxmlformats.org/drawingml/2006/main">
                  <a:graphicData uri="http://schemas.microsoft.com/office/word/2010/wordprocessingShape">
                    <wps:wsp>
                      <wps:cNvSpPr/>
                      <wps:spPr>
                        <a:xfrm>
                          <a:off x="0" y="0"/>
                          <a:ext cx="2103120" cy="54864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E5568A" w:rsidRPr="00A7295A" w:rsidRDefault="00E5568A" w:rsidP="0037335F">
                            <w:pPr>
                              <w:spacing w:after="0" w:line="240" w:lineRule="auto"/>
                              <w:jc w:val="center"/>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Special Operations – CKFR</w:t>
                            </w:r>
                          </w:p>
                          <w:p w:rsidR="00E5568A" w:rsidRPr="00A7295A" w:rsidRDefault="00E5568A" w:rsidP="0037335F">
                            <w:pPr>
                              <w:spacing w:after="0" w:line="240" w:lineRule="auto"/>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Rick O’Rourke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0" o:spid="_x0000_s1028" style="position:absolute;left:0;text-align:left;margin-left:151.2pt;margin-top:53.85pt;width:165.6pt;height:43.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" fillcolor="#9bbb59 [3206]" strokecolor="#4e6128 [1606]" strokeweight="2pt">
                <v:textbox>
                  <w:txbxContent>
                    <w:p w:rsidR="00E5568A" w:rsidRPr="00A7295A" w:rsidRDefault="00E5568A" w:rsidP="0037335F">
                      <w:pPr>
                        <w:spacing w:after="0" w:line="240" w:lineRule="auto"/>
                        <w:jc w:val="center"/>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Special Operations – CKFR</w:t>
                      </w:r>
                    </w:p>
                    <w:p w:rsidR="00E5568A" w:rsidRPr="00A7295A" w:rsidRDefault="00E5568A" w:rsidP="0037335F">
                      <w:pPr>
                        <w:spacing w:after="0" w:line="240" w:lineRule="auto"/>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Rick O’Rourke</w:t>
                      </w:r>
                    </w:p>
                  </w:txbxContent>
                </v:textbox>
              </v:rect>
            </w:pict>
          </mc:Fallback>
        </mc:AlternateContent>
      </w:r>
      <w:r>
        <w:rPr>
          <w:noProof/>
        </w:rPr>
        <mc:AlternateContent>
          <mc:Choice Requires="wps">
            <w:drawing>
              <wp:anchor distT="0" distB="0" distL="114300" distR="114300" simplePos="0" relativeHeight="251759616" behindDoc="0" locked="0" layoutInCell="1" allowOverlap="1" wp14:anchorId="1F3B96AE" wp14:editId="4C105CBD">
                <wp:simplePos x="0" y="0"/>
                <wp:positionH relativeFrom="column">
                  <wp:posOffset>1920240</wp:posOffset>
                </wp:positionH>
                <wp:positionV relativeFrom="paragraph">
                  <wp:posOffset>1368425</wp:posOffset>
                </wp:positionV>
                <wp:extent cx="2103120" cy="548640"/>
                <wp:effectExtent l="0" t="0" r="11430" b="22860"/>
                <wp:wrapNone/>
                <wp:docPr id="61" name="Rectangle 61"/>
                <wp:cNvGraphicFramePr/>
                <a:graphic xmlns:a="http://schemas.openxmlformats.org/drawingml/2006/main">
                  <a:graphicData uri="http://schemas.microsoft.com/office/word/2010/wordprocessingShape">
                    <wps:wsp>
                      <wps:cNvSpPr/>
                      <wps:spPr>
                        <a:xfrm>
                          <a:off x="0" y="0"/>
                          <a:ext cx="2103120" cy="548640"/>
                        </a:xfrm>
                        <a:prstGeom prst="rect">
                          <a:avLst/>
                        </a:prstGeom>
                        <a:solidFill>
                          <a:srgbClr val="FF0000"/>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E5568A" w:rsidRPr="00A7295A" w:rsidRDefault="00E5568A" w:rsidP="0037335F">
                            <w:pPr>
                              <w:spacing w:after="0" w:line="240" w:lineRule="auto"/>
                              <w:jc w:val="center"/>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Team Coordinator</w:t>
                            </w:r>
                          </w:p>
                          <w:p w:rsidR="00E5568A" w:rsidRPr="00A7295A" w:rsidRDefault="00E5568A" w:rsidP="0037335F">
                            <w:pPr>
                              <w:spacing w:after="0" w:line="240" w:lineRule="auto"/>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Jay Christian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9" style="position:absolute;left:0;text-align:left;margin-left:151.2pt;margin-top:107.75pt;width:165.6pt;height:43.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" fillcolor="red" strokecolor="#4e6128 [1606]" strokeweight="2pt">
                <v:textbox>
                  <w:txbxContent>
                    <w:p w:rsidR="00E5568A" w:rsidRPr="00A7295A" w:rsidRDefault="00E5568A" w:rsidP="0037335F">
                      <w:pPr>
                        <w:spacing w:after="0" w:line="240" w:lineRule="auto"/>
                        <w:jc w:val="center"/>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Team Coordinator</w:t>
                      </w:r>
                    </w:p>
                    <w:p w:rsidR="00E5568A" w:rsidRPr="00A7295A" w:rsidRDefault="00E5568A" w:rsidP="0037335F">
                      <w:pPr>
                        <w:spacing w:after="0" w:line="240" w:lineRule="auto"/>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Jay Christian</w:t>
                      </w:r>
                    </w:p>
                  </w:txbxContent>
                </v:textbox>
              </v:rect>
            </w:pict>
          </mc:Fallback>
        </mc:AlternateContent>
      </w:r>
      <w:r>
        <w:rPr>
          <w:noProof/>
        </w:rPr>
        <mc:AlternateContent>
          <mc:Choice Requires="wps">
            <w:drawing>
              <wp:anchor distT="0" distB="0" distL="114300" distR="114300" simplePos="0" relativeHeight="251760640" behindDoc="0" locked="0" layoutInCell="1" allowOverlap="1" wp14:anchorId="2AC29C19" wp14:editId="06EB31F8">
                <wp:simplePos x="0" y="0"/>
                <wp:positionH relativeFrom="column">
                  <wp:posOffset>236220</wp:posOffset>
                </wp:positionH>
                <wp:positionV relativeFrom="paragraph">
                  <wp:posOffset>2214880</wp:posOffset>
                </wp:positionV>
                <wp:extent cx="2194560" cy="731520"/>
                <wp:effectExtent l="0" t="0" r="15240" b="11430"/>
                <wp:wrapNone/>
                <wp:docPr id="62" name="Rectangle 62"/>
                <wp:cNvGraphicFramePr/>
                <a:graphic xmlns:a="http://schemas.openxmlformats.org/drawingml/2006/main">
                  <a:graphicData uri="http://schemas.microsoft.com/office/word/2010/wordprocessingShape">
                    <wps:wsp>
                      <wps:cNvSpPr/>
                      <wps:spPr>
                        <a:xfrm>
                          <a:off x="0" y="0"/>
                          <a:ext cx="2194560" cy="731520"/>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E5568A" w:rsidRPr="00A7295A" w:rsidRDefault="00E5568A" w:rsidP="0037335F">
                            <w:pPr>
                              <w:spacing w:after="0" w:line="240" w:lineRule="auto"/>
                              <w:jc w:val="center"/>
                              <w:rPr>
                                <w:b/>
                                <w:u w:val="single"/>
                              </w:rPr>
                            </w:pPr>
                            <w:r w:rsidRPr="00A7295A">
                              <w:rPr>
                                <w:b/>
                                <w:u w:val="single"/>
                              </w:rPr>
                              <w:t xml:space="preserve">Assistant Team Coordinator </w:t>
                            </w:r>
                          </w:p>
                          <w:p w:rsidR="00E5568A" w:rsidRDefault="00E5568A" w:rsidP="0037335F">
                            <w:pPr>
                              <w:spacing w:after="0" w:line="240" w:lineRule="auto"/>
                              <w:jc w:val="center"/>
                            </w:pPr>
                            <w:r>
                              <w:t>Training Officer</w:t>
                            </w:r>
                          </w:p>
                          <w:p w:rsidR="00E5568A" w:rsidRDefault="00E5568A" w:rsidP="0037335F">
                            <w:pPr>
                              <w:spacing w:after="0" w:line="240" w:lineRule="auto"/>
                              <w:jc w:val="center"/>
                            </w:pPr>
                            <w:r>
                              <w:t>Dave Schmidt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2" o:spid="_x0000_s1030" style="position:absolute;left:0;text-align:left;margin-left:18.6pt;margin-top:174.4pt;width:172.8pt;height:57.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" fillcolor="#f79646 [3209]" strokecolor="#974706 [1609]" strokeweight="2pt">
                <v:textbox>
                  <w:txbxContent>
                    <w:p w:rsidR="00E5568A" w:rsidRPr="00A7295A" w:rsidRDefault="00E5568A" w:rsidP="0037335F">
                      <w:pPr>
                        <w:spacing w:after="0" w:line="240" w:lineRule="auto"/>
                        <w:jc w:val="center"/>
                        <w:rPr>
                          <w:b/>
                          <w:u w:val="single"/>
                        </w:rPr>
                      </w:pPr>
                      <w:r w:rsidRPr="00A7295A">
                        <w:rPr>
                          <w:b/>
                          <w:u w:val="single"/>
                        </w:rPr>
                        <w:t xml:space="preserve">Assistant Team Coordinator </w:t>
                      </w:r>
                    </w:p>
                    <w:p w:rsidR="00E5568A" w:rsidRDefault="00E5568A" w:rsidP="0037335F">
                      <w:pPr>
                        <w:spacing w:after="0" w:line="240" w:lineRule="auto"/>
                        <w:jc w:val="center"/>
                      </w:pPr>
                      <w:r>
                        <w:t>Training Officer</w:t>
                      </w:r>
                    </w:p>
                    <w:p w:rsidR="00E5568A" w:rsidRDefault="00E5568A" w:rsidP="0037335F">
                      <w:pPr>
                        <w:spacing w:after="0" w:line="240" w:lineRule="auto"/>
                        <w:jc w:val="center"/>
                      </w:pPr>
                      <w:r>
                        <w:t>Dave Schmidt</w:t>
                      </w:r>
                    </w:p>
                  </w:txbxContent>
                </v:textbox>
              </v:rect>
            </w:pict>
          </mc:Fallback>
        </mc:AlternateContent>
      </w:r>
      <w:r>
        <w:rPr>
          <w:noProof/>
        </w:rPr>
        <mc:AlternateContent>
          <mc:Choice Requires="wps">
            <w:drawing>
              <wp:anchor distT="0" distB="0" distL="114300" distR="114300" simplePos="0" relativeHeight="251761664" behindDoc="0" locked="0" layoutInCell="1" allowOverlap="1" wp14:anchorId="07E8A421" wp14:editId="02ED3FD6">
                <wp:simplePos x="0" y="0"/>
                <wp:positionH relativeFrom="column">
                  <wp:posOffset>3558540</wp:posOffset>
                </wp:positionH>
                <wp:positionV relativeFrom="paragraph">
                  <wp:posOffset>2214880</wp:posOffset>
                </wp:positionV>
                <wp:extent cx="2194560" cy="731520"/>
                <wp:effectExtent l="0" t="0" r="15240" b="11430"/>
                <wp:wrapNone/>
                <wp:docPr id="63" name="Rectangle 63"/>
                <wp:cNvGraphicFramePr/>
                <a:graphic xmlns:a="http://schemas.openxmlformats.org/drawingml/2006/main">
                  <a:graphicData uri="http://schemas.microsoft.com/office/word/2010/wordprocessingShape">
                    <wps:wsp>
                      <wps:cNvSpPr/>
                      <wps:spPr>
                        <a:xfrm>
                          <a:off x="0" y="0"/>
                          <a:ext cx="2194560" cy="731520"/>
                        </a:xfrm>
                        <a:prstGeom prst="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E5568A" w:rsidRPr="00A7295A" w:rsidRDefault="00E5568A" w:rsidP="0037335F">
                            <w:pPr>
                              <w:spacing w:after="0" w:line="240" w:lineRule="auto"/>
                              <w:jc w:val="center"/>
                              <w:rPr>
                                <w:b/>
                                <w:u w:val="single"/>
                              </w:rPr>
                            </w:pPr>
                            <w:r w:rsidRPr="00A7295A">
                              <w:rPr>
                                <w:b/>
                                <w:u w:val="single"/>
                              </w:rPr>
                              <w:t>Assistant Team Coordinator</w:t>
                            </w:r>
                          </w:p>
                          <w:p w:rsidR="00E5568A" w:rsidRDefault="00E5568A" w:rsidP="0037335F">
                            <w:pPr>
                              <w:spacing w:after="0" w:line="240" w:lineRule="auto"/>
                              <w:jc w:val="center"/>
                            </w:pPr>
                            <w:r>
                              <w:t>Administrative Officer</w:t>
                            </w:r>
                          </w:p>
                          <w:p w:rsidR="00E5568A" w:rsidRDefault="00E5568A" w:rsidP="0037335F">
                            <w:pPr>
                              <w:spacing w:after="0" w:line="240" w:lineRule="auto"/>
                              <w:jc w:val="center"/>
                            </w:pPr>
                            <w:r>
                              <w:t>Jake Gillanders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031" style="position:absolute;left:0;text-align:left;margin-left:280.2pt;margin-top:174.4pt;width:172.8pt;height:57.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" fillcolor="#f79646 [3209]" strokecolor="#974706 [1609]" strokeweight="2pt">
                <v:textbox>
                  <w:txbxContent>
                    <w:p w:rsidR="00E5568A" w:rsidRPr="00A7295A" w:rsidRDefault="00E5568A" w:rsidP="0037335F">
                      <w:pPr>
                        <w:spacing w:after="0" w:line="240" w:lineRule="auto"/>
                        <w:jc w:val="center"/>
                        <w:rPr>
                          <w:b/>
                          <w:u w:val="single"/>
                        </w:rPr>
                      </w:pPr>
                      <w:r w:rsidRPr="00A7295A">
                        <w:rPr>
                          <w:b/>
                          <w:u w:val="single"/>
                        </w:rPr>
                        <w:t>Assistant Team Coordinator</w:t>
                      </w:r>
                    </w:p>
                    <w:p w:rsidR="00E5568A" w:rsidRDefault="00E5568A" w:rsidP="0037335F">
                      <w:pPr>
                        <w:spacing w:after="0" w:line="240" w:lineRule="auto"/>
                        <w:jc w:val="center"/>
                      </w:pPr>
                      <w:r>
                        <w:t>Administrative Officer</w:t>
                      </w:r>
                    </w:p>
                    <w:p w:rsidR="00E5568A" w:rsidRDefault="00E5568A" w:rsidP="0037335F">
                      <w:pPr>
                        <w:spacing w:after="0" w:line="240" w:lineRule="auto"/>
                        <w:jc w:val="center"/>
                      </w:pPr>
                      <w:r>
                        <w:t>Jake Gillanders</w:t>
                      </w:r>
                    </w:p>
                  </w:txbxContent>
                </v:textbox>
              </v:rect>
            </w:pict>
          </mc:Fallback>
        </mc:AlternateContent>
      </w:r>
      <w:r>
        <w:rPr>
          <w:noProof/>
        </w:rPr>
        <mc:AlternateContent>
          <mc:Choice Requires="wps">
            <w:drawing>
              <wp:anchor distT="0" distB="0" distL="114300" distR="114300" simplePos="0" relativeHeight="251773952" behindDoc="0" locked="0" layoutInCell="1" allowOverlap="1" wp14:anchorId="62B6B0E8" wp14:editId="15ADAF05">
                <wp:simplePos x="0" y="0"/>
                <wp:positionH relativeFrom="column">
                  <wp:posOffset>2438400</wp:posOffset>
                </wp:positionH>
                <wp:positionV relativeFrom="paragraph">
                  <wp:posOffset>2572385</wp:posOffset>
                </wp:positionV>
                <wp:extent cx="1127760" cy="0"/>
                <wp:effectExtent l="0" t="19050" r="34290" b="19050"/>
                <wp:wrapNone/>
                <wp:docPr id="293" name="Straight Connector 293"/>
                <wp:cNvGraphicFramePr/>
                <a:graphic xmlns:a="http://schemas.openxmlformats.org/drawingml/2006/main">
                  <a:graphicData uri="http://schemas.microsoft.com/office/word/2010/wordprocessingShape">
                    <wps:wsp>
                      <wps:cNvCnPr/>
                      <wps:spPr>
                        <a:xfrm>
                          <a:off x="0" y="0"/>
                          <a:ext cx="112776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BC8939" id="Straight Connector 293" o:spid="_x0000_s1026" style="position:absolute;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2pt,202.55pt" to="280.8pt,20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" strokecolor="black [3213]" strokeweight="2.25pt"/>
            </w:pict>
          </mc:Fallback>
        </mc:AlternateContent>
      </w:r>
    </w:p>
    <w:p w:rsidR="00BF2CD9" w:rsidRDefault="00BF2CD9" w:rsidP="0037335F">
      <w:pPr>
        <w:spacing w:after="120" w:line="240" w:lineRule="auto"/>
        <w:jc w:val="center"/>
      </w:pPr>
    </w:p>
    <w:tbl>
      <w:tblPr>
        <w:tblStyle w:val="TableGrid"/>
        <w:tblpPr w:leftFromText="180" w:rightFromText="180" w:vertAnchor="text" w:horzAnchor="page" w:tblpXSpec="center" w:tblpY="8662"/>
        <w:tblW w:w="8725" w:type="dxa"/>
        <w:tblLook w:val="04A0" w:firstRow="1" w:lastRow="0" w:firstColumn="1" w:lastColumn="0" w:noHBand="0" w:noVBand="1"/>
      </w:tblPr>
      <w:tblGrid>
        <w:gridCol w:w="3555"/>
        <w:gridCol w:w="5170"/>
      </w:tblGrid>
      <w:tr w:rsidR="00C034B6" w:rsidTr="00C034B6">
        <w:trPr>
          <w:trHeight w:val="440"/>
        </w:trPr>
        <w:tc>
          <w:tcPr>
            <w:tcW w:w="3555" w:type="dxa"/>
          </w:tcPr>
          <w:p w:rsidR="00C034B6" w:rsidRPr="000F01E3" w:rsidRDefault="00C034B6" w:rsidP="0037335F">
            <w:pPr>
              <w:spacing w:before="120"/>
              <w:jc w:val="center"/>
              <w:rPr>
                <w:b/>
              </w:rPr>
            </w:pPr>
            <w:r w:rsidRPr="000F01E3">
              <w:rPr>
                <w:b/>
              </w:rPr>
              <w:t>Department Leads</w:t>
            </w:r>
          </w:p>
        </w:tc>
        <w:tc>
          <w:tcPr>
            <w:tcW w:w="5170" w:type="dxa"/>
          </w:tcPr>
          <w:p w:rsidR="00C034B6" w:rsidRPr="000F01E3" w:rsidRDefault="00C034B6" w:rsidP="0037335F">
            <w:pPr>
              <w:spacing w:before="120"/>
              <w:jc w:val="center"/>
              <w:rPr>
                <w:b/>
              </w:rPr>
            </w:pPr>
            <w:r>
              <w:rPr>
                <w:b/>
              </w:rPr>
              <w:t>Dis</w:t>
            </w:r>
            <w:r w:rsidRPr="00C034B6">
              <w:rPr>
                <w:b/>
              </w:rPr>
              <w:t xml:space="preserve">ciplines </w:t>
            </w:r>
            <w:r>
              <w:rPr>
                <w:b/>
              </w:rPr>
              <w:t>with</w:t>
            </w:r>
            <w:r w:rsidRPr="00C034B6">
              <w:rPr>
                <w:b/>
              </w:rPr>
              <w:t xml:space="preserve"> </w:t>
            </w:r>
            <w:r>
              <w:rPr>
                <w:b/>
              </w:rPr>
              <w:t>L</w:t>
            </w:r>
            <w:r w:rsidRPr="00C034B6">
              <w:rPr>
                <w:b/>
              </w:rPr>
              <w:t xml:space="preserve">imited </w:t>
            </w:r>
            <w:r>
              <w:rPr>
                <w:b/>
              </w:rPr>
              <w:t>C</w:t>
            </w:r>
            <w:r w:rsidRPr="00C034B6">
              <w:rPr>
                <w:b/>
              </w:rPr>
              <w:t>apabilitie</w:t>
            </w:r>
            <w:r>
              <w:rPr>
                <w:b/>
              </w:rPr>
              <w:t>s</w:t>
            </w:r>
          </w:p>
        </w:tc>
      </w:tr>
      <w:tr w:rsidR="00C034B6" w:rsidTr="00C034B6">
        <w:trPr>
          <w:trHeight w:val="1410"/>
        </w:trPr>
        <w:tc>
          <w:tcPr>
            <w:tcW w:w="3555" w:type="dxa"/>
          </w:tcPr>
          <w:p w:rsidR="00C034B6" w:rsidRDefault="00C034B6" w:rsidP="0037335F">
            <w:r w:rsidRPr="000F01E3">
              <w:rPr>
                <w:b/>
                <w:i/>
              </w:rPr>
              <w:t>BFD</w:t>
            </w:r>
            <w:r>
              <w:t xml:space="preserve"> – Tom Stanley</w:t>
            </w:r>
          </w:p>
          <w:p w:rsidR="00C034B6" w:rsidRDefault="00C034B6" w:rsidP="0037335F">
            <w:r w:rsidRPr="000F01E3">
              <w:rPr>
                <w:b/>
                <w:i/>
              </w:rPr>
              <w:t>BIFD</w:t>
            </w:r>
            <w:r>
              <w:t xml:space="preserve"> – Zach </w:t>
            </w:r>
            <w:proofErr w:type="spellStart"/>
            <w:r>
              <w:t>Bussard</w:t>
            </w:r>
            <w:proofErr w:type="spellEnd"/>
          </w:p>
          <w:p w:rsidR="00C034B6" w:rsidRDefault="00C034B6" w:rsidP="0037335F">
            <w:r w:rsidRPr="000F01E3">
              <w:rPr>
                <w:b/>
                <w:i/>
              </w:rPr>
              <w:t>CKFR</w:t>
            </w:r>
            <w:r>
              <w:t xml:space="preserve"> – Dennis Elliot</w:t>
            </w:r>
          </w:p>
          <w:p w:rsidR="00C034B6" w:rsidRDefault="00C034B6" w:rsidP="0037335F">
            <w:r w:rsidRPr="000F01E3">
              <w:rPr>
                <w:b/>
                <w:i/>
              </w:rPr>
              <w:t>NKFR</w:t>
            </w:r>
            <w:r>
              <w:t xml:space="preserve"> – Open </w:t>
            </w:r>
          </w:p>
          <w:p w:rsidR="00C034B6" w:rsidRDefault="00C034B6" w:rsidP="0037335F">
            <w:r w:rsidRPr="000F01E3">
              <w:rPr>
                <w:b/>
                <w:i/>
              </w:rPr>
              <w:t>NRNW</w:t>
            </w:r>
            <w:r>
              <w:t xml:space="preserve"> – Jeran McCormick</w:t>
            </w:r>
          </w:p>
          <w:p w:rsidR="00C034B6" w:rsidRDefault="00C034B6" w:rsidP="0037335F">
            <w:r w:rsidRPr="000F01E3">
              <w:rPr>
                <w:b/>
                <w:i/>
              </w:rPr>
              <w:t>PFD</w:t>
            </w:r>
            <w:r>
              <w:t xml:space="preserve"> – John Warnke</w:t>
            </w:r>
          </w:p>
          <w:p w:rsidR="00C034B6" w:rsidRDefault="00C034B6" w:rsidP="0037335F">
            <w:r w:rsidRPr="000F01E3">
              <w:rPr>
                <w:b/>
                <w:i/>
              </w:rPr>
              <w:t xml:space="preserve">SKFR </w:t>
            </w:r>
            <w:r>
              <w:t>– Dave Schmidt</w:t>
            </w:r>
          </w:p>
        </w:tc>
        <w:tc>
          <w:tcPr>
            <w:tcW w:w="5170" w:type="dxa"/>
          </w:tcPr>
          <w:p w:rsidR="00C034B6" w:rsidRPr="00C034B6" w:rsidRDefault="00C034B6" w:rsidP="0088685D">
            <w:pPr>
              <w:numPr>
                <w:ilvl w:val="0"/>
                <w:numId w:val="13"/>
              </w:numPr>
            </w:pPr>
            <w:r w:rsidRPr="00C034B6">
              <w:t>Tower Rescue</w:t>
            </w:r>
          </w:p>
          <w:p w:rsidR="00C034B6" w:rsidRPr="00C034B6" w:rsidRDefault="00C034B6" w:rsidP="0088685D">
            <w:pPr>
              <w:numPr>
                <w:ilvl w:val="0"/>
                <w:numId w:val="13"/>
              </w:numPr>
            </w:pPr>
            <w:r w:rsidRPr="00C034B6">
              <w:t>Mine / Cave Rescue</w:t>
            </w:r>
          </w:p>
          <w:p w:rsidR="00C034B6" w:rsidRPr="00C034B6" w:rsidRDefault="00C034B6" w:rsidP="0088685D">
            <w:pPr>
              <w:numPr>
                <w:ilvl w:val="0"/>
                <w:numId w:val="13"/>
              </w:numPr>
            </w:pPr>
            <w:r w:rsidRPr="00C034B6">
              <w:t>Animal Rescue</w:t>
            </w:r>
          </w:p>
          <w:p w:rsidR="00C034B6" w:rsidRPr="00C034B6" w:rsidRDefault="00C034B6" w:rsidP="0088685D">
            <w:pPr>
              <w:numPr>
                <w:ilvl w:val="0"/>
                <w:numId w:val="13"/>
              </w:numPr>
            </w:pPr>
            <w:r w:rsidRPr="00C034B6">
              <w:t>Water / Ice Rescue</w:t>
            </w:r>
          </w:p>
          <w:p w:rsidR="00C034B6" w:rsidRPr="00C034B6" w:rsidRDefault="00C034B6" w:rsidP="0088685D">
            <w:pPr>
              <w:numPr>
                <w:ilvl w:val="0"/>
                <w:numId w:val="13"/>
              </w:numPr>
            </w:pPr>
            <w:r w:rsidRPr="00C034B6">
              <w:t>Vehicle / Machinery Rescue</w:t>
            </w:r>
          </w:p>
          <w:p w:rsidR="00C034B6" w:rsidRDefault="00C034B6" w:rsidP="0088685D">
            <w:pPr>
              <w:numPr>
                <w:ilvl w:val="0"/>
                <w:numId w:val="13"/>
              </w:numPr>
            </w:pPr>
            <w:r w:rsidRPr="00C034B6">
              <w:t>Wilderness Rescue</w:t>
            </w:r>
          </w:p>
          <w:p w:rsidR="00C034B6" w:rsidRPr="00C034B6" w:rsidRDefault="00C034B6" w:rsidP="0088685D">
            <w:pPr>
              <w:numPr>
                <w:ilvl w:val="0"/>
                <w:numId w:val="13"/>
              </w:numPr>
            </w:pPr>
            <w:r>
              <w:t>Hazardous Materials</w:t>
            </w:r>
          </w:p>
          <w:p w:rsidR="00C034B6" w:rsidRDefault="00C034B6" w:rsidP="00C034B6"/>
        </w:tc>
      </w:tr>
    </w:tbl>
    <w:p w:rsidR="00BF2CD9" w:rsidRDefault="00C034B6" w:rsidP="0037335F">
      <w:pPr>
        <w:spacing w:after="120" w:line="240" w:lineRule="auto"/>
        <w:jc w:val="center"/>
      </w:pPr>
      <w:r>
        <w:rPr>
          <w:noProof/>
        </w:rPr>
        <mc:AlternateContent>
          <mc:Choice Requires="wps">
            <w:drawing>
              <wp:anchor distT="0" distB="0" distL="114300" distR="114300" simplePos="0" relativeHeight="251771904" behindDoc="0" locked="0" layoutInCell="1" allowOverlap="1" wp14:anchorId="3CE8001B" wp14:editId="590C392D">
                <wp:simplePos x="0" y="0"/>
                <wp:positionH relativeFrom="margin">
                  <wp:posOffset>4406900</wp:posOffset>
                </wp:positionH>
                <wp:positionV relativeFrom="paragraph">
                  <wp:posOffset>10160</wp:posOffset>
                </wp:positionV>
                <wp:extent cx="1781175" cy="946785"/>
                <wp:effectExtent l="0" t="0" r="28575" b="24765"/>
                <wp:wrapNone/>
                <wp:docPr id="18" name="Rectangle 18"/>
                <wp:cNvGraphicFramePr/>
                <a:graphic xmlns:a="http://schemas.openxmlformats.org/drawingml/2006/main">
                  <a:graphicData uri="http://schemas.microsoft.com/office/word/2010/wordprocessingShape">
                    <wps:wsp>
                      <wps:cNvSpPr/>
                      <wps:spPr>
                        <a:xfrm>
                          <a:off x="0" y="0"/>
                          <a:ext cx="1781175" cy="946785"/>
                        </a:xfrm>
                        <a:prstGeom prst="rect">
                          <a:avLst/>
                        </a:prstGeom>
                      </wps:spPr>
                      <wps:style>
                        <a:lnRef idx="2">
                          <a:schemeClr val="accent6"/>
                        </a:lnRef>
                        <a:fillRef idx="1">
                          <a:schemeClr val="lt1"/>
                        </a:fillRef>
                        <a:effectRef idx="0">
                          <a:schemeClr val="accent6"/>
                        </a:effectRef>
                        <a:fontRef idx="minor">
                          <a:schemeClr val="dk1"/>
                        </a:fontRef>
                      </wps:style>
                      <wps:txbx>
                        <w:txbxContent>
                          <w:p w:rsidR="00E5568A" w:rsidRDefault="00E5568A" w:rsidP="0037335F">
                            <w:pPr>
                              <w:spacing w:after="0" w:line="240" w:lineRule="auto"/>
                              <w:jc w:val="center"/>
                            </w:pPr>
                            <w:r>
                              <w:t>Policy Board</w:t>
                            </w:r>
                          </w:p>
                          <w:p w:rsidR="00E5568A" w:rsidRDefault="00E5568A" w:rsidP="0037335F">
                            <w:pPr>
                              <w:spacing w:after="0" w:line="240" w:lineRule="auto"/>
                              <w:jc w:val="center"/>
                            </w:pPr>
                            <w:r>
                              <w:t>Consists of representative of a Fire Chief or designee from each member agency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32" style="position:absolute;left:0;text-align:left;margin-left:347pt;margin-top:.8pt;width:140.25pt;height:74.5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" fillcolor="white [3201]" strokecolor="#f79646 [3209]" strokeweight="2pt">
                <v:textbox>
                  <w:txbxContent>
                    <w:p w:rsidR="00E5568A" w:rsidRDefault="00E5568A" w:rsidP="0037335F">
                      <w:pPr>
                        <w:spacing w:after="0" w:line="240" w:lineRule="auto"/>
                        <w:jc w:val="center"/>
                      </w:pPr>
                      <w:r>
                        <w:t>Policy Board</w:t>
                      </w:r>
                    </w:p>
                    <w:p w:rsidR="00E5568A" w:rsidRDefault="00E5568A" w:rsidP="0037335F">
                      <w:pPr>
                        <w:spacing w:after="0" w:line="240" w:lineRule="auto"/>
                        <w:jc w:val="center"/>
                      </w:pPr>
                      <w:r>
                        <w:t>Consists of representative of a Fire Chief or designee from each member agency</w:t>
                      </w:r>
                    </w:p>
                  </w:txbxContent>
                </v:textbox>
                <w10:wrap anchorx="margin"/>
              </v:rect>
            </w:pict>
          </mc:Fallback>
        </mc:AlternateContent>
      </w:r>
      <w:r w:rsidR="00BF2CD9">
        <w:rPr>
          <w:noProof/>
        </w:rPr>
        <mc:AlternateContent>
          <mc:Choice Requires="wps">
            <w:drawing>
              <wp:anchor distT="0" distB="0" distL="114300" distR="114300" simplePos="0" relativeHeight="251781120" behindDoc="0" locked="0" layoutInCell="1" allowOverlap="1" wp14:anchorId="5774BFA7" wp14:editId="34E9503F">
                <wp:simplePos x="0" y="0"/>
                <wp:positionH relativeFrom="column">
                  <wp:posOffset>3002280</wp:posOffset>
                </wp:positionH>
                <wp:positionV relativeFrom="paragraph">
                  <wp:posOffset>3404870</wp:posOffset>
                </wp:positionV>
                <wp:extent cx="0" cy="213360"/>
                <wp:effectExtent l="19050" t="19050" r="19050" b="15240"/>
                <wp:wrapNone/>
                <wp:docPr id="37" name="Straight Connector 37"/>
                <wp:cNvGraphicFramePr/>
                <a:graphic xmlns:a="http://schemas.openxmlformats.org/drawingml/2006/main">
                  <a:graphicData uri="http://schemas.microsoft.com/office/word/2010/wordprocessingShape">
                    <wps:wsp>
                      <wps:cNvCnPr/>
                      <wps:spPr>
                        <a:xfrm flipV="1">
                          <a:off x="0" y="0"/>
                          <a:ext cx="0" cy="2133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97F674" id="Straight Connector 37" o:spid="_x0000_s1026" style="position:absolute;flip:y;z-index:251781120;visibility:visible;mso-wrap-style:square;mso-wrap-distance-left:9pt;mso-wrap-distance-top:0;mso-wrap-distance-right:9pt;mso-wrap-distance-bottom:0;mso-position-horizontal:absolute;mso-position-horizontal-relative:text;mso-position-vertical:absolute;mso-position-vertical-relative:text" from="236.4pt,268.1pt" to="236.4pt,28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" strokecolor="black [3213]" strokeweight="2.25pt"/>
            </w:pict>
          </mc:Fallback>
        </mc:AlternateContent>
      </w:r>
      <w:r w:rsidR="00BF2CD9">
        <w:rPr>
          <w:noProof/>
        </w:rPr>
        <mc:AlternateContent>
          <mc:Choice Requires="wps">
            <w:drawing>
              <wp:anchor distT="0" distB="0" distL="114300" distR="114300" simplePos="0" relativeHeight="251780096" behindDoc="0" locked="0" layoutInCell="1" allowOverlap="1" wp14:anchorId="75B84DE9" wp14:editId="3A91D95C">
                <wp:simplePos x="0" y="0"/>
                <wp:positionH relativeFrom="column">
                  <wp:posOffset>-121920</wp:posOffset>
                </wp:positionH>
                <wp:positionV relativeFrom="paragraph">
                  <wp:posOffset>3618230</wp:posOffset>
                </wp:positionV>
                <wp:extent cx="6248400" cy="0"/>
                <wp:effectExtent l="0" t="19050" r="19050" b="19050"/>
                <wp:wrapNone/>
                <wp:docPr id="36" name="Straight Connector 36"/>
                <wp:cNvGraphicFramePr/>
                <a:graphic xmlns:a="http://schemas.openxmlformats.org/drawingml/2006/main">
                  <a:graphicData uri="http://schemas.microsoft.com/office/word/2010/wordprocessingShape">
                    <wps:wsp>
                      <wps:cNvCnPr/>
                      <wps:spPr>
                        <a:xfrm>
                          <a:off x="0" y="0"/>
                          <a:ext cx="624840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59F6AF" id="Straight Connector 36" o:spid="_x0000_s1026" style="position:absolute;z-index:251780096;visibility:visible;mso-wrap-style:square;mso-wrap-distance-left:9pt;mso-wrap-distance-top:0;mso-wrap-distance-right:9pt;mso-wrap-distance-bottom:0;mso-position-horizontal:absolute;mso-position-horizontal-relative:text;mso-position-vertical:absolute;mso-position-vertical-relative:text" from="-9.6pt,284.9pt" to="482.4pt,28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" strokecolor="black [3213]" strokeweight="2.25pt"/>
            </w:pict>
          </mc:Fallback>
        </mc:AlternateContent>
      </w:r>
      <w:r w:rsidR="00BF2CD9">
        <w:rPr>
          <w:noProof/>
        </w:rPr>
        <mc:AlternateContent>
          <mc:Choice Requires="wps">
            <w:drawing>
              <wp:anchor distT="0" distB="0" distL="114300" distR="114300" simplePos="0" relativeHeight="251779072" behindDoc="0" locked="0" layoutInCell="1" allowOverlap="1" wp14:anchorId="084C5FB0" wp14:editId="74FF9E6D">
                <wp:simplePos x="0" y="0"/>
                <wp:positionH relativeFrom="column">
                  <wp:posOffset>6126480</wp:posOffset>
                </wp:positionH>
                <wp:positionV relativeFrom="paragraph">
                  <wp:posOffset>3618230</wp:posOffset>
                </wp:positionV>
                <wp:extent cx="0" cy="251460"/>
                <wp:effectExtent l="19050" t="19050" r="19050" b="15240"/>
                <wp:wrapNone/>
                <wp:docPr id="35" name="Straight Connector 35"/>
                <wp:cNvGraphicFramePr/>
                <a:graphic xmlns:a="http://schemas.openxmlformats.org/drawingml/2006/main">
                  <a:graphicData uri="http://schemas.microsoft.com/office/word/2010/wordprocessingShape">
                    <wps:wsp>
                      <wps:cNvCnPr/>
                      <wps:spPr>
                        <a:xfrm flipV="1">
                          <a:off x="0" y="0"/>
                          <a:ext cx="0" cy="2514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435D86" id="Straight Connector 35" o:spid="_x0000_s1026" style="position:absolute;flip:y;z-index:251779072;visibility:visible;mso-wrap-style:square;mso-wrap-distance-left:9pt;mso-wrap-distance-top:0;mso-wrap-distance-right:9pt;mso-wrap-distance-bottom:0;mso-position-horizontal:absolute;mso-position-horizontal-relative:text;mso-position-vertical:absolute;mso-position-vertical-relative:text" from="482.4pt,284.9pt" to="482.4pt,30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" strokecolor="black [3213]" strokeweight="2.25pt"/>
            </w:pict>
          </mc:Fallback>
        </mc:AlternateContent>
      </w:r>
      <w:r w:rsidR="00BF2CD9">
        <w:rPr>
          <w:noProof/>
        </w:rPr>
        <mc:AlternateContent>
          <mc:Choice Requires="wps">
            <w:drawing>
              <wp:anchor distT="0" distB="0" distL="114300" distR="114300" simplePos="0" relativeHeight="251778048" behindDoc="0" locked="0" layoutInCell="1" allowOverlap="1" wp14:anchorId="0D6DC458" wp14:editId="47122A7A">
                <wp:simplePos x="0" y="0"/>
                <wp:positionH relativeFrom="column">
                  <wp:posOffset>4562475</wp:posOffset>
                </wp:positionH>
                <wp:positionV relativeFrom="paragraph">
                  <wp:posOffset>3618230</wp:posOffset>
                </wp:positionV>
                <wp:extent cx="0" cy="251460"/>
                <wp:effectExtent l="19050" t="19050" r="19050" b="15240"/>
                <wp:wrapNone/>
                <wp:docPr id="34" name="Straight Connector 34"/>
                <wp:cNvGraphicFramePr/>
                <a:graphic xmlns:a="http://schemas.openxmlformats.org/drawingml/2006/main">
                  <a:graphicData uri="http://schemas.microsoft.com/office/word/2010/wordprocessingShape">
                    <wps:wsp>
                      <wps:cNvCnPr/>
                      <wps:spPr>
                        <a:xfrm flipV="1">
                          <a:off x="0" y="0"/>
                          <a:ext cx="0" cy="2514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DFFF7D" id="Straight Connector 34" o:spid="_x0000_s1026" style="position:absolute;flip:y;z-index:251778048;visibility:visible;mso-wrap-style:square;mso-wrap-distance-left:9pt;mso-wrap-distance-top:0;mso-wrap-distance-right:9pt;mso-wrap-distance-bottom:0;mso-position-horizontal:absolute;mso-position-horizontal-relative:text;mso-position-vertical:absolute;mso-position-vertical-relative:text" from="359.25pt,284.9pt" to="359.25pt,30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" strokecolor="black [3213]" strokeweight="2.25pt"/>
            </w:pict>
          </mc:Fallback>
        </mc:AlternateContent>
      </w:r>
      <w:r w:rsidR="00BF2CD9">
        <w:rPr>
          <w:noProof/>
        </w:rPr>
        <mc:AlternateContent>
          <mc:Choice Requires="wps">
            <w:drawing>
              <wp:anchor distT="0" distB="0" distL="114300" distR="114300" simplePos="0" relativeHeight="251776000" behindDoc="0" locked="0" layoutInCell="1" allowOverlap="1" wp14:anchorId="4C865454" wp14:editId="585E007E">
                <wp:simplePos x="0" y="0"/>
                <wp:positionH relativeFrom="column">
                  <wp:posOffset>1434465</wp:posOffset>
                </wp:positionH>
                <wp:positionV relativeFrom="paragraph">
                  <wp:posOffset>3618230</wp:posOffset>
                </wp:positionV>
                <wp:extent cx="0" cy="251460"/>
                <wp:effectExtent l="19050" t="19050" r="19050" b="15240"/>
                <wp:wrapNone/>
                <wp:docPr id="32" name="Straight Connector 32"/>
                <wp:cNvGraphicFramePr/>
                <a:graphic xmlns:a="http://schemas.openxmlformats.org/drawingml/2006/main">
                  <a:graphicData uri="http://schemas.microsoft.com/office/word/2010/wordprocessingShape">
                    <wps:wsp>
                      <wps:cNvCnPr/>
                      <wps:spPr>
                        <a:xfrm flipV="1">
                          <a:off x="0" y="0"/>
                          <a:ext cx="0" cy="2514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6A8570" id="Straight Connector 32" o:spid="_x0000_s1026" style="position:absolute;flip:y;z-index:251776000;visibility:visible;mso-wrap-style:square;mso-wrap-distance-left:9pt;mso-wrap-distance-top:0;mso-wrap-distance-right:9pt;mso-wrap-distance-bottom:0;mso-position-horizontal:absolute;mso-position-horizontal-relative:text;mso-position-vertical:absolute;mso-position-vertical-relative:text" from="112.95pt,284.9pt" to="112.95pt,30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" strokecolor="black [3213]" strokeweight="2.25pt"/>
            </w:pict>
          </mc:Fallback>
        </mc:AlternateContent>
      </w:r>
      <w:r w:rsidR="00BF2CD9">
        <w:rPr>
          <w:noProof/>
        </w:rPr>
        <mc:AlternateContent>
          <mc:Choice Requires="wps">
            <w:drawing>
              <wp:anchor distT="0" distB="0" distL="114300" distR="114300" simplePos="0" relativeHeight="251774976" behindDoc="0" locked="0" layoutInCell="1" allowOverlap="1" wp14:anchorId="2945C3C8" wp14:editId="7474999C">
                <wp:simplePos x="0" y="0"/>
                <wp:positionH relativeFrom="column">
                  <wp:posOffset>-129540</wp:posOffset>
                </wp:positionH>
                <wp:positionV relativeFrom="paragraph">
                  <wp:posOffset>3618230</wp:posOffset>
                </wp:positionV>
                <wp:extent cx="0" cy="251460"/>
                <wp:effectExtent l="19050" t="19050" r="19050" b="15240"/>
                <wp:wrapNone/>
                <wp:docPr id="296" name="Straight Connector 296"/>
                <wp:cNvGraphicFramePr/>
                <a:graphic xmlns:a="http://schemas.openxmlformats.org/drawingml/2006/main">
                  <a:graphicData uri="http://schemas.microsoft.com/office/word/2010/wordprocessingShape">
                    <wps:wsp>
                      <wps:cNvCnPr/>
                      <wps:spPr>
                        <a:xfrm flipV="1">
                          <a:off x="0" y="0"/>
                          <a:ext cx="0" cy="2514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65BF33" id="Straight Connector 296" o:spid="_x0000_s1026" style="position:absolute;flip:y;z-index:251774976;visibility:visible;mso-wrap-style:square;mso-wrap-distance-left:9pt;mso-wrap-distance-top:0;mso-wrap-distance-right:9pt;mso-wrap-distance-bottom:0;mso-position-horizontal:absolute;mso-position-horizontal-relative:text;mso-position-vertical:absolute;mso-position-vertical-relative:text" from="-10.2pt,284.9pt" to="-10.2pt,30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" strokecolor="black [3213]" strokeweight="2.25pt"/>
            </w:pict>
          </mc:Fallback>
        </mc:AlternateContent>
      </w:r>
      <w:r w:rsidR="00BF2CD9">
        <w:rPr>
          <w:noProof/>
        </w:rPr>
        <mc:AlternateContent>
          <mc:Choice Requires="wps">
            <w:drawing>
              <wp:anchor distT="0" distB="0" distL="114300" distR="114300" simplePos="0" relativeHeight="251755520" behindDoc="0" locked="0" layoutInCell="1" allowOverlap="1" wp14:anchorId="3835DA3A" wp14:editId="540809E7">
                <wp:simplePos x="0" y="0"/>
                <wp:positionH relativeFrom="column">
                  <wp:posOffset>1188720</wp:posOffset>
                </wp:positionH>
                <wp:positionV relativeFrom="paragraph">
                  <wp:posOffset>3092450</wp:posOffset>
                </wp:positionV>
                <wp:extent cx="3589020" cy="0"/>
                <wp:effectExtent l="0" t="19050" r="30480" b="19050"/>
                <wp:wrapNone/>
                <wp:docPr id="30" name="Straight Connector 30"/>
                <wp:cNvGraphicFramePr/>
                <a:graphic xmlns:a="http://schemas.openxmlformats.org/drawingml/2006/main">
                  <a:graphicData uri="http://schemas.microsoft.com/office/word/2010/wordprocessingShape">
                    <wps:wsp>
                      <wps:cNvCnPr/>
                      <wps:spPr>
                        <a:xfrm>
                          <a:off x="0" y="0"/>
                          <a:ext cx="358902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965B45" id="Straight Connector 30"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93.6pt,243.5pt" to="376.2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" strokecolor="black [3213]" strokeweight="2.25pt"/>
            </w:pict>
          </mc:Fallback>
        </mc:AlternateContent>
      </w:r>
      <w:r w:rsidR="00BF2CD9">
        <w:rPr>
          <w:noProof/>
        </w:rPr>
        <mc:AlternateContent>
          <mc:Choice Requires="wps">
            <w:drawing>
              <wp:anchor distT="0" distB="0" distL="114300" distR="114300" simplePos="0" relativeHeight="251764736" behindDoc="0" locked="0" layoutInCell="1" allowOverlap="1" wp14:anchorId="6617BDF4" wp14:editId="37DF1E92">
                <wp:simplePos x="0" y="0"/>
                <wp:positionH relativeFrom="column">
                  <wp:posOffset>4777740</wp:posOffset>
                </wp:positionH>
                <wp:positionV relativeFrom="paragraph">
                  <wp:posOffset>2762250</wp:posOffset>
                </wp:positionV>
                <wp:extent cx="1371600" cy="640080"/>
                <wp:effectExtent l="0" t="0" r="19050" b="26670"/>
                <wp:wrapNone/>
                <wp:docPr id="300" name="Rectangle 300"/>
                <wp:cNvGraphicFramePr/>
                <a:graphic xmlns:a="http://schemas.openxmlformats.org/drawingml/2006/main">
                  <a:graphicData uri="http://schemas.microsoft.com/office/word/2010/wordprocessingShape">
                    <wps:wsp>
                      <wps:cNvSpPr/>
                      <wps:spPr>
                        <a:xfrm>
                          <a:off x="0" y="0"/>
                          <a:ext cx="1371600" cy="640080"/>
                        </a:xfrm>
                        <a:prstGeom prst="rect">
                          <a:avLst/>
                        </a:prstGeom>
                        <a:solidFill>
                          <a:schemeClr val="accent4">
                            <a:lumMod val="20000"/>
                            <a:lumOff val="80000"/>
                          </a:schemeClr>
                        </a:solidFill>
                      </wps:spPr>
                      <wps:style>
                        <a:lnRef idx="2">
                          <a:schemeClr val="accent4"/>
                        </a:lnRef>
                        <a:fillRef idx="1">
                          <a:schemeClr val="lt1"/>
                        </a:fillRef>
                        <a:effectRef idx="0">
                          <a:schemeClr val="accent4"/>
                        </a:effectRef>
                        <a:fontRef idx="minor">
                          <a:schemeClr val="dk1"/>
                        </a:fontRef>
                      </wps:style>
                      <wps:txbx>
                        <w:txbxContent>
                          <w:p w:rsidR="00E5568A" w:rsidRPr="00A7295A" w:rsidRDefault="00E5568A" w:rsidP="0037335F">
                            <w:pPr>
                              <w:spacing w:after="0" w:line="240" w:lineRule="auto"/>
                              <w:jc w:val="center"/>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Equipment</w:t>
                            </w:r>
                          </w:p>
                          <w:p w:rsidR="00E5568A" w:rsidRPr="00A7295A" w:rsidRDefault="00E5568A" w:rsidP="0037335F">
                            <w:pPr>
                              <w:spacing w:after="0" w:line="240" w:lineRule="auto"/>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Zach </w:t>
                            </w:r>
                            <w:proofErr w:type="spellStart"/>
                            <w:r w:rsidRPr="00A7295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Bussard</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0" o:spid="_x0000_s1033" style="position:absolute;left:0;text-align:left;margin-left:376.2pt;margin-top:217.5pt;width:108pt;height:50.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" fillcolor="#e5dfec [663]" strokecolor="#8064a2 [3207]" strokeweight="2pt">
                <v:textbox>
                  <w:txbxContent>
                    <w:p w:rsidR="00E5568A" w:rsidRPr="00A7295A" w:rsidRDefault="00E5568A" w:rsidP="0037335F">
                      <w:pPr>
                        <w:spacing w:after="0" w:line="240" w:lineRule="auto"/>
                        <w:jc w:val="center"/>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b/>
                          <w:color w:val="000000" w:themeColor="text1"/>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Equipment</w:t>
                      </w:r>
                    </w:p>
                    <w:p w:rsidR="00E5568A" w:rsidRPr="00A7295A" w:rsidRDefault="00E5568A" w:rsidP="0037335F">
                      <w:pPr>
                        <w:spacing w:after="0" w:line="240" w:lineRule="auto"/>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295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Zach </w:t>
                      </w:r>
                      <w:proofErr w:type="spellStart"/>
                      <w:r w:rsidRPr="00A7295A">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Bussard</w:t>
                      </w:r>
                      <w:proofErr w:type="spellEnd"/>
                    </w:p>
                  </w:txbxContent>
                </v:textbox>
              </v:rect>
            </w:pict>
          </mc:Fallback>
        </mc:AlternateContent>
      </w:r>
      <w:r w:rsidR="00BF2CD9">
        <w:rPr>
          <w:noProof/>
        </w:rPr>
        <mc:AlternateContent>
          <mc:Choice Requires="wps">
            <w:drawing>
              <wp:anchor distT="0" distB="0" distL="114300" distR="114300" simplePos="0" relativeHeight="251762688" behindDoc="0" locked="0" layoutInCell="1" allowOverlap="1" wp14:anchorId="05A49438" wp14:editId="15D6DF45">
                <wp:simplePos x="0" y="0"/>
                <wp:positionH relativeFrom="column">
                  <wp:posOffset>-182880</wp:posOffset>
                </wp:positionH>
                <wp:positionV relativeFrom="paragraph">
                  <wp:posOffset>2762250</wp:posOffset>
                </wp:positionV>
                <wp:extent cx="1371600" cy="640080"/>
                <wp:effectExtent l="0" t="0" r="19050" b="26670"/>
                <wp:wrapNone/>
                <wp:docPr id="301" name="Rectangle 301"/>
                <wp:cNvGraphicFramePr/>
                <a:graphic xmlns:a="http://schemas.openxmlformats.org/drawingml/2006/main">
                  <a:graphicData uri="http://schemas.microsoft.com/office/word/2010/wordprocessingShape">
                    <wps:wsp>
                      <wps:cNvSpPr/>
                      <wps:spPr>
                        <a:xfrm>
                          <a:off x="0" y="0"/>
                          <a:ext cx="1371600" cy="640080"/>
                        </a:xfrm>
                        <a:prstGeom prst="rect">
                          <a:avLst/>
                        </a:prstGeom>
                        <a:solidFill>
                          <a:schemeClr val="accent4">
                            <a:lumMod val="20000"/>
                            <a:lumOff val="80000"/>
                          </a:schemeClr>
                        </a:solidFill>
                      </wps:spPr>
                      <wps:style>
                        <a:lnRef idx="2">
                          <a:schemeClr val="accent4"/>
                        </a:lnRef>
                        <a:fillRef idx="1">
                          <a:schemeClr val="lt1"/>
                        </a:fillRef>
                        <a:effectRef idx="0">
                          <a:schemeClr val="accent4"/>
                        </a:effectRef>
                        <a:fontRef idx="minor">
                          <a:schemeClr val="dk1"/>
                        </a:fontRef>
                      </wps:style>
                      <wps:txbx>
                        <w:txbxContent>
                          <w:p w:rsidR="00E5568A" w:rsidRPr="00A7295A" w:rsidRDefault="00E5568A" w:rsidP="0037335F">
                            <w:pPr>
                              <w:spacing w:after="0" w:line="240" w:lineRule="auto"/>
                              <w:jc w:val="center"/>
                              <w:rPr>
                                <w:b/>
                                <w:u w:val="single"/>
                              </w:rPr>
                            </w:pPr>
                            <w:r w:rsidRPr="00A7295A">
                              <w:rPr>
                                <w:b/>
                                <w:u w:val="single"/>
                              </w:rPr>
                              <w:t>Medical</w:t>
                            </w:r>
                          </w:p>
                          <w:p w:rsidR="00E5568A" w:rsidRDefault="00E5568A" w:rsidP="0037335F">
                            <w:pPr>
                              <w:spacing w:after="0" w:line="240" w:lineRule="auto"/>
                              <w:jc w:val="center"/>
                            </w:pPr>
                            <w:r>
                              <w:t xml:space="preserve">Carol </w:t>
                            </w:r>
                            <w:proofErr w:type="spellStart"/>
                            <w:r>
                              <w:t>Mezen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1" o:spid="_x0000_s1034" style="position:absolute;left:0;text-align:left;margin-left:-14.4pt;margin-top:217.5pt;width:108pt;height:50.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" fillcolor="#e5dfec [663]" strokecolor="#8064a2 [3207]" strokeweight="2pt">
                <v:textbox>
                  <w:txbxContent>
                    <w:p w:rsidR="00E5568A" w:rsidRPr="00A7295A" w:rsidRDefault="00E5568A" w:rsidP="0037335F">
                      <w:pPr>
                        <w:spacing w:after="0" w:line="240" w:lineRule="auto"/>
                        <w:jc w:val="center"/>
                        <w:rPr>
                          <w:b/>
                          <w:u w:val="single"/>
                        </w:rPr>
                      </w:pPr>
                      <w:r w:rsidRPr="00A7295A">
                        <w:rPr>
                          <w:b/>
                          <w:u w:val="single"/>
                        </w:rPr>
                        <w:t>Medical</w:t>
                      </w:r>
                    </w:p>
                    <w:p w:rsidR="00E5568A" w:rsidRDefault="00E5568A" w:rsidP="0037335F">
                      <w:pPr>
                        <w:spacing w:after="0" w:line="240" w:lineRule="auto"/>
                        <w:jc w:val="center"/>
                      </w:pPr>
                      <w:r>
                        <w:t xml:space="preserve">Carol </w:t>
                      </w:r>
                      <w:proofErr w:type="spellStart"/>
                      <w:r>
                        <w:t>Mezen</w:t>
                      </w:r>
                      <w:proofErr w:type="spellEnd"/>
                    </w:p>
                  </w:txbxContent>
                </v:textbox>
              </v:rect>
            </w:pict>
          </mc:Fallback>
        </mc:AlternateContent>
      </w:r>
      <w:r w:rsidR="00BF2CD9">
        <w:rPr>
          <w:noProof/>
        </w:rPr>
        <mc:AlternateContent>
          <mc:Choice Requires="wps">
            <w:drawing>
              <wp:anchor distT="0" distB="0" distL="114300" distR="114300" simplePos="0" relativeHeight="251763712" behindDoc="0" locked="0" layoutInCell="1" allowOverlap="1" wp14:anchorId="6F401302" wp14:editId="0CD00DEF">
                <wp:simplePos x="0" y="0"/>
                <wp:positionH relativeFrom="column">
                  <wp:posOffset>2297430</wp:posOffset>
                </wp:positionH>
                <wp:positionV relativeFrom="paragraph">
                  <wp:posOffset>2762250</wp:posOffset>
                </wp:positionV>
                <wp:extent cx="1371600" cy="640080"/>
                <wp:effectExtent l="0" t="0" r="19050" b="26670"/>
                <wp:wrapNone/>
                <wp:docPr id="303" name="Rectangle 303"/>
                <wp:cNvGraphicFramePr/>
                <a:graphic xmlns:a="http://schemas.openxmlformats.org/drawingml/2006/main">
                  <a:graphicData uri="http://schemas.microsoft.com/office/word/2010/wordprocessingShape">
                    <wps:wsp>
                      <wps:cNvSpPr/>
                      <wps:spPr>
                        <a:xfrm>
                          <a:off x="0" y="0"/>
                          <a:ext cx="1371600" cy="640080"/>
                        </a:xfrm>
                        <a:prstGeom prst="rect">
                          <a:avLst/>
                        </a:prstGeom>
                        <a:solidFill>
                          <a:schemeClr val="accent4">
                            <a:lumMod val="20000"/>
                            <a:lumOff val="80000"/>
                          </a:schemeClr>
                        </a:solidFill>
                      </wps:spPr>
                      <wps:style>
                        <a:lnRef idx="2">
                          <a:schemeClr val="accent4"/>
                        </a:lnRef>
                        <a:fillRef idx="1">
                          <a:schemeClr val="lt1"/>
                        </a:fillRef>
                        <a:effectRef idx="0">
                          <a:schemeClr val="accent4"/>
                        </a:effectRef>
                        <a:fontRef idx="minor">
                          <a:schemeClr val="dk1"/>
                        </a:fontRef>
                      </wps:style>
                      <wps:txbx>
                        <w:txbxContent>
                          <w:p w:rsidR="00E5568A" w:rsidRPr="00A7295A" w:rsidRDefault="00E5568A" w:rsidP="0037335F">
                            <w:pPr>
                              <w:spacing w:after="0" w:line="240" w:lineRule="auto"/>
                              <w:jc w:val="center"/>
                              <w:rPr>
                                <w:b/>
                                <w:u w:val="single"/>
                              </w:rPr>
                            </w:pPr>
                            <w:r w:rsidRPr="00A7295A">
                              <w:rPr>
                                <w:b/>
                                <w:u w:val="single"/>
                              </w:rPr>
                              <w:t>Discipline Leads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3" o:spid="_x0000_s1035" style="position:absolute;left:0;text-align:left;margin-left:180.9pt;margin-top:217.5pt;width:108pt;height:50.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" fillcolor="#e5dfec [663]" strokecolor="#8064a2 [3207]" strokeweight="2pt">
                <v:textbox>
                  <w:txbxContent>
                    <w:p w:rsidR="00E5568A" w:rsidRPr="00A7295A" w:rsidRDefault="00E5568A" w:rsidP="0037335F">
                      <w:pPr>
                        <w:spacing w:after="0" w:line="240" w:lineRule="auto"/>
                        <w:jc w:val="center"/>
                        <w:rPr>
                          <w:b/>
                          <w:u w:val="single"/>
                        </w:rPr>
                      </w:pPr>
                      <w:r w:rsidRPr="00A7295A">
                        <w:rPr>
                          <w:b/>
                          <w:u w:val="single"/>
                        </w:rPr>
                        <w:t>Discipline Leads</w:t>
                      </w:r>
                    </w:p>
                  </w:txbxContent>
                </v:textbox>
              </v:rect>
            </w:pict>
          </mc:Fallback>
        </mc:AlternateContent>
      </w:r>
    </w:p>
    <w:p w:rsidR="00BF2CD9" w:rsidRDefault="00BF2CD9" w:rsidP="00BF2CD9">
      <w:pPr>
        <w:pStyle w:val="Default"/>
        <w:rPr>
          <w:rFonts w:ascii="Georgia" w:hAnsi="Georgia"/>
          <w:color w:val="auto"/>
        </w:rPr>
      </w:pPr>
    </w:p>
    <w:p w:rsidR="00BF2CD9" w:rsidRDefault="00BF2CD9" w:rsidP="00BF2CD9">
      <w:pPr>
        <w:pStyle w:val="Default"/>
        <w:rPr>
          <w:rFonts w:ascii="Georgia" w:hAnsi="Georgia"/>
          <w:color w:val="auto"/>
        </w:rPr>
      </w:pPr>
    </w:p>
    <w:p w:rsidR="00BF2CD9" w:rsidRDefault="00BF2CD9" w:rsidP="00BF2CD9">
      <w:pPr>
        <w:pStyle w:val="Default"/>
        <w:rPr>
          <w:rFonts w:ascii="Georgia" w:hAnsi="Georgia"/>
          <w:color w:val="auto"/>
        </w:rPr>
      </w:pPr>
    </w:p>
    <w:p w:rsidR="00BF2CD9" w:rsidRDefault="00BF2CD9" w:rsidP="00BF2CD9">
      <w:pPr>
        <w:pStyle w:val="Default"/>
        <w:rPr>
          <w:rFonts w:ascii="Georgia" w:hAnsi="Georgia"/>
          <w:color w:val="auto"/>
        </w:rPr>
      </w:pPr>
    </w:p>
    <w:p w:rsidR="00BF2CD9" w:rsidRPr="00BF2CD9" w:rsidRDefault="00BF2CD9" w:rsidP="00BF2CD9">
      <w:pPr>
        <w:pStyle w:val="Default"/>
        <w:rPr>
          <w:rFonts w:ascii="Georgia" w:hAnsi="Georgia"/>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BF2CD9" w:rsidP="00BF2CD9">
      <w:pPr>
        <w:pStyle w:val="Default"/>
        <w:rPr>
          <w:rFonts w:ascii="Georgia" w:hAnsi="Georgia"/>
          <w:b/>
          <w:color w:val="auto"/>
        </w:rPr>
      </w:pPr>
    </w:p>
    <w:p w:rsidR="00BF2CD9" w:rsidRDefault="003B1AB9" w:rsidP="00BF2CD9">
      <w:pPr>
        <w:pStyle w:val="Default"/>
        <w:rPr>
          <w:rFonts w:ascii="Georgia" w:hAnsi="Georgia"/>
          <w:b/>
          <w:color w:val="auto"/>
        </w:rPr>
      </w:pPr>
      <w:r>
        <w:rPr>
          <w:noProof/>
        </w:rPr>
        <mc:AlternateContent>
          <mc:Choice Requires="wps">
            <w:drawing>
              <wp:anchor distT="0" distB="0" distL="114300" distR="114300" simplePos="0" relativeHeight="251777024" behindDoc="0" locked="0" layoutInCell="1" allowOverlap="1" wp14:anchorId="1EF4613D" wp14:editId="20432F9D">
                <wp:simplePos x="0" y="0"/>
                <wp:positionH relativeFrom="column">
                  <wp:posOffset>3007995</wp:posOffset>
                </wp:positionH>
                <wp:positionV relativeFrom="paragraph">
                  <wp:posOffset>81915</wp:posOffset>
                </wp:positionV>
                <wp:extent cx="0" cy="251460"/>
                <wp:effectExtent l="19050" t="19050" r="19050" b="15240"/>
                <wp:wrapNone/>
                <wp:docPr id="33" name="Straight Connector 33"/>
                <wp:cNvGraphicFramePr/>
                <a:graphic xmlns:a="http://schemas.openxmlformats.org/drawingml/2006/main">
                  <a:graphicData uri="http://schemas.microsoft.com/office/word/2010/wordprocessingShape">
                    <wps:wsp>
                      <wps:cNvCnPr/>
                      <wps:spPr>
                        <a:xfrm flipV="1">
                          <a:off x="0" y="0"/>
                          <a:ext cx="0" cy="25146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CBF259F" id="Straight Connector 33" o:spid="_x0000_s1026" style="position:absolute;flip:y;z-index:251777024;visibility:visible;mso-wrap-style:square;mso-wrap-distance-left:9pt;mso-wrap-distance-top:0;mso-wrap-distance-right:9pt;mso-wrap-distance-bottom:0;mso-position-horizontal:absolute;mso-position-horizontal-relative:text;mso-position-vertical:absolute;mso-position-vertical-relative:text" from="236.85pt,6.45pt" to="236.8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" strokecolor="black [3213]" strokeweight="2.25pt"/>
            </w:pict>
          </mc:Fallback>
        </mc:AlternateContent>
      </w:r>
    </w:p>
    <w:p w:rsidR="00BF2CD9" w:rsidRDefault="003B1AB9" w:rsidP="00BF2CD9">
      <w:pPr>
        <w:pStyle w:val="Default"/>
        <w:rPr>
          <w:rFonts w:ascii="Georgia" w:hAnsi="Georgia"/>
          <w:b/>
          <w:color w:val="auto"/>
        </w:rPr>
      </w:pPr>
      <w:r>
        <w:rPr>
          <w:noProof/>
        </w:rPr>
        <mc:AlternateContent>
          <mc:Choice Requires="wps">
            <w:drawing>
              <wp:anchor distT="0" distB="0" distL="114300" distR="114300" simplePos="0" relativeHeight="251765760" behindDoc="0" locked="0" layoutInCell="1" allowOverlap="1" wp14:anchorId="06DD1166" wp14:editId="69F138AA">
                <wp:simplePos x="0" y="0"/>
                <wp:positionH relativeFrom="column">
                  <wp:posOffset>-498475</wp:posOffset>
                </wp:positionH>
                <wp:positionV relativeFrom="paragraph">
                  <wp:posOffset>169545</wp:posOffset>
                </wp:positionV>
                <wp:extent cx="1057275" cy="1228725"/>
                <wp:effectExtent l="0" t="0" r="28575" b="28575"/>
                <wp:wrapNone/>
                <wp:docPr id="299" name="Rectangle 299"/>
                <wp:cNvGraphicFramePr/>
                <a:graphic xmlns:a="http://schemas.openxmlformats.org/drawingml/2006/main">
                  <a:graphicData uri="http://schemas.microsoft.com/office/word/2010/wordprocessingShape">
                    <wps:wsp>
                      <wps:cNvSpPr/>
                      <wps:spPr>
                        <a:xfrm>
                          <a:off x="0" y="0"/>
                          <a:ext cx="1057275" cy="1228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5568A" w:rsidRPr="00A7295A" w:rsidRDefault="00E5568A" w:rsidP="0037335F">
                            <w:pPr>
                              <w:spacing w:after="0" w:line="240" w:lineRule="auto"/>
                              <w:jc w:val="center"/>
                              <w:rPr>
                                <w:b/>
                                <w:sz w:val="28"/>
                                <w:szCs w:val="28"/>
                                <w:u w:val="single"/>
                              </w:rPr>
                            </w:pPr>
                            <w:r w:rsidRPr="00A7295A">
                              <w:rPr>
                                <w:b/>
                                <w:sz w:val="28"/>
                                <w:szCs w:val="28"/>
                                <w:u w:val="single"/>
                              </w:rPr>
                              <w:t>Rope</w:t>
                            </w:r>
                          </w:p>
                          <w:p w:rsidR="00E5568A" w:rsidRPr="00731DB0" w:rsidRDefault="00E5568A" w:rsidP="0037335F">
                            <w:pPr>
                              <w:spacing w:after="0" w:line="240" w:lineRule="auto"/>
                              <w:jc w:val="center"/>
                              <w:rPr>
                                <w:i/>
                                <w:color w:val="FFFF00"/>
                              </w:rPr>
                            </w:pPr>
                            <w:r w:rsidRPr="00731DB0">
                              <w:rPr>
                                <w:i/>
                                <w:color w:val="FFFF00"/>
                              </w:rPr>
                              <w:t>Gillanders</w:t>
                            </w:r>
                          </w:p>
                          <w:p w:rsidR="00E5568A" w:rsidRDefault="00E5568A" w:rsidP="0037335F">
                            <w:pPr>
                              <w:spacing w:after="0" w:line="240" w:lineRule="auto"/>
                              <w:jc w:val="center"/>
                            </w:pPr>
                            <w:proofErr w:type="spellStart"/>
                            <w:r>
                              <w:t>Bittlingmaier</w:t>
                            </w:r>
                            <w:proofErr w:type="spellEnd"/>
                          </w:p>
                          <w:p w:rsidR="00E5568A" w:rsidRDefault="00E5568A" w:rsidP="0037335F">
                            <w:pPr>
                              <w:spacing w:after="0" w:line="240" w:lineRule="auto"/>
                              <w:jc w:val="center"/>
                            </w:pPr>
                            <w:proofErr w:type="spellStart"/>
                            <w:r>
                              <w:t>Bussard</w:t>
                            </w:r>
                            <w:proofErr w:type="spellEnd"/>
                          </w:p>
                          <w:p w:rsidR="00E5568A" w:rsidRPr="00731DB0" w:rsidRDefault="00E5568A" w:rsidP="0037335F">
                            <w:pPr>
                              <w:spacing w:after="0" w:line="240" w:lineRule="auto"/>
                              <w:jc w:val="center"/>
                              <w:rPr>
                                <w:i/>
                                <w:color w:val="FFFF00"/>
                              </w:rPr>
                            </w:pPr>
                            <w:r w:rsidRPr="00731DB0">
                              <w:rPr>
                                <w:i/>
                                <w:color w:val="FFFF00"/>
                              </w:rPr>
                              <w:t>Baze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9" o:spid="_x0000_s1036" style="position:absolute;margin-left:-39.25pt;margin-top:13.35pt;width:83.25pt;height:96.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" fillcolor="#4f81bd [3204]" strokecolor="#243f60 [1604]" strokeweight="2pt">
                <v:textbox>
                  <w:txbxContent>
                    <w:p w:rsidR="00E5568A" w:rsidRPr="00A7295A" w:rsidRDefault="00E5568A" w:rsidP="0037335F">
                      <w:pPr>
                        <w:spacing w:after="0" w:line="240" w:lineRule="auto"/>
                        <w:jc w:val="center"/>
                        <w:rPr>
                          <w:b/>
                          <w:sz w:val="28"/>
                          <w:szCs w:val="28"/>
                          <w:u w:val="single"/>
                        </w:rPr>
                      </w:pPr>
                      <w:r w:rsidRPr="00A7295A">
                        <w:rPr>
                          <w:b/>
                          <w:sz w:val="28"/>
                          <w:szCs w:val="28"/>
                          <w:u w:val="single"/>
                        </w:rPr>
                        <w:t>Rope</w:t>
                      </w:r>
                    </w:p>
                    <w:p w:rsidR="00E5568A" w:rsidRPr="00731DB0" w:rsidRDefault="00E5568A" w:rsidP="0037335F">
                      <w:pPr>
                        <w:spacing w:after="0" w:line="240" w:lineRule="auto"/>
                        <w:jc w:val="center"/>
                        <w:rPr>
                          <w:i/>
                          <w:color w:val="FFFF00"/>
                        </w:rPr>
                      </w:pPr>
                      <w:r w:rsidRPr="00731DB0">
                        <w:rPr>
                          <w:i/>
                          <w:color w:val="FFFF00"/>
                        </w:rPr>
                        <w:t>Gillanders</w:t>
                      </w:r>
                    </w:p>
                    <w:p w:rsidR="00E5568A" w:rsidRDefault="00E5568A" w:rsidP="0037335F">
                      <w:pPr>
                        <w:spacing w:after="0" w:line="240" w:lineRule="auto"/>
                        <w:jc w:val="center"/>
                      </w:pPr>
                      <w:proofErr w:type="spellStart"/>
                      <w:r>
                        <w:t>Bittlingmaier</w:t>
                      </w:r>
                      <w:proofErr w:type="spellEnd"/>
                    </w:p>
                    <w:p w:rsidR="00E5568A" w:rsidRDefault="00E5568A" w:rsidP="0037335F">
                      <w:pPr>
                        <w:spacing w:after="0" w:line="240" w:lineRule="auto"/>
                        <w:jc w:val="center"/>
                      </w:pPr>
                      <w:proofErr w:type="spellStart"/>
                      <w:r>
                        <w:t>Bussard</w:t>
                      </w:r>
                      <w:proofErr w:type="spellEnd"/>
                    </w:p>
                    <w:p w:rsidR="00E5568A" w:rsidRPr="00731DB0" w:rsidRDefault="00E5568A" w:rsidP="0037335F">
                      <w:pPr>
                        <w:spacing w:after="0" w:line="240" w:lineRule="auto"/>
                        <w:jc w:val="center"/>
                        <w:rPr>
                          <w:i/>
                          <w:color w:val="FFFF00"/>
                        </w:rPr>
                      </w:pPr>
                      <w:r w:rsidRPr="00731DB0">
                        <w:rPr>
                          <w:i/>
                          <w:color w:val="FFFF00"/>
                        </w:rPr>
                        <w:t>Baze</w:t>
                      </w:r>
                    </w:p>
                  </w:txbxContent>
                </v:textbox>
              </v:rect>
            </w:pict>
          </mc:Fallback>
        </mc:AlternateContent>
      </w:r>
      <w:r>
        <w:rPr>
          <w:noProof/>
        </w:rPr>
        <mc:AlternateContent>
          <mc:Choice Requires="wps">
            <w:drawing>
              <wp:anchor distT="0" distB="0" distL="114300" distR="114300" simplePos="0" relativeHeight="251766784" behindDoc="0" locked="0" layoutInCell="1" allowOverlap="1" wp14:anchorId="628784BF" wp14:editId="03FC7339">
                <wp:simplePos x="0" y="0"/>
                <wp:positionH relativeFrom="column">
                  <wp:posOffset>930274</wp:posOffset>
                </wp:positionH>
                <wp:positionV relativeFrom="paragraph">
                  <wp:posOffset>160020</wp:posOffset>
                </wp:positionV>
                <wp:extent cx="1190625" cy="1200150"/>
                <wp:effectExtent l="0" t="0" r="28575" b="19050"/>
                <wp:wrapNone/>
                <wp:docPr id="11" name="Rectangle 11"/>
                <wp:cNvGraphicFramePr/>
                <a:graphic xmlns:a="http://schemas.openxmlformats.org/drawingml/2006/main">
                  <a:graphicData uri="http://schemas.microsoft.com/office/word/2010/wordprocessingShape">
                    <wps:wsp>
                      <wps:cNvSpPr/>
                      <wps:spPr>
                        <a:xfrm>
                          <a:off x="0" y="0"/>
                          <a:ext cx="1190625" cy="12001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5568A" w:rsidRPr="00A7295A" w:rsidRDefault="00E5568A" w:rsidP="0037335F">
                            <w:pPr>
                              <w:spacing w:after="0" w:line="240" w:lineRule="auto"/>
                              <w:jc w:val="center"/>
                              <w:rPr>
                                <w:b/>
                                <w:sz w:val="28"/>
                                <w:szCs w:val="28"/>
                                <w:u w:val="single"/>
                              </w:rPr>
                            </w:pPr>
                            <w:r w:rsidRPr="00A7295A">
                              <w:rPr>
                                <w:b/>
                                <w:sz w:val="28"/>
                                <w:szCs w:val="28"/>
                                <w:u w:val="single"/>
                              </w:rPr>
                              <w:t>Collapse</w:t>
                            </w:r>
                          </w:p>
                          <w:p w:rsidR="00E5568A" w:rsidRPr="00731DB0" w:rsidRDefault="00E5568A" w:rsidP="0037335F">
                            <w:pPr>
                              <w:spacing w:after="0" w:line="240" w:lineRule="auto"/>
                              <w:jc w:val="center"/>
                              <w:rPr>
                                <w:i/>
                                <w:color w:val="FFFF00"/>
                              </w:rPr>
                            </w:pPr>
                            <w:r w:rsidRPr="00731DB0">
                              <w:rPr>
                                <w:i/>
                                <w:color w:val="FFFF00"/>
                              </w:rPr>
                              <w:t>McCormick</w:t>
                            </w:r>
                          </w:p>
                          <w:p w:rsidR="00E5568A" w:rsidRDefault="00E5568A" w:rsidP="0037335F">
                            <w:pPr>
                              <w:spacing w:after="0" w:line="240" w:lineRule="auto"/>
                              <w:jc w:val="center"/>
                            </w:pPr>
                            <w:r>
                              <w:t>Elliott</w:t>
                            </w:r>
                          </w:p>
                          <w:p w:rsidR="00E5568A" w:rsidRPr="00C034B6" w:rsidRDefault="00E5568A" w:rsidP="00C034B6">
                            <w:pPr>
                              <w:spacing w:after="0" w:line="240" w:lineRule="auto"/>
                              <w:jc w:val="center"/>
                            </w:pPr>
                            <w:r w:rsidRPr="00C034B6">
                              <w:t>Rye</w:t>
                            </w:r>
                          </w:p>
                          <w:p w:rsidR="00E5568A" w:rsidRDefault="00E5568A" w:rsidP="0037335F">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37" style="position:absolute;margin-left:73.25pt;margin-top:12.6pt;width:93.75pt;height:9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" fillcolor="#4f81bd [3204]" strokecolor="#243f60 [1604]" strokeweight="2pt">
                <v:textbox>
                  <w:txbxContent>
                    <w:p w:rsidR="00E5568A" w:rsidRPr="00A7295A" w:rsidRDefault="00E5568A" w:rsidP="0037335F">
                      <w:pPr>
                        <w:spacing w:after="0" w:line="240" w:lineRule="auto"/>
                        <w:jc w:val="center"/>
                        <w:rPr>
                          <w:b/>
                          <w:sz w:val="28"/>
                          <w:szCs w:val="28"/>
                          <w:u w:val="single"/>
                        </w:rPr>
                      </w:pPr>
                      <w:r w:rsidRPr="00A7295A">
                        <w:rPr>
                          <w:b/>
                          <w:sz w:val="28"/>
                          <w:szCs w:val="28"/>
                          <w:u w:val="single"/>
                        </w:rPr>
                        <w:t>Collapse</w:t>
                      </w:r>
                    </w:p>
                    <w:p w:rsidR="00E5568A" w:rsidRPr="00731DB0" w:rsidRDefault="00E5568A" w:rsidP="0037335F">
                      <w:pPr>
                        <w:spacing w:after="0" w:line="240" w:lineRule="auto"/>
                        <w:jc w:val="center"/>
                        <w:rPr>
                          <w:i/>
                          <w:color w:val="FFFF00"/>
                        </w:rPr>
                      </w:pPr>
                      <w:r w:rsidRPr="00731DB0">
                        <w:rPr>
                          <w:i/>
                          <w:color w:val="FFFF00"/>
                        </w:rPr>
                        <w:t>McCormick</w:t>
                      </w:r>
                    </w:p>
                    <w:p w:rsidR="00E5568A" w:rsidRDefault="00E5568A" w:rsidP="0037335F">
                      <w:pPr>
                        <w:spacing w:after="0" w:line="240" w:lineRule="auto"/>
                        <w:jc w:val="center"/>
                      </w:pPr>
                      <w:r>
                        <w:t>Elliott</w:t>
                      </w:r>
                    </w:p>
                    <w:p w:rsidR="00E5568A" w:rsidRPr="00C034B6" w:rsidRDefault="00E5568A" w:rsidP="00C034B6">
                      <w:pPr>
                        <w:spacing w:after="0" w:line="240" w:lineRule="auto"/>
                        <w:jc w:val="center"/>
                      </w:pPr>
                      <w:r w:rsidRPr="00C034B6">
                        <w:t>Rye</w:t>
                      </w:r>
                    </w:p>
                    <w:p w:rsidR="00E5568A" w:rsidRDefault="00E5568A" w:rsidP="0037335F">
                      <w:pPr>
                        <w:spacing w:after="0" w:line="240" w:lineRule="auto"/>
                        <w:jc w:val="center"/>
                      </w:pPr>
                    </w:p>
                  </w:txbxContent>
                </v:textbox>
              </v:rect>
            </w:pict>
          </mc:Fallback>
        </mc:AlternateContent>
      </w:r>
      <w:r>
        <w:rPr>
          <w:noProof/>
        </w:rPr>
        <mc:AlternateContent>
          <mc:Choice Requires="wps">
            <w:drawing>
              <wp:anchor distT="0" distB="0" distL="114300" distR="114300" simplePos="0" relativeHeight="251767808" behindDoc="0" locked="0" layoutInCell="1" allowOverlap="1" wp14:anchorId="662197F0" wp14:editId="31CEB877">
                <wp:simplePos x="0" y="0"/>
                <wp:positionH relativeFrom="column">
                  <wp:posOffset>2311400</wp:posOffset>
                </wp:positionH>
                <wp:positionV relativeFrom="paragraph">
                  <wp:posOffset>160020</wp:posOffset>
                </wp:positionV>
                <wp:extent cx="1295400" cy="1181100"/>
                <wp:effectExtent l="0" t="0" r="19050" b="19050"/>
                <wp:wrapNone/>
                <wp:docPr id="298" name="Rectangle 298"/>
                <wp:cNvGraphicFramePr/>
                <a:graphic xmlns:a="http://schemas.openxmlformats.org/drawingml/2006/main">
                  <a:graphicData uri="http://schemas.microsoft.com/office/word/2010/wordprocessingShape">
                    <wps:wsp>
                      <wps:cNvSpPr/>
                      <wps:spPr>
                        <a:xfrm>
                          <a:off x="0" y="0"/>
                          <a:ext cx="1295400" cy="1181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5568A" w:rsidRPr="00A7295A" w:rsidRDefault="00E5568A" w:rsidP="0037335F">
                            <w:pPr>
                              <w:spacing w:after="0" w:line="240" w:lineRule="auto"/>
                              <w:jc w:val="center"/>
                              <w:rPr>
                                <w:b/>
                                <w:sz w:val="28"/>
                                <w:szCs w:val="28"/>
                                <w:u w:val="single"/>
                              </w:rPr>
                            </w:pPr>
                            <w:r w:rsidRPr="00A7295A">
                              <w:rPr>
                                <w:b/>
                                <w:sz w:val="28"/>
                                <w:szCs w:val="28"/>
                                <w:u w:val="single"/>
                              </w:rPr>
                              <w:t>Trench</w:t>
                            </w:r>
                          </w:p>
                          <w:p w:rsidR="00E5568A" w:rsidRPr="00731DB0" w:rsidRDefault="00E5568A" w:rsidP="0037335F">
                            <w:pPr>
                              <w:spacing w:after="0" w:line="240" w:lineRule="auto"/>
                              <w:jc w:val="center"/>
                              <w:rPr>
                                <w:i/>
                                <w:color w:val="FFFF00"/>
                              </w:rPr>
                            </w:pPr>
                            <w:r w:rsidRPr="00731DB0">
                              <w:rPr>
                                <w:i/>
                                <w:color w:val="FFFF00"/>
                              </w:rPr>
                              <w:t>Stanley</w:t>
                            </w:r>
                          </w:p>
                          <w:p w:rsidR="00E5568A" w:rsidRDefault="00E5568A" w:rsidP="0037335F">
                            <w:pPr>
                              <w:spacing w:after="0" w:line="240" w:lineRule="auto"/>
                              <w:jc w:val="center"/>
                            </w:pPr>
                            <w:r>
                              <w:t>Warnke</w:t>
                            </w:r>
                          </w:p>
                          <w:p w:rsidR="00E5568A" w:rsidRDefault="00E5568A" w:rsidP="0037335F">
                            <w:pPr>
                              <w:spacing w:after="0" w:line="240" w:lineRule="auto"/>
                              <w:jc w:val="center"/>
                            </w:pPr>
                            <w:r>
                              <w:t>Schmidt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8" o:spid="_x0000_s1038" style="position:absolute;margin-left:182pt;margin-top:12.6pt;width:102pt;height:9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" fillcolor="#4f81bd [3204]" strokecolor="#243f60 [1604]" strokeweight="2pt">
                <v:textbox>
                  <w:txbxContent>
                    <w:p w:rsidR="00E5568A" w:rsidRPr="00A7295A" w:rsidRDefault="00E5568A" w:rsidP="0037335F">
                      <w:pPr>
                        <w:spacing w:after="0" w:line="240" w:lineRule="auto"/>
                        <w:jc w:val="center"/>
                        <w:rPr>
                          <w:b/>
                          <w:sz w:val="28"/>
                          <w:szCs w:val="28"/>
                          <w:u w:val="single"/>
                        </w:rPr>
                      </w:pPr>
                      <w:r w:rsidRPr="00A7295A">
                        <w:rPr>
                          <w:b/>
                          <w:sz w:val="28"/>
                          <w:szCs w:val="28"/>
                          <w:u w:val="single"/>
                        </w:rPr>
                        <w:t>Trench</w:t>
                      </w:r>
                    </w:p>
                    <w:p w:rsidR="00E5568A" w:rsidRPr="00731DB0" w:rsidRDefault="00E5568A" w:rsidP="0037335F">
                      <w:pPr>
                        <w:spacing w:after="0" w:line="240" w:lineRule="auto"/>
                        <w:jc w:val="center"/>
                        <w:rPr>
                          <w:i/>
                          <w:color w:val="FFFF00"/>
                        </w:rPr>
                      </w:pPr>
                      <w:r w:rsidRPr="00731DB0">
                        <w:rPr>
                          <w:i/>
                          <w:color w:val="FFFF00"/>
                        </w:rPr>
                        <w:t>Stanley</w:t>
                      </w:r>
                    </w:p>
                    <w:p w:rsidR="00E5568A" w:rsidRDefault="00E5568A" w:rsidP="0037335F">
                      <w:pPr>
                        <w:spacing w:after="0" w:line="240" w:lineRule="auto"/>
                        <w:jc w:val="center"/>
                      </w:pPr>
                      <w:r>
                        <w:t>Warnke</w:t>
                      </w:r>
                    </w:p>
                    <w:p w:rsidR="00E5568A" w:rsidRDefault="00E5568A" w:rsidP="0037335F">
                      <w:pPr>
                        <w:spacing w:after="0" w:line="240" w:lineRule="auto"/>
                        <w:jc w:val="center"/>
                      </w:pPr>
                      <w:r>
                        <w:t>Schmidt</w:t>
                      </w:r>
                    </w:p>
                  </w:txbxContent>
                </v:textbox>
              </v:rect>
            </w:pict>
          </mc:Fallback>
        </mc:AlternateContent>
      </w:r>
      <w:r>
        <w:rPr>
          <w:noProof/>
        </w:rPr>
        <mc:AlternateContent>
          <mc:Choice Requires="wps">
            <w:drawing>
              <wp:anchor distT="0" distB="0" distL="114300" distR="114300" simplePos="0" relativeHeight="251768832" behindDoc="0" locked="0" layoutInCell="1" allowOverlap="1" wp14:anchorId="5F115BD1" wp14:editId="37FC53A4">
                <wp:simplePos x="0" y="0"/>
                <wp:positionH relativeFrom="column">
                  <wp:posOffset>3873500</wp:posOffset>
                </wp:positionH>
                <wp:positionV relativeFrom="paragraph">
                  <wp:posOffset>160020</wp:posOffset>
                </wp:positionV>
                <wp:extent cx="1276350" cy="1181100"/>
                <wp:effectExtent l="0" t="0" r="19050" b="19050"/>
                <wp:wrapNone/>
                <wp:docPr id="297" name="Rectangle 297"/>
                <wp:cNvGraphicFramePr/>
                <a:graphic xmlns:a="http://schemas.openxmlformats.org/drawingml/2006/main">
                  <a:graphicData uri="http://schemas.microsoft.com/office/word/2010/wordprocessingShape">
                    <wps:wsp>
                      <wps:cNvSpPr/>
                      <wps:spPr>
                        <a:xfrm>
                          <a:off x="0" y="0"/>
                          <a:ext cx="1276350" cy="11811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5568A" w:rsidRPr="00A7295A" w:rsidRDefault="00E5568A" w:rsidP="0037335F">
                            <w:pPr>
                              <w:spacing w:after="0" w:line="240" w:lineRule="auto"/>
                              <w:jc w:val="center"/>
                              <w:rPr>
                                <w:b/>
                                <w:sz w:val="28"/>
                                <w:szCs w:val="28"/>
                                <w:u w:val="single"/>
                              </w:rPr>
                            </w:pPr>
                            <w:r w:rsidRPr="00A7295A">
                              <w:rPr>
                                <w:b/>
                                <w:sz w:val="28"/>
                                <w:szCs w:val="28"/>
                                <w:u w:val="single"/>
                              </w:rPr>
                              <w:t>Confined Space</w:t>
                            </w:r>
                          </w:p>
                          <w:p w:rsidR="00E5568A" w:rsidRDefault="00E5568A" w:rsidP="0037335F">
                            <w:pPr>
                              <w:spacing w:after="0" w:line="240" w:lineRule="auto"/>
                              <w:jc w:val="center"/>
                            </w:pPr>
                            <w:r>
                              <w:t>Elliott</w:t>
                            </w:r>
                          </w:p>
                          <w:p w:rsidR="00E5568A" w:rsidRDefault="00E5568A" w:rsidP="0037335F">
                            <w:pPr>
                              <w:spacing w:after="0" w:line="240" w:lineRule="auto"/>
                              <w:jc w:val="center"/>
                            </w:pPr>
                            <w:r>
                              <w:t>Wicus</w:t>
                            </w:r>
                          </w:p>
                          <w:p w:rsidR="00E5568A" w:rsidRPr="00401249" w:rsidRDefault="00E5568A" w:rsidP="0037335F">
                            <w:pPr>
                              <w:spacing w:after="0" w:line="240" w:lineRule="auto"/>
                              <w:jc w:val="center"/>
                              <w:rPr>
                                <w:color w:val="FFFF00"/>
                              </w:rPr>
                            </w:pPr>
                            <w:r w:rsidRPr="00401249">
                              <w:rPr>
                                <w:color w:val="FFFF00"/>
                              </w:rPr>
                              <w:t>Zielinski</w:t>
                            </w:r>
                          </w:p>
                          <w:p w:rsidR="00E5568A" w:rsidRDefault="00E5568A" w:rsidP="0037335F">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7" o:spid="_x0000_s1039" style="position:absolute;margin-left:305pt;margin-top:12.6pt;width:100.5pt;height:9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" fillcolor="#4f81bd [3204]" strokecolor="#243f60 [1604]" strokeweight="2pt">
                <v:textbox>
                  <w:txbxContent>
                    <w:p w:rsidR="00E5568A" w:rsidRPr="00A7295A" w:rsidRDefault="00E5568A" w:rsidP="0037335F">
                      <w:pPr>
                        <w:spacing w:after="0" w:line="240" w:lineRule="auto"/>
                        <w:jc w:val="center"/>
                        <w:rPr>
                          <w:b/>
                          <w:sz w:val="28"/>
                          <w:szCs w:val="28"/>
                          <w:u w:val="single"/>
                        </w:rPr>
                      </w:pPr>
                      <w:r w:rsidRPr="00A7295A">
                        <w:rPr>
                          <w:b/>
                          <w:sz w:val="28"/>
                          <w:szCs w:val="28"/>
                          <w:u w:val="single"/>
                        </w:rPr>
                        <w:t>Confined Space</w:t>
                      </w:r>
                    </w:p>
                    <w:p w:rsidR="00E5568A" w:rsidRDefault="00E5568A" w:rsidP="0037335F">
                      <w:pPr>
                        <w:spacing w:after="0" w:line="240" w:lineRule="auto"/>
                        <w:jc w:val="center"/>
                      </w:pPr>
                      <w:r>
                        <w:t>Elliott</w:t>
                      </w:r>
                    </w:p>
                    <w:p w:rsidR="00E5568A" w:rsidRDefault="00E5568A" w:rsidP="0037335F">
                      <w:pPr>
                        <w:spacing w:after="0" w:line="240" w:lineRule="auto"/>
                        <w:jc w:val="center"/>
                      </w:pPr>
                      <w:r>
                        <w:t>Wicus</w:t>
                      </w:r>
                    </w:p>
                    <w:p w:rsidR="00E5568A" w:rsidRPr="00401249" w:rsidRDefault="00E5568A" w:rsidP="0037335F">
                      <w:pPr>
                        <w:spacing w:after="0" w:line="240" w:lineRule="auto"/>
                        <w:jc w:val="center"/>
                        <w:rPr>
                          <w:color w:val="FFFF00"/>
                        </w:rPr>
                      </w:pPr>
                      <w:r w:rsidRPr="00401249">
                        <w:rPr>
                          <w:color w:val="FFFF00"/>
                        </w:rPr>
                        <w:t>Zielinski</w:t>
                      </w:r>
                    </w:p>
                    <w:p w:rsidR="00E5568A" w:rsidRDefault="00E5568A" w:rsidP="0037335F">
                      <w:pPr>
                        <w:spacing w:after="0" w:line="240" w:lineRule="auto"/>
                        <w:jc w:val="center"/>
                      </w:pPr>
                    </w:p>
                  </w:txbxContent>
                </v:textbox>
              </v:rect>
            </w:pict>
          </mc:Fallback>
        </mc:AlternateContent>
      </w:r>
      <w:r>
        <w:rPr>
          <w:noProof/>
        </w:rPr>
        <mc:AlternateContent>
          <mc:Choice Requires="wps">
            <w:drawing>
              <wp:anchor distT="0" distB="0" distL="114300" distR="114300" simplePos="0" relativeHeight="251769856" behindDoc="0" locked="0" layoutInCell="1" allowOverlap="1" wp14:anchorId="2D6017D6" wp14:editId="0B0755CA">
                <wp:simplePos x="0" y="0"/>
                <wp:positionH relativeFrom="column">
                  <wp:posOffset>5387975</wp:posOffset>
                </wp:positionH>
                <wp:positionV relativeFrom="paragraph">
                  <wp:posOffset>160020</wp:posOffset>
                </wp:positionV>
                <wp:extent cx="1162050" cy="1171575"/>
                <wp:effectExtent l="0" t="0" r="19050" b="28575"/>
                <wp:wrapNone/>
                <wp:docPr id="14" name="Rectangle 14"/>
                <wp:cNvGraphicFramePr/>
                <a:graphic xmlns:a="http://schemas.openxmlformats.org/drawingml/2006/main">
                  <a:graphicData uri="http://schemas.microsoft.com/office/word/2010/wordprocessingShape">
                    <wps:wsp>
                      <wps:cNvSpPr/>
                      <wps:spPr>
                        <a:xfrm>
                          <a:off x="0" y="0"/>
                          <a:ext cx="1162050" cy="11715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5568A" w:rsidRPr="00A7295A" w:rsidRDefault="00E5568A" w:rsidP="0037335F">
                            <w:pPr>
                              <w:spacing w:after="0" w:line="240" w:lineRule="auto"/>
                              <w:jc w:val="center"/>
                              <w:rPr>
                                <w:b/>
                                <w:sz w:val="28"/>
                                <w:szCs w:val="28"/>
                                <w:u w:val="single"/>
                              </w:rPr>
                            </w:pPr>
                            <w:proofErr w:type="spellStart"/>
                            <w:r w:rsidRPr="00A7295A">
                              <w:rPr>
                                <w:b/>
                                <w:sz w:val="28"/>
                                <w:szCs w:val="28"/>
                                <w:u w:val="single"/>
                              </w:rPr>
                              <w:t>Haz</w:t>
                            </w:r>
                            <w:proofErr w:type="spellEnd"/>
                            <w:r w:rsidRPr="00A7295A">
                              <w:rPr>
                                <w:b/>
                                <w:sz w:val="28"/>
                                <w:szCs w:val="28"/>
                                <w:u w:val="single"/>
                              </w:rPr>
                              <w:t>-Mat</w:t>
                            </w:r>
                          </w:p>
                          <w:p w:rsidR="00E5568A" w:rsidRPr="00731DB0" w:rsidRDefault="00E5568A" w:rsidP="0037335F">
                            <w:pPr>
                              <w:spacing w:after="0" w:line="240" w:lineRule="auto"/>
                              <w:jc w:val="center"/>
                              <w:rPr>
                                <w:i/>
                                <w:color w:val="FFFF00"/>
                              </w:rPr>
                            </w:pPr>
                            <w:r w:rsidRPr="00731DB0">
                              <w:rPr>
                                <w:i/>
                                <w:color w:val="FFFF00"/>
                              </w:rPr>
                              <w:t>NRNW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40" style="position:absolute;margin-left:424.25pt;margin-top:12.6pt;width:91.5pt;height:92.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" fillcolor="#4f81bd [3204]" strokecolor="#243f60 [1604]" strokeweight="2pt">
                <v:textbox>
                  <w:txbxContent>
                    <w:p w:rsidR="00E5568A" w:rsidRPr="00A7295A" w:rsidRDefault="00E5568A" w:rsidP="0037335F">
                      <w:pPr>
                        <w:spacing w:after="0" w:line="240" w:lineRule="auto"/>
                        <w:jc w:val="center"/>
                        <w:rPr>
                          <w:b/>
                          <w:sz w:val="28"/>
                          <w:szCs w:val="28"/>
                          <w:u w:val="single"/>
                        </w:rPr>
                      </w:pPr>
                      <w:proofErr w:type="spellStart"/>
                      <w:r w:rsidRPr="00A7295A">
                        <w:rPr>
                          <w:b/>
                          <w:sz w:val="28"/>
                          <w:szCs w:val="28"/>
                          <w:u w:val="single"/>
                        </w:rPr>
                        <w:t>Haz</w:t>
                      </w:r>
                      <w:proofErr w:type="spellEnd"/>
                      <w:r w:rsidRPr="00A7295A">
                        <w:rPr>
                          <w:b/>
                          <w:sz w:val="28"/>
                          <w:szCs w:val="28"/>
                          <w:u w:val="single"/>
                        </w:rPr>
                        <w:t>-Mat</w:t>
                      </w:r>
                    </w:p>
                    <w:p w:rsidR="00E5568A" w:rsidRPr="00731DB0" w:rsidRDefault="00E5568A" w:rsidP="0037335F">
                      <w:pPr>
                        <w:spacing w:after="0" w:line="240" w:lineRule="auto"/>
                        <w:jc w:val="center"/>
                        <w:rPr>
                          <w:i/>
                          <w:color w:val="FFFF00"/>
                        </w:rPr>
                      </w:pPr>
                      <w:r w:rsidRPr="00731DB0">
                        <w:rPr>
                          <w:i/>
                          <w:color w:val="FFFF00"/>
                        </w:rPr>
                        <w:t>NRNW</w:t>
                      </w:r>
                    </w:p>
                  </w:txbxContent>
                </v:textbox>
              </v:rect>
            </w:pict>
          </mc:Fallback>
        </mc:AlternateContent>
      </w:r>
    </w:p>
    <w:p w:rsidR="00BF2CD9" w:rsidRDefault="00BF2CD9" w:rsidP="00BF2CD9">
      <w:pPr>
        <w:pStyle w:val="Default"/>
        <w:rPr>
          <w:rFonts w:ascii="Georgia" w:hAnsi="Georgia"/>
          <w:b/>
          <w:color w:val="auto"/>
        </w:rPr>
      </w:pPr>
    </w:p>
    <w:p w:rsidR="003B1AB9" w:rsidRDefault="003B1AB9" w:rsidP="00BF2CD9">
      <w:pPr>
        <w:pStyle w:val="Default"/>
        <w:rPr>
          <w:rFonts w:ascii="Georgia" w:hAnsi="Georgia"/>
          <w:b/>
          <w:color w:val="auto"/>
        </w:rPr>
      </w:pPr>
    </w:p>
    <w:p w:rsidR="003B1AB9" w:rsidRDefault="003B1AB9" w:rsidP="00BF2CD9">
      <w:pPr>
        <w:pStyle w:val="Default"/>
        <w:rPr>
          <w:rFonts w:ascii="Georgia" w:hAnsi="Georgia"/>
          <w:b/>
          <w:color w:val="auto"/>
        </w:rPr>
      </w:pPr>
    </w:p>
    <w:p w:rsidR="003B1AB9" w:rsidRDefault="003B1AB9" w:rsidP="00BF2CD9">
      <w:pPr>
        <w:pStyle w:val="Default"/>
        <w:rPr>
          <w:rFonts w:ascii="Georgia" w:hAnsi="Georgia"/>
          <w:b/>
          <w:color w:val="auto"/>
        </w:rPr>
      </w:pPr>
    </w:p>
    <w:p w:rsidR="003B1AB9" w:rsidRDefault="003B1AB9" w:rsidP="00BF2CD9">
      <w:pPr>
        <w:pStyle w:val="Default"/>
        <w:rPr>
          <w:rFonts w:ascii="Georgia" w:hAnsi="Georgia"/>
          <w:b/>
          <w:color w:val="auto"/>
        </w:rPr>
      </w:pPr>
    </w:p>
    <w:p w:rsidR="003B1AB9" w:rsidRDefault="003B1AB9" w:rsidP="00BF2CD9">
      <w:pPr>
        <w:pStyle w:val="Default"/>
        <w:rPr>
          <w:rFonts w:ascii="Georgia" w:hAnsi="Georgia"/>
          <w:b/>
          <w:color w:val="auto"/>
        </w:rPr>
      </w:pPr>
    </w:p>
    <w:p w:rsidR="003B1AB9" w:rsidRDefault="003B1AB9" w:rsidP="00BF2CD9">
      <w:pPr>
        <w:pStyle w:val="Default"/>
        <w:rPr>
          <w:rFonts w:ascii="Georgia" w:hAnsi="Georgia"/>
          <w:b/>
          <w:color w:val="auto"/>
        </w:rPr>
      </w:pPr>
    </w:p>
    <w:p w:rsidR="003B1AB9" w:rsidRDefault="003B1AB9" w:rsidP="00BF2CD9">
      <w:pPr>
        <w:pStyle w:val="Default"/>
        <w:rPr>
          <w:rFonts w:ascii="Georgia" w:hAnsi="Georgia"/>
          <w:b/>
          <w:color w:val="auto"/>
        </w:rPr>
      </w:pPr>
    </w:p>
    <w:p w:rsidR="003B1AB9" w:rsidRDefault="003B1AB9" w:rsidP="00BF2CD9">
      <w:pPr>
        <w:pStyle w:val="Default"/>
        <w:rPr>
          <w:rFonts w:ascii="Georgia" w:hAnsi="Georgia"/>
          <w:b/>
          <w:color w:val="auto"/>
        </w:rPr>
      </w:pPr>
    </w:p>
    <w:p w:rsidR="00FA687A" w:rsidRPr="001D4E13" w:rsidRDefault="00422AD1" w:rsidP="009E4808">
      <w:pPr>
        <w:spacing w:line="200" w:lineRule="atLeast"/>
        <w:ind w:left="102"/>
        <w:rPr>
          <w:rFonts w:ascii="Georgia" w:hAnsi="Georgia"/>
          <w:b/>
          <w:spacing w:val="-1"/>
          <w:sz w:val="24"/>
          <w:szCs w:val="24"/>
        </w:rPr>
      </w:pPr>
      <w:r w:rsidRPr="001D4E13">
        <w:rPr>
          <w:rFonts w:ascii="Georgia" w:eastAsia="Times New Roman" w:hAnsi="Georgia" w:cs="Times New Roman"/>
          <w:b/>
          <w:noProof/>
          <w:sz w:val="24"/>
          <w:szCs w:val="24"/>
        </w:rPr>
        <w:lastRenderedPageBreak/>
        <mc:AlternateContent>
          <mc:Choice Requires="wps">
            <w:drawing>
              <wp:anchor distT="0" distB="0" distL="114300" distR="114300" simplePos="0" relativeHeight="251684864" behindDoc="0" locked="0" layoutInCell="1" allowOverlap="1" wp14:anchorId="767D9C50" wp14:editId="4BE2B208">
                <wp:simplePos x="0" y="0"/>
                <wp:positionH relativeFrom="column">
                  <wp:posOffset>-95250</wp:posOffset>
                </wp:positionH>
                <wp:positionV relativeFrom="paragraph">
                  <wp:posOffset>10960</wp:posOffset>
                </wp:positionV>
                <wp:extent cx="6543924" cy="0"/>
                <wp:effectExtent l="0" t="0" r="9525" b="19050"/>
                <wp:wrapNone/>
                <wp:docPr id="5844" name="Straight Connector 5844"/>
                <wp:cNvGraphicFramePr/>
                <a:graphic xmlns:a="http://schemas.openxmlformats.org/drawingml/2006/main">
                  <a:graphicData uri="http://schemas.microsoft.com/office/word/2010/wordprocessingShape">
                    <wps:wsp>
                      <wps:cNvCnPr/>
                      <wps:spPr>
                        <a:xfrm>
                          <a:off x="0" y="0"/>
                          <a:ext cx="654392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678EBB" id="Straight Connector 5844"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7.5pt,.85pt" to="507.7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" strokecolor="black [3213]" strokeweight="1.5pt"/>
            </w:pict>
          </mc:Fallback>
        </mc:AlternateContent>
      </w:r>
      <w:r w:rsidR="00FA687A" w:rsidRPr="001D4E13">
        <w:rPr>
          <w:rFonts w:ascii="Georgia" w:hAnsi="Georgia"/>
          <w:b/>
          <w:spacing w:val="-1"/>
          <w:sz w:val="24"/>
          <w:szCs w:val="24"/>
        </w:rPr>
        <w:t xml:space="preserve">Service Areas </w:t>
      </w:r>
    </w:p>
    <w:p w:rsidR="00FA687A" w:rsidRPr="00293AB9" w:rsidRDefault="00FA687A" w:rsidP="00422AD1">
      <w:pPr>
        <w:pStyle w:val="BodyText"/>
        <w:spacing w:before="69"/>
        <w:ind w:left="140" w:right="202"/>
        <w:rPr>
          <w:rFonts w:ascii="Georgia" w:hAnsi="Georgia"/>
          <w:spacing w:val="-1"/>
        </w:rPr>
      </w:pPr>
    </w:p>
    <w:p w:rsidR="00FA687A" w:rsidRPr="00293AB9" w:rsidRDefault="00FA687A" w:rsidP="00422AD1">
      <w:pPr>
        <w:pStyle w:val="BodyText"/>
        <w:spacing w:before="69"/>
        <w:ind w:left="140" w:right="202"/>
        <w:rPr>
          <w:rFonts w:ascii="Georgia" w:hAnsi="Georgia"/>
          <w:spacing w:val="-1"/>
        </w:rPr>
      </w:pPr>
      <w:r w:rsidRPr="00293AB9">
        <w:rPr>
          <w:rFonts w:ascii="Georgia" w:hAnsi="Georgia"/>
          <w:spacing w:val="-1"/>
        </w:rPr>
        <w:t xml:space="preserve">The Region 2 Technical Rescue service areas include the Washington Region 2 Homeland Security of Clallam, Jefferson, and Kitsap Counties. </w:t>
      </w:r>
    </w:p>
    <w:p w:rsidR="00FA687A" w:rsidRPr="00293AB9" w:rsidRDefault="00FA687A" w:rsidP="00422AD1">
      <w:pPr>
        <w:pStyle w:val="BodyText"/>
        <w:spacing w:before="69"/>
        <w:ind w:left="140" w:right="202"/>
        <w:rPr>
          <w:rFonts w:ascii="Georgia" w:hAnsi="Georgia"/>
          <w:spacing w:val="-1"/>
        </w:rPr>
      </w:pPr>
    </w:p>
    <w:p w:rsidR="00FA687A" w:rsidRPr="00293AB9" w:rsidRDefault="00FA687A" w:rsidP="00422AD1">
      <w:pPr>
        <w:pStyle w:val="BodyText"/>
        <w:spacing w:before="69"/>
        <w:ind w:left="140" w:right="202"/>
        <w:rPr>
          <w:rFonts w:ascii="Georgia" w:hAnsi="Georgia"/>
          <w:spacing w:val="-1"/>
          <w:u w:val="single"/>
        </w:rPr>
      </w:pPr>
      <w:r w:rsidRPr="00293AB9">
        <w:rPr>
          <w:rFonts w:ascii="Georgia" w:hAnsi="Georgia"/>
          <w:spacing w:val="-1"/>
          <w:u w:val="single"/>
        </w:rPr>
        <w:t>Area demographics:</w:t>
      </w:r>
    </w:p>
    <w:p w:rsidR="00FA687A" w:rsidRPr="00293AB9" w:rsidRDefault="00FA687A" w:rsidP="00422AD1">
      <w:pPr>
        <w:pStyle w:val="BodyText"/>
        <w:spacing w:before="69"/>
        <w:ind w:left="140" w:right="202"/>
        <w:rPr>
          <w:rFonts w:ascii="Georgia" w:hAnsi="Georgia"/>
          <w:spacing w:val="-1"/>
          <w:lang w:val="en"/>
        </w:rPr>
      </w:pPr>
      <w:r w:rsidRPr="00293AB9">
        <w:rPr>
          <w:rFonts w:ascii="Georgia" w:hAnsi="Georgia"/>
          <w:spacing w:val="-1"/>
        </w:rPr>
        <w:t>Clallam County population: 71,404</w:t>
      </w:r>
      <w:r w:rsidRPr="00293AB9">
        <w:rPr>
          <w:rFonts w:ascii="Georgia" w:hAnsi="Georgia"/>
          <w:spacing w:val="-1"/>
        </w:rPr>
        <w:tab/>
      </w:r>
      <w:r w:rsidRPr="00293AB9">
        <w:rPr>
          <w:rFonts w:ascii="Georgia" w:hAnsi="Georgia"/>
          <w:spacing w:val="-1"/>
        </w:rPr>
        <w:tab/>
      </w:r>
      <w:r w:rsidRPr="00293AB9">
        <w:rPr>
          <w:rFonts w:ascii="Georgia" w:hAnsi="Georgia"/>
          <w:spacing w:val="-1"/>
        </w:rPr>
        <w:tab/>
        <w:t xml:space="preserve">Square miles: </w:t>
      </w:r>
      <w:r w:rsidRPr="00293AB9">
        <w:rPr>
          <w:rFonts w:ascii="Georgia" w:hAnsi="Georgia"/>
          <w:spacing w:val="-1"/>
          <w:lang w:val="en"/>
        </w:rPr>
        <w:t xml:space="preserve">2,671 </w:t>
      </w:r>
    </w:p>
    <w:p w:rsidR="00FA687A" w:rsidRPr="00293AB9" w:rsidRDefault="00FA687A" w:rsidP="00422AD1">
      <w:pPr>
        <w:pStyle w:val="BodyText"/>
        <w:spacing w:before="69"/>
        <w:ind w:left="140" w:right="202"/>
        <w:rPr>
          <w:rFonts w:ascii="Georgia" w:hAnsi="Georgia"/>
          <w:spacing w:val="-1"/>
          <w:lang w:val="en"/>
        </w:rPr>
      </w:pPr>
      <w:r w:rsidRPr="00293AB9">
        <w:rPr>
          <w:rFonts w:ascii="Georgia" w:hAnsi="Georgia"/>
          <w:spacing w:val="-1"/>
          <w:lang w:val="en"/>
        </w:rPr>
        <w:t xml:space="preserve">R2TRT Participating Fire Agencies: </w:t>
      </w:r>
      <w:r w:rsidRPr="00293AB9">
        <w:rPr>
          <w:rFonts w:ascii="Georgia" w:hAnsi="Georgia"/>
          <w:i/>
          <w:spacing w:val="-1"/>
          <w:lang w:val="en"/>
        </w:rPr>
        <w:t>Clallam FD 2, Clallam FD 3, Port Angeles FD</w:t>
      </w:r>
    </w:p>
    <w:p w:rsidR="00FA687A" w:rsidRPr="00293AB9" w:rsidRDefault="00FA687A" w:rsidP="00422AD1">
      <w:pPr>
        <w:pStyle w:val="BodyText"/>
        <w:spacing w:before="69"/>
        <w:ind w:left="140" w:right="202"/>
        <w:rPr>
          <w:rFonts w:ascii="Georgia" w:hAnsi="Georgia"/>
          <w:spacing w:val="-1"/>
        </w:rPr>
      </w:pPr>
    </w:p>
    <w:p w:rsidR="00FA687A" w:rsidRPr="00293AB9" w:rsidRDefault="00FA687A" w:rsidP="00422AD1">
      <w:pPr>
        <w:pStyle w:val="BodyText"/>
        <w:spacing w:before="69"/>
        <w:ind w:left="140" w:right="202"/>
        <w:rPr>
          <w:rFonts w:ascii="Georgia" w:hAnsi="Georgia"/>
          <w:spacing w:val="-1"/>
          <w:lang w:val="en"/>
        </w:rPr>
      </w:pPr>
      <w:r w:rsidRPr="00293AB9">
        <w:rPr>
          <w:rFonts w:ascii="Georgia" w:hAnsi="Georgia"/>
          <w:spacing w:val="-1"/>
        </w:rPr>
        <w:t>Jefferson County population: 29,872</w:t>
      </w:r>
      <w:r w:rsidRPr="00293AB9">
        <w:rPr>
          <w:rFonts w:ascii="Georgia" w:hAnsi="Georgia"/>
          <w:spacing w:val="-1"/>
        </w:rPr>
        <w:tab/>
      </w:r>
      <w:r w:rsidRPr="00293AB9">
        <w:rPr>
          <w:rFonts w:ascii="Georgia" w:hAnsi="Georgia"/>
          <w:spacing w:val="-1"/>
        </w:rPr>
        <w:tab/>
        <w:t xml:space="preserve">Square Miles: </w:t>
      </w:r>
      <w:r w:rsidRPr="00293AB9">
        <w:rPr>
          <w:rFonts w:ascii="Georgia" w:hAnsi="Georgia"/>
          <w:spacing w:val="-1"/>
          <w:lang w:val="en"/>
        </w:rPr>
        <w:t>2,183</w:t>
      </w:r>
    </w:p>
    <w:p w:rsidR="00FA687A" w:rsidRPr="00293AB9" w:rsidRDefault="00FA687A" w:rsidP="00422AD1">
      <w:pPr>
        <w:pStyle w:val="BodyText"/>
        <w:spacing w:before="69"/>
        <w:ind w:left="140" w:right="202"/>
        <w:rPr>
          <w:rFonts w:ascii="Georgia" w:hAnsi="Georgia"/>
          <w:spacing w:val="-1"/>
          <w:lang w:val="en"/>
        </w:rPr>
      </w:pPr>
      <w:r w:rsidRPr="00293AB9">
        <w:rPr>
          <w:rFonts w:ascii="Georgia" w:hAnsi="Georgia"/>
          <w:spacing w:val="-1"/>
          <w:lang w:val="en"/>
        </w:rPr>
        <w:t xml:space="preserve">R2TRT Participating Fire Agencies: </w:t>
      </w:r>
      <w:r w:rsidRPr="00293AB9">
        <w:rPr>
          <w:rFonts w:ascii="Georgia" w:hAnsi="Georgia"/>
          <w:i/>
          <w:spacing w:val="-1"/>
          <w:lang w:val="en"/>
        </w:rPr>
        <w:t>Port Ludlow FR, East Jefferson FR, NRNWFS</w:t>
      </w:r>
    </w:p>
    <w:p w:rsidR="00FA687A" w:rsidRPr="00293AB9" w:rsidRDefault="00FA687A" w:rsidP="00422AD1">
      <w:pPr>
        <w:pStyle w:val="BodyText"/>
        <w:spacing w:before="69"/>
        <w:ind w:left="140" w:right="202"/>
        <w:rPr>
          <w:rFonts w:ascii="Georgia" w:hAnsi="Georgia"/>
          <w:spacing w:val="-1"/>
        </w:rPr>
      </w:pPr>
    </w:p>
    <w:p w:rsidR="00FA687A" w:rsidRPr="00293AB9" w:rsidRDefault="00FA687A" w:rsidP="00422AD1">
      <w:pPr>
        <w:pStyle w:val="BodyText"/>
        <w:spacing w:before="69"/>
        <w:ind w:left="140" w:right="202"/>
        <w:rPr>
          <w:rFonts w:ascii="Georgia" w:hAnsi="Georgia"/>
          <w:spacing w:val="-1"/>
        </w:rPr>
      </w:pPr>
      <w:r w:rsidRPr="00293AB9">
        <w:rPr>
          <w:rFonts w:ascii="Georgia" w:hAnsi="Georgia"/>
          <w:spacing w:val="-1"/>
        </w:rPr>
        <w:t>Kitsap County Population: 251,133</w:t>
      </w:r>
      <w:r w:rsidRPr="00293AB9">
        <w:rPr>
          <w:rFonts w:ascii="Georgia" w:hAnsi="Georgia"/>
          <w:spacing w:val="-1"/>
        </w:rPr>
        <w:tab/>
      </w:r>
      <w:r w:rsidRPr="00293AB9">
        <w:rPr>
          <w:rFonts w:ascii="Georgia" w:hAnsi="Georgia"/>
          <w:spacing w:val="-1"/>
        </w:rPr>
        <w:tab/>
      </w:r>
      <w:r w:rsidRPr="00293AB9">
        <w:rPr>
          <w:rFonts w:ascii="Georgia" w:hAnsi="Georgia"/>
          <w:spacing w:val="-1"/>
        </w:rPr>
        <w:tab/>
        <w:t xml:space="preserve">Square Miles: </w:t>
      </w:r>
      <w:r w:rsidRPr="00293AB9">
        <w:rPr>
          <w:rFonts w:ascii="Georgia" w:hAnsi="Georgia"/>
          <w:spacing w:val="-1"/>
          <w:lang w:val="en"/>
        </w:rPr>
        <w:t>566</w:t>
      </w:r>
    </w:p>
    <w:p w:rsidR="00FA687A" w:rsidRPr="00293AB9" w:rsidRDefault="00FA687A" w:rsidP="00422AD1">
      <w:pPr>
        <w:pStyle w:val="BodyText"/>
        <w:spacing w:before="69"/>
        <w:ind w:left="140" w:right="202"/>
        <w:rPr>
          <w:rFonts w:ascii="Georgia" w:hAnsi="Georgia"/>
          <w:i/>
          <w:spacing w:val="-1"/>
        </w:rPr>
      </w:pPr>
      <w:r w:rsidRPr="00293AB9">
        <w:rPr>
          <w:rFonts w:ascii="Georgia" w:hAnsi="Georgia"/>
          <w:spacing w:val="-1"/>
          <w:lang w:val="en"/>
        </w:rPr>
        <w:t>R2TRT Participating Fire Agencies:</w:t>
      </w:r>
      <w:r w:rsidRPr="00293AB9">
        <w:rPr>
          <w:rFonts w:ascii="Georgia" w:hAnsi="Georgia"/>
          <w:i/>
          <w:spacing w:val="-1"/>
          <w:lang w:val="en"/>
        </w:rPr>
        <w:t xml:space="preserve"> North Kitsap FR, Bainbridge Island FD, Poulsbo FD, Central Kitsap FR, South Kitsap FR, NRNWES, </w:t>
      </w:r>
    </w:p>
    <w:p w:rsidR="00FA687A" w:rsidRPr="00293AB9" w:rsidRDefault="00FA687A" w:rsidP="00422AD1">
      <w:pPr>
        <w:pStyle w:val="BodyText"/>
        <w:spacing w:before="69"/>
        <w:ind w:left="140" w:right="202"/>
        <w:rPr>
          <w:rFonts w:ascii="Georgia" w:hAnsi="Georgia"/>
          <w:spacing w:val="-1"/>
        </w:rPr>
      </w:pPr>
    </w:p>
    <w:p w:rsidR="00FA687A" w:rsidRPr="00293AB9" w:rsidRDefault="002972E1" w:rsidP="00422AD1">
      <w:pPr>
        <w:pStyle w:val="BodyText"/>
        <w:spacing w:before="69"/>
        <w:ind w:left="140" w:right="202"/>
        <w:rPr>
          <w:rFonts w:ascii="Georgia" w:hAnsi="Georgia"/>
          <w:spacing w:val="-1"/>
        </w:rPr>
      </w:pPr>
      <w:r w:rsidRPr="00293AB9">
        <w:rPr>
          <w:rFonts w:ascii="Georgia" w:hAnsi="Georgia"/>
          <w:noProof/>
          <w:color w:val="FF0000"/>
          <w:spacing w:val="-1"/>
        </w:rPr>
        <mc:AlternateContent>
          <mc:Choice Requires="wps">
            <w:drawing>
              <wp:anchor distT="0" distB="0" distL="114300" distR="114300" simplePos="0" relativeHeight="251748352" behindDoc="0" locked="0" layoutInCell="1" allowOverlap="1" wp14:anchorId="5F5DF9F0" wp14:editId="334A43C8">
                <wp:simplePos x="0" y="0"/>
                <wp:positionH relativeFrom="column">
                  <wp:posOffset>364803</wp:posOffset>
                </wp:positionH>
                <wp:positionV relativeFrom="paragraph">
                  <wp:posOffset>88352</wp:posOffset>
                </wp:positionV>
                <wp:extent cx="854886" cy="967526"/>
                <wp:effectExtent l="20002" t="75248" r="3493" b="3492"/>
                <wp:wrapNone/>
                <wp:docPr id="5885" name="Right Arrow 5885"/>
                <wp:cNvGraphicFramePr/>
                <a:graphic xmlns:a="http://schemas.openxmlformats.org/drawingml/2006/main">
                  <a:graphicData uri="http://schemas.microsoft.com/office/word/2010/wordprocessingShape">
                    <wps:wsp>
                      <wps:cNvSpPr/>
                      <wps:spPr>
                        <a:xfrm rot="4207587">
                          <a:off x="0" y="0"/>
                          <a:ext cx="854886" cy="96752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1774AF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885" o:spid="_x0000_s1026" type="#_x0000_t13" style="position:absolute;margin-left:28.7pt;margin-top:6.95pt;width:67.3pt;height:76.2pt;rotation:4595807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" adj="10800" fillcolor="#4f81bd [3204]" strokecolor="#243f60 [1604]" strokeweight="2pt"/>
            </w:pict>
          </mc:Fallback>
        </mc:AlternateContent>
      </w:r>
    </w:p>
    <w:p w:rsidR="00FA687A" w:rsidRPr="00293AB9" w:rsidRDefault="00FA687A" w:rsidP="005B48CA">
      <w:pPr>
        <w:pStyle w:val="BodyText"/>
        <w:spacing w:before="69"/>
        <w:ind w:right="202"/>
        <w:rPr>
          <w:rFonts w:ascii="Georgia" w:hAnsi="Georgia"/>
          <w:spacing w:val="-1"/>
        </w:rPr>
      </w:pPr>
      <w:r w:rsidRPr="00293AB9">
        <w:rPr>
          <w:rFonts w:ascii="Georgia" w:hAnsi="Georgia"/>
          <w:noProof/>
          <w:spacing w:val="-1"/>
        </w:rPr>
        <w:drawing>
          <wp:inline distT="0" distB="0" distL="0" distR="0" wp14:anchorId="6FC77AC9">
            <wp:extent cx="6286500" cy="3696971"/>
            <wp:effectExtent l="0" t="0" r="0" b="0"/>
            <wp:docPr id="5884" name="Picture 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10901" cy="3711321"/>
                    </a:xfrm>
                    <a:prstGeom prst="rect">
                      <a:avLst/>
                    </a:prstGeom>
                    <a:noFill/>
                  </pic:spPr>
                </pic:pic>
              </a:graphicData>
            </a:graphic>
          </wp:inline>
        </w:drawing>
      </w:r>
    </w:p>
    <w:p w:rsidR="00FA687A" w:rsidRDefault="00FA687A" w:rsidP="00422AD1">
      <w:pPr>
        <w:pStyle w:val="BodyText"/>
        <w:spacing w:before="69"/>
        <w:ind w:left="140" w:right="202"/>
        <w:rPr>
          <w:rFonts w:ascii="Georgia" w:hAnsi="Georgia"/>
          <w:spacing w:val="-1"/>
        </w:rPr>
      </w:pPr>
    </w:p>
    <w:p w:rsidR="002C189D" w:rsidRDefault="002C189D" w:rsidP="00422AD1">
      <w:pPr>
        <w:pStyle w:val="BodyText"/>
        <w:spacing w:before="69"/>
        <w:ind w:left="140" w:right="202"/>
        <w:rPr>
          <w:rFonts w:ascii="Georgia" w:hAnsi="Georgia"/>
          <w:spacing w:val="-1"/>
        </w:rPr>
      </w:pPr>
    </w:p>
    <w:p w:rsidR="002C189D" w:rsidRDefault="002C189D" w:rsidP="00422AD1">
      <w:pPr>
        <w:pStyle w:val="BodyText"/>
        <w:spacing w:before="69"/>
        <w:ind w:left="140" w:right="202"/>
        <w:rPr>
          <w:rFonts w:ascii="Georgia" w:hAnsi="Georgia"/>
          <w:spacing w:val="-1"/>
        </w:rPr>
      </w:pPr>
    </w:p>
    <w:p w:rsidR="00F75DA4" w:rsidRDefault="00F75DA4" w:rsidP="00422AD1">
      <w:pPr>
        <w:pStyle w:val="BodyText"/>
        <w:spacing w:before="69"/>
        <w:ind w:left="140" w:right="202"/>
        <w:rPr>
          <w:rFonts w:ascii="Georgia" w:hAnsi="Georgia"/>
          <w:spacing w:val="-1"/>
        </w:rPr>
      </w:pPr>
    </w:p>
    <w:p w:rsidR="00422AD1" w:rsidRPr="00293AB9" w:rsidRDefault="00E52635" w:rsidP="00422AD1">
      <w:pPr>
        <w:pStyle w:val="Heading3"/>
        <w:rPr>
          <w:rFonts w:ascii="Georgia" w:hAnsi="Georgia"/>
          <w:color w:val="943634"/>
          <w:spacing w:val="-1"/>
        </w:rPr>
      </w:pPr>
      <w:bookmarkStart w:id="1" w:name="Introduction"/>
      <w:bookmarkStart w:id="2" w:name="Ordering_Resources"/>
      <w:bookmarkStart w:id="3" w:name="_bookmark0"/>
      <w:bookmarkStart w:id="4" w:name="_bookmark1"/>
      <w:bookmarkStart w:id="5" w:name="Definitions"/>
      <w:bookmarkStart w:id="6" w:name="_bookmark3"/>
      <w:bookmarkStart w:id="7" w:name="Emergency_Helicopter_Extraction_Bases"/>
      <w:bookmarkStart w:id="8" w:name="_bookmark5"/>
      <w:bookmarkStart w:id="9" w:name="Northern_Rockies"/>
      <w:bookmarkStart w:id="10" w:name="_bookmark6"/>
      <w:bookmarkEnd w:id="1"/>
      <w:bookmarkEnd w:id="2"/>
      <w:bookmarkEnd w:id="3"/>
      <w:bookmarkEnd w:id="4"/>
      <w:bookmarkEnd w:id="5"/>
      <w:bookmarkEnd w:id="6"/>
      <w:bookmarkEnd w:id="7"/>
      <w:bookmarkEnd w:id="8"/>
      <w:bookmarkEnd w:id="9"/>
      <w:bookmarkEnd w:id="10"/>
      <w:r w:rsidRPr="00293AB9">
        <w:rPr>
          <w:rFonts w:ascii="Georgia" w:hAnsi="Georgia"/>
          <w:color w:val="943634"/>
        </w:rPr>
        <w:lastRenderedPageBreak/>
        <w:t>K</w:t>
      </w:r>
      <w:r w:rsidR="00422AD1" w:rsidRPr="00293AB9">
        <w:rPr>
          <w:rFonts w:ascii="Georgia" w:hAnsi="Georgia"/>
          <w:color w:val="943634"/>
        </w:rPr>
        <w:t xml:space="preserve">itsap County </w:t>
      </w:r>
      <w:r w:rsidRPr="00293AB9">
        <w:rPr>
          <w:rFonts w:ascii="Georgia" w:hAnsi="Georgia"/>
          <w:color w:val="943634"/>
        </w:rPr>
        <w:t xml:space="preserve">Rescue </w:t>
      </w:r>
      <w:r w:rsidR="00422AD1" w:rsidRPr="00293AB9">
        <w:rPr>
          <w:rFonts w:ascii="Georgia" w:hAnsi="Georgia"/>
          <w:color w:val="943634"/>
        </w:rPr>
        <w:t>Res</w:t>
      </w:r>
      <w:r w:rsidR="00422AD1" w:rsidRPr="00293AB9">
        <w:rPr>
          <w:rFonts w:ascii="Georgia" w:hAnsi="Georgia"/>
          <w:color w:val="943634"/>
          <w:spacing w:val="-1"/>
        </w:rPr>
        <w:t>ource</w:t>
      </w:r>
      <w:r w:rsidRPr="00293AB9">
        <w:rPr>
          <w:rFonts w:ascii="Georgia" w:hAnsi="Georgia"/>
          <w:color w:val="943634"/>
          <w:spacing w:val="-1"/>
        </w:rPr>
        <w:t>s</w:t>
      </w:r>
    </w:p>
    <w:p w:rsidR="00422AD1" w:rsidRPr="00293AB9" w:rsidRDefault="00422AD1" w:rsidP="00422AD1">
      <w:pPr>
        <w:spacing w:line="200" w:lineRule="atLeast"/>
        <w:ind w:left="160"/>
        <w:rPr>
          <w:rFonts w:ascii="Georgia" w:eastAsia="Times New Roman" w:hAnsi="Georgia" w:cs="Times New Roman"/>
          <w:sz w:val="20"/>
          <w:szCs w:val="20"/>
        </w:rPr>
      </w:pPr>
      <w:r w:rsidRPr="00293AB9">
        <w:rPr>
          <w:rFonts w:ascii="Georgia" w:eastAsia="Times New Roman" w:hAnsi="Georgia" w:cs="Times New Roman"/>
          <w:noProof/>
          <w:sz w:val="20"/>
          <w:szCs w:val="20"/>
        </w:rPr>
        <w:drawing>
          <wp:inline distT="0" distB="0" distL="0" distR="0" wp14:anchorId="065EFA43" wp14:editId="04B394FD">
            <wp:extent cx="4905955" cy="4974233"/>
            <wp:effectExtent l="38100" t="38100" r="47625" b="361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tsap Map Detail.jpg"/>
                    <pic:cNvPicPr/>
                  </pic:nvPicPr>
                  <pic:blipFill>
                    <a:blip r:embed="rId16">
                      <a:extLst>
                        <a:ext uri="{28A0092B-C50C-407E-A947-70E740481C1C}">
                          <a14:useLocalDpi xmlns:a14="http://schemas.microsoft.com/office/drawing/2010/main" val="0"/>
                        </a:ext>
                      </a:extLst>
                    </a:blip>
                    <a:stretch>
                      <a:fillRect/>
                    </a:stretch>
                  </pic:blipFill>
                  <pic:spPr>
                    <a:xfrm>
                      <a:off x="0" y="0"/>
                      <a:ext cx="4903757" cy="4972004"/>
                    </a:xfrm>
                    <a:prstGeom prst="rect">
                      <a:avLst/>
                    </a:prstGeom>
                    <a:ln w="31750">
                      <a:solidFill>
                        <a:schemeClr val="tx1"/>
                      </a:solidFill>
                    </a:ln>
                  </pic:spPr>
                </pic:pic>
              </a:graphicData>
            </a:graphic>
          </wp:inline>
        </w:drawing>
      </w:r>
    </w:p>
    <w:p w:rsidR="00422AD1" w:rsidRPr="00293AB9" w:rsidRDefault="00422AD1" w:rsidP="00422AD1">
      <w:pPr>
        <w:spacing w:before="4"/>
        <w:rPr>
          <w:rFonts w:ascii="Georgia" w:eastAsia="Times New Roman" w:hAnsi="Georgia" w:cs="Times New Roman"/>
          <w:b/>
          <w:bCs/>
          <w:sz w:val="37"/>
          <w:szCs w:val="37"/>
        </w:rPr>
      </w:pPr>
    </w:p>
    <w:p w:rsidR="00422AD1" w:rsidRPr="00293AB9" w:rsidRDefault="00422AD1" w:rsidP="0088685D">
      <w:pPr>
        <w:widowControl w:val="0"/>
        <w:numPr>
          <w:ilvl w:val="0"/>
          <w:numId w:val="6"/>
        </w:numPr>
        <w:tabs>
          <w:tab w:val="left" w:pos="880"/>
        </w:tabs>
        <w:spacing w:after="0" w:line="240" w:lineRule="auto"/>
        <w:ind w:hanging="542"/>
        <w:rPr>
          <w:rFonts w:ascii="Georgia" w:eastAsia="Arial" w:hAnsi="Georgia" w:cs="Arial"/>
        </w:rPr>
      </w:pPr>
      <w:r w:rsidRPr="00293AB9">
        <w:rPr>
          <w:rFonts w:ascii="Georgia" w:eastAsia="Arial" w:hAnsi="Georgia" w:cs="Arial"/>
          <w:b/>
          <w:bCs/>
        </w:rPr>
        <w:t>Rescue 21 –</w:t>
      </w:r>
      <w:r w:rsidRPr="00293AB9">
        <w:rPr>
          <w:rFonts w:ascii="Georgia" w:eastAsia="Arial" w:hAnsi="Georgia" w:cs="Arial"/>
          <w:b/>
          <w:bCs/>
          <w:spacing w:val="-4"/>
        </w:rPr>
        <w:t xml:space="preserve"> Bainbridge Island Fire Department</w:t>
      </w:r>
    </w:p>
    <w:p w:rsidR="00422AD1" w:rsidRPr="00293AB9" w:rsidRDefault="00422AD1" w:rsidP="0088685D">
      <w:pPr>
        <w:widowControl w:val="0"/>
        <w:numPr>
          <w:ilvl w:val="0"/>
          <w:numId w:val="6"/>
        </w:numPr>
        <w:tabs>
          <w:tab w:val="left" w:pos="880"/>
        </w:tabs>
        <w:spacing w:before="1" w:after="0" w:line="252" w:lineRule="exact"/>
        <w:ind w:hanging="542"/>
        <w:rPr>
          <w:rFonts w:ascii="Georgia" w:eastAsia="Arial" w:hAnsi="Georgia" w:cs="Arial"/>
        </w:rPr>
      </w:pPr>
      <w:r w:rsidRPr="00293AB9">
        <w:rPr>
          <w:rFonts w:ascii="Georgia" w:eastAsia="Arial" w:hAnsi="Georgia" w:cs="Arial"/>
          <w:b/>
          <w:bCs/>
          <w:spacing w:val="-1"/>
        </w:rPr>
        <w:t>Rescue 61</w:t>
      </w:r>
      <w:r w:rsidRPr="00293AB9">
        <w:rPr>
          <w:rFonts w:ascii="Georgia" w:eastAsia="Arial" w:hAnsi="Georgia" w:cs="Arial"/>
          <w:b/>
          <w:bCs/>
          <w:spacing w:val="-2"/>
        </w:rPr>
        <w:t xml:space="preserve"> </w:t>
      </w:r>
      <w:r w:rsidRPr="00293AB9">
        <w:rPr>
          <w:rFonts w:ascii="Georgia" w:eastAsia="Arial" w:hAnsi="Georgia" w:cs="Arial"/>
          <w:b/>
          <w:bCs/>
        </w:rPr>
        <w:t>– NRNW</w:t>
      </w:r>
    </w:p>
    <w:p w:rsidR="00422AD1" w:rsidRPr="00293AB9" w:rsidRDefault="00422AD1" w:rsidP="0088685D">
      <w:pPr>
        <w:widowControl w:val="0"/>
        <w:numPr>
          <w:ilvl w:val="0"/>
          <w:numId w:val="6"/>
        </w:numPr>
        <w:tabs>
          <w:tab w:val="left" w:pos="880"/>
        </w:tabs>
        <w:spacing w:after="0" w:line="252" w:lineRule="exact"/>
        <w:ind w:hanging="542"/>
        <w:rPr>
          <w:rFonts w:ascii="Georgia" w:eastAsia="Arial" w:hAnsi="Georgia" w:cs="Arial"/>
        </w:rPr>
      </w:pPr>
      <w:r w:rsidRPr="00293AB9">
        <w:rPr>
          <w:rFonts w:ascii="Georgia" w:eastAsia="Arial" w:hAnsi="Georgia" w:cs="Arial"/>
          <w:b/>
          <w:bCs/>
          <w:spacing w:val="-1"/>
        </w:rPr>
        <w:t>Ladder 51- CKFR</w:t>
      </w:r>
    </w:p>
    <w:p w:rsidR="00422AD1" w:rsidRPr="00293AB9" w:rsidRDefault="00422AD1" w:rsidP="0088685D">
      <w:pPr>
        <w:widowControl w:val="0"/>
        <w:numPr>
          <w:ilvl w:val="0"/>
          <w:numId w:val="6"/>
        </w:numPr>
        <w:tabs>
          <w:tab w:val="left" w:pos="880"/>
        </w:tabs>
        <w:spacing w:before="1" w:after="0" w:line="240" w:lineRule="auto"/>
        <w:rPr>
          <w:rFonts w:ascii="Georgia" w:eastAsia="Arial" w:hAnsi="Georgia" w:cs="Arial"/>
        </w:rPr>
      </w:pPr>
      <w:r w:rsidRPr="00293AB9">
        <w:rPr>
          <w:rFonts w:ascii="Georgia" w:eastAsia="Arial" w:hAnsi="Georgia" w:cs="Arial"/>
          <w:b/>
          <w:bCs/>
          <w:spacing w:val="-1"/>
        </w:rPr>
        <w:t>Boat 51- Sea Legs 7.0 - Surface Water Rescue CKFR</w:t>
      </w:r>
    </w:p>
    <w:p w:rsidR="00422AD1" w:rsidRPr="00293AB9" w:rsidRDefault="00422AD1" w:rsidP="0088685D">
      <w:pPr>
        <w:widowControl w:val="0"/>
        <w:numPr>
          <w:ilvl w:val="0"/>
          <w:numId w:val="6"/>
        </w:numPr>
        <w:tabs>
          <w:tab w:val="left" w:pos="880"/>
        </w:tabs>
        <w:spacing w:before="1" w:after="0" w:line="240" w:lineRule="auto"/>
        <w:rPr>
          <w:rFonts w:ascii="Georgia" w:eastAsia="Arial" w:hAnsi="Georgia" w:cs="Arial"/>
        </w:rPr>
      </w:pPr>
      <w:r w:rsidRPr="00293AB9">
        <w:rPr>
          <w:rFonts w:ascii="Georgia" w:eastAsia="Arial" w:hAnsi="Georgia" w:cs="Arial"/>
          <w:b/>
          <w:bCs/>
          <w:spacing w:val="-1"/>
        </w:rPr>
        <w:t>Ice Rescue- CKFR</w:t>
      </w:r>
    </w:p>
    <w:p w:rsidR="00422AD1" w:rsidRPr="00293AB9" w:rsidRDefault="00422AD1" w:rsidP="0088685D">
      <w:pPr>
        <w:widowControl w:val="0"/>
        <w:numPr>
          <w:ilvl w:val="0"/>
          <w:numId w:val="6"/>
        </w:numPr>
        <w:tabs>
          <w:tab w:val="left" w:pos="880"/>
        </w:tabs>
        <w:spacing w:before="1" w:after="0" w:line="240" w:lineRule="auto"/>
        <w:rPr>
          <w:rFonts w:ascii="Georgia" w:eastAsia="Arial" w:hAnsi="Georgia" w:cs="Arial"/>
        </w:rPr>
      </w:pPr>
      <w:r w:rsidRPr="00293AB9">
        <w:rPr>
          <w:rFonts w:ascii="Georgia" w:eastAsia="Arial" w:hAnsi="Georgia" w:cs="Arial"/>
          <w:b/>
          <w:bCs/>
          <w:spacing w:val="-1"/>
        </w:rPr>
        <w:t>ATV- CKFR off-road vehicle</w:t>
      </w:r>
    </w:p>
    <w:p w:rsidR="00422AD1" w:rsidRPr="00293AB9" w:rsidRDefault="00422AD1" w:rsidP="0088685D">
      <w:pPr>
        <w:widowControl w:val="0"/>
        <w:numPr>
          <w:ilvl w:val="0"/>
          <w:numId w:val="6"/>
        </w:numPr>
        <w:tabs>
          <w:tab w:val="left" w:pos="880"/>
        </w:tabs>
        <w:spacing w:before="1" w:after="0" w:line="240" w:lineRule="auto"/>
        <w:rPr>
          <w:rFonts w:ascii="Georgia" w:eastAsia="Arial" w:hAnsi="Georgia" w:cs="Arial"/>
        </w:rPr>
      </w:pPr>
      <w:r w:rsidRPr="00293AB9">
        <w:rPr>
          <w:rFonts w:ascii="Georgia" w:eastAsia="Arial" w:hAnsi="Georgia" w:cs="Arial"/>
          <w:b/>
          <w:bCs/>
          <w:spacing w:val="-1"/>
        </w:rPr>
        <w:t>Tech Rescue Trailer 51- Misc.</w:t>
      </w:r>
    </w:p>
    <w:p w:rsidR="00422AD1" w:rsidRPr="00293AB9" w:rsidRDefault="00422AD1" w:rsidP="0088685D">
      <w:pPr>
        <w:widowControl w:val="0"/>
        <w:numPr>
          <w:ilvl w:val="0"/>
          <w:numId w:val="6"/>
        </w:numPr>
        <w:tabs>
          <w:tab w:val="left" w:pos="880"/>
        </w:tabs>
        <w:spacing w:before="1" w:after="0" w:line="240" w:lineRule="auto"/>
        <w:rPr>
          <w:rFonts w:ascii="Georgia" w:eastAsia="Arial" w:hAnsi="Georgia" w:cs="Arial"/>
        </w:rPr>
      </w:pPr>
      <w:r w:rsidRPr="00293AB9">
        <w:rPr>
          <w:rFonts w:ascii="Georgia" w:eastAsia="Arial" w:hAnsi="Georgia" w:cs="Arial"/>
          <w:b/>
          <w:bCs/>
          <w:spacing w:val="-1"/>
        </w:rPr>
        <w:t>HAZ MAT- NRNW &amp; CKFR Decontamination Trailer</w:t>
      </w:r>
    </w:p>
    <w:p w:rsidR="00422AD1" w:rsidRPr="00293AB9" w:rsidRDefault="00422AD1" w:rsidP="00422AD1">
      <w:pPr>
        <w:rPr>
          <w:rFonts w:ascii="Georgia" w:eastAsia="Arial" w:hAnsi="Georgia" w:cs="Arial"/>
        </w:rPr>
      </w:pPr>
    </w:p>
    <w:p w:rsidR="00422AD1" w:rsidRPr="00293AB9" w:rsidRDefault="00422AD1" w:rsidP="0088685D">
      <w:pPr>
        <w:pStyle w:val="ListParagraph"/>
        <w:widowControl w:val="0"/>
        <w:numPr>
          <w:ilvl w:val="0"/>
          <w:numId w:val="6"/>
        </w:numPr>
        <w:spacing w:after="0" w:line="240" w:lineRule="auto"/>
        <w:contextualSpacing w:val="0"/>
        <w:rPr>
          <w:rFonts w:ascii="Georgia" w:eastAsia="Arial" w:hAnsi="Georgia" w:cs="Arial"/>
        </w:rPr>
        <w:sectPr w:rsidR="00422AD1" w:rsidRPr="00293AB9" w:rsidSect="00461BC3">
          <w:footerReference w:type="default" r:id="rId17"/>
          <w:pgSz w:w="12240" w:h="15840"/>
          <w:pgMar w:top="1260" w:right="1260" w:bottom="980" w:left="1280" w:header="774" w:footer="782" w:gutter="0"/>
          <w:cols w:space="720"/>
          <w:titlePg/>
          <w:docGrid w:linePitch="299"/>
        </w:sectPr>
      </w:pPr>
    </w:p>
    <w:p w:rsidR="00422AD1" w:rsidRPr="00293AB9" w:rsidRDefault="00422AD1" w:rsidP="0088685D">
      <w:pPr>
        <w:pStyle w:val="Heading5"/>
        <w:numPr>
          <w:ilvl w:val="0"/>
          <w:numId w:val="5"/>
        </w:numPr>
        <w:tabs>
          <w:tab w:val="left" w:pos="880"/>
        </w:tabs>
        <w:spacing w:before="2"/>
        <w:rPr>
          <w:rFonts w:ascii="Georgia" w:hAnsi="Georgia" w:cs="Arial"/>
          <w:sz w:val="4"/>
          <w:szCs w:val="4"/>
        </w:rPr>
      </w:pPr>
      <w:bookmarkStart w:id="11" w:name="1._Yellowstone,_WY_–_National_Park_Servi"/>
      <w:bookmarkEnd w:id="11"/>
      <w:r w:rsidRPr="00293AB9">
        <w:rPr>
          <w:rFonts w:ascii="Georgia" w:hAnsi="Georgia"/>
          <w:spacing w:val="-2"/>
        </w:rPr>
        <w:lastRenderedPageBreak/>
        <w:t xml:space="preserve">Rescue 21 </w:t>
      </w:r>
      <w:r w:rsidRPr="00293AB9">
        <w:rPr>
          <w:rFonts w:ascii="Georgia" w:hAnsi="Georgia"/>
        </w:rPr>
        <w:t>–</w:t>
      </w:r>
      <w:r w:rsidRPr="00293AB9">
        <w:rPr>
          <w:rFonts w:ascii="Georgia" w:hAnsi="Georgia"/>
          <w:spacing w:val="1"/>
        </w:rPr>
        <w:t xml:space="preserve"> Bainbridge Island Fire Department</w:t>
      </w:r>
    </w:p>
    <w:tbl>
      <w:tblPr>
        <w:tblW w:w="10056" w:type="dxa"/>
        <w:tblInd w:w="173" w:type="dxa"/>
        <w:tblLayout w:type="fixed"/>
        <w:tblCellMar>
          <w:left w:w="0" w:type="dxa"/>
          <w:right w:w="0" w:type="dxa"/>
        </w:tblCellMar>
        <w:tblLook w:val="01E0" w:firstRow="1" w:lastRow="1" w:firstColumn="1" w:lastColumn="1" w:noHBand="0" w:noVBand="0"/>
      </w:tblPr>
      <w:tblGrid>
        <w:gridCol w:w="3008"/>
        <w:gridCol w:w="6088"/>
        <w:gridCol w:w="960"/>
      </w:tblGrid>
      <w:tr w:rsidR="00422AD1" w:rsidRPr="00293AB9" w:rsidTr="00BE6539">
        <w:trPr>
          <w:trHeight w:hRule="exact" w:val="461"/>
        </w:trPr>
        <w:tc>
          <w:tcPr>
            <w:tcW w:w="3008" w:type="dxa"/>
            <w:tcBorders>
              <w:top w:val="single" w:sz="4" w:space="0" w:color="auto"/>
              <w:left w:val="single" w:sz="4" w:space="0" w:color="auto"/>
              <w:bottom w:val="single" w:sz="8"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4" w:space="0" w:color="auto"/>
              <w:left w:val="single" w:sz="7" w:space="0" w:color="000000"/>
              <w:bottom w:val="single" w:sz="8"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Hackney</w:t>
            </w:r>
          </w:p>
        </w:tc>
        <w:tc>
          <w:tcPr>
            <w:tcW w:w="960" w:type="dxa"/>
            <w:tcBorders>
              <w:top w:val="single" w:sz="4" w:space="0" w:color="auto"/>
              <w:left w:val="nil"/>
              <w:bottom w:val="single" w:sz="8" w:space="0" w:color="000000"/>
              <w:right w:val="single" w:sz="4" w:space="0" w:color="auto"/>
            </w:tcBorders>
          </w:tcPr>
          <w:p w:rsidR="00422AD1" w:rsidRPr="00293AB9" w:rsidRDefault="00422AD1" w:rsidP="00422AD1">
            <w:pPr>
              <w:rPr>
                <w:rFonts w:ascii="Georgia" w:hAnsi="Georgia"/>
              </w:rPr>
            </w:pPr>
          </w:p>
        </w:tc>
      </w:tr>
      <w:tr w:rsidR="00422AD1" w:rsidRPr="00293AB9" w:rsidTr="00BE6539">
        <w:trPr>
          <w:trHeight w:hRule="exact" w:val="245"/>
        </w:trPr>
        <w:tc>
          <w:tcPr>
            <w:tcW w:w="3008" w:type="dxa"/>
            <w:tcBorders>
              <w:top w:val="single" w:sz="8" w:space="0" w:color="000000"/>
              <w:left w:val="single" w:sz="4" w:space="0" w:color="auto"/>
              <w:bottom w:val="single" w:sz="8"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8" w:space="0" w:color="000000"/>
              <w:left w:val="single" w:sz="7" w:space="0" w:color="000000"/>
              <w:bottom w:val="single" w:sz="8"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8" w:space="0" w:color="000000"/>
              <w:left w:val="single" w:sz="8" w:space="0" w:color="000000"/>
              <w:bottom w:val="single" w:sz="8" w:space="0" w:color="000000"/>
              <w:right w:val="single" w:sz="4" w:space="0" w:color="auto"/>
            </w:tcBorders>
          </w:tcPr>
          <w:p w:rsidR="00422AD1" w:rsidRPr="00293AB9" w:rsidRDefault="00422AD1" w:rsidP="00422AD1">
            <w:pPr>
              <w:rPr>
                <w:rFonts w:ascii="Georgia" w:hAnsi="Georgia"/>
              </w:rPr>
            </w:pPr>
          </w:p>
        </w:tc>
      </w:tr>
      <w:tr w:rsidR="00422AD1" w:rsidRPr="00293AB9" w:rsidTr="00BE6539">
        <w:trPr>
          <w:trHeight w:hRule="exact" w:val="245"/>
        </w:trPr>
        <w:tc>
          <w:tcPr>
            <w:tcW w:w="3008" w:type="dxa"/>
            <w:tcBorders>
              <w:top w:val="single" w:sz="8" w:space="0" w:color="000000"/>
              <w:left w:val="single" w:sz="4" w:space="0" w:color="auto"/>
              <w:bottom w:val="single" w:sz="8"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8" w:space="0" w:color="000000"/>
              <w:left w:val="single" w:sz="7" w:space="0" w:color="000000"/>
              <w:bottom w:val="single" w:sz="8"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65</w:t>
            </w:r>
            <w:r w:rsidRPr="00293AB9">
              <w:rPr>
                <w:rFonts w:ascii="Georgia" w:hAnsi="Georgia"/>
                <w:spacing w:val="-2"/>
                <w:sz w:val="18"/>
              </w:rPr>
              <w:t xml:space="preserve"> </w:t>
            </w:r>
            <w:r w:rsidRPr="00293AB9">
              <w:rPr>
                <w:rFonts w:ascii="Georgia" w:hAnsi="Georgia"/>
                <w:sz w:val="18"/>
              </w:rPr>
              <w:t>mph</w:t>
            </w:r>
          </w:p>
        </w:tc>
        <w:tc>
          <w:tcPr>
            <w:tcW w:w="960" w:type="dxa"/>
            <w:tcBorders>
              <w:top w:val="single" w:sz="8" w:space="0" w:color="000000"/>
              <w:left w:val="single" w:sz="8" w:space="0" w:color="000000"/>
              <w:bottom w:val="single" w:sz="8" w:space="0" w:color="000000"/>
              <w:right w:val="single" w:sz="4" w:space="0" w:color="auto"/>
            </w:tcBorders>
          </w:tcPr>
          <w:p w:rsidR="00422AD1" w:rsidRPr="00293AB9" w:rsidRDefault="00422AD1" w:rsidP="00422AD1">
            <w:pPr>
              <w:rPr>
                <w:rFonts w:ascii="Georgia" w:hAnsi="Georgia"/>
              </w:rPr>
            </w:pPr>
          </w:p>
        </w:tc>
      </w:tr>
      <w:tr w:rsidR="00422AD1" w:rsidRPr="00293AB9" w:rsidTr="00BE6539">
        <w:trPr>
          <w:trHeight w:hRule="exact" w:val="245"/>
        </w:trPr>
        <w:tc>
          <w:tcPr>
            <w:tcW w:w="3008" w:type="dxa"/>
            <w:tcBorders>
              <w:top w:val="single" w:sz="8" w:space="0" w:color="000000"/>
              <w:left w:val="single" w:sz="4" w:space="0" w:color="auto"/>
              <w:bottom w:val="single" w:sz="8"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8" w:space="0" w:color="000000"/>
              <w:left w:val="single" w:sz="7" w:space="0" w:color="000000"/>
              <w:bottom w:val="single" w:sz="8"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2</w:t>
            </w:r>
          </w:p>
        </w:tc>
        <w:tc>
          <w:tcPr>
            <w:tcW w:w="960" w:type="dxa"/>
            <w:tcBorders>
              <w:top w:val="single" w:sz="8" w:space="0" w:color="000000"/>
              <w:left w:val="single" w:sz="8" w:space="0" w:color="000000"/>
              <w:bottom w:val="single" w:sz="8" w:space="0" w:color="000000"/>
              <w:right w:val="single" w:sz="4" w:space="0" w:color="auto"/>
            </w:tcBorders>
          </w:tcPr>
          <w:p w:rsidR="00422AD1" w:rsidRPr="00293AB9" w:rsidRDefault="00422AD1" w:rsidP="00422AD1">
            <w:pPr>
              <w:rPr>
                <w:rFonts w:ascii="Georgia" w:hAnsi="Georgia"/>
              </w:rPr>
            </w:pPr>
          </w:p>
        </w:tc>
      </w:tr>
      <w:tr w:rsidR="00422AD1" w:rsidRPr="00293AB9" w:rsidTr="00BE6539">
        <w:trPr>
          <w:trHeight w:hRule="exact" w:val="246"/>
        </w:trPr>
        <w:tc>
          <w:tcPr>
            <w:tcW w:w="3008" w:type="dxa"/>
            <w:tcBorders>
              <w:top w:val="single" w:sz="8" w:space="0" w:color="000000"/>
              <w:left w:val="single" w:sz="4" w:space="0" w:color="auto"/>
              <w:bottom w:val="single" w:sz="8"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8" w:space="0" w:color="000000"/>
              <w:left w:val="single" w:sz="7" w:space="0" w:color="000000"/>
              <w:bottom w:val="single" w:sz="8"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8" w:space="0" w:color="000000"/>
              <w:left w:val="single" w:sz="8" w:space="0" w:color="000000"/>
              <w:bottom w:val="single" w:sz="8" w:space="0" w:color="000000"/>
              <w:right w:val="single" w:sz="4" w:space="0" w:color="auto"/>
            </w:tcBorders>
          </w:tcPr>
          <w:p w:rsidR="00422AD1" w:rsidRPr="00293AB9" w:rsidRDefault="00422AD1" w:rsidP="00422AD1">
            <w:pPr>
              <w:rPr>
                <w:rFonts w:ascii="Georgia" w:hAnsi="Georgia"/>
              </w:rPr>
            </w:pPr>
          </w:p>
        </w:tc>
      </w:tr>
      <w:tr w:rsidR="00422AD1" w:rsidRPr="00293AB9" w:rsidTr="00BE6539">
        <w:trPr>
          <w:trHeight w:hRule="exact" w:val="243"/>
        </w:trPr>
        <w:tc>
          <w:tcPr>
            <w:tcW w:w="3008" w:type="dxa"/>
            <w:tcBorders>
              <w:top w:val="single" w:sz="8" w:space="0" w:color="000000"/>
              <w:left w:val="single" w:sz="4" w:space="0" w:color="auto"/>
              <w:bottom w:val="single" w:sz="8"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8" w:space="0" w:color="000000"/>
              <w:left w:val="single" w:sz="7" w:space="0" w:color="000000"/>
              <w:bottom w:val="single" w:sz="8"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1"/>
                <w:sz w:val="18"/>
              </w:rPr>
              <w:t xml:space="preserve"> </w:t>
            </w:r>
            <w:r w:rsidRPr="00293AB9">
              <w:rPr>
                <w:rFonts w:ascii="Georgia" w:hAnsi="Georgia"/>
                <w:spacing w:val="-1"/>
                <w:sz w:val="18"/>
              </w:rPr>
              <w:t>Minutes</w:t>
            </w:r>
          </w:p>
        </w:tc>
        <w:tc>
          <w:tcPr>
            <w:tcW w:w="960" w:type="dxa"/>
            <w:tcBorders>
              <w:top w:val="single" w:sz="8" w:space="0" w:color="000000"/>
              <w:left w:val="single" w:sz="8" w:space="0" w:color="000000"/>
              <w:bottom w:val="single" w:sz="8" w:space="0" w:color="000000"/>
              <w:right w:val="single" w:sz="4" w:space="0" w:color="auto"/>
            </w:tcBorders>
          </w:tcPr>
          <w:p w:rsidR="00422AD1" w:rsidRPr="00293AB9" w:rsidRDefault="00422AD1" w:rsidP="00422AD1">
            <w:pPr>
              <w:rPr>
                <w:rFonts w:ascii="Georgia" w:hAnsi="Georgia"/>
              </w:rPr>
            </w:pPr>
          </w:p>
        </w:tc>
      </w:tr>
      <w:tr w:rsidR="00422AD1" w:rsidRPr="00293AB9" w:rsidTr="00BE6539">
        <w:trPr>
          <w:trHeight w:hRule="exact" w:val="246"/>
        </w:trPr>
        <w:tc>
          <w:tcPr>
            <w:tcW w:w="3008" w:type="dxa"/>
            <w:tcBorders>
              <w:top w:val="single" w:sz="8" w:space="0" w:color="000000"/>
              <w:left w:val="single" w:sz="4" w:space="0" w:color="auto"/>
              <w:bottom w:val="single" w:sz="8"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8" w:space="0" w:color="000000"/>
              <w:left w:val="single" w:sz="7" w:space="0" w:color="000000"/>
              <w:bottom w:val="single" w:sz="8"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960" w:type="dxa"/>
            <w:tcBorders>
              <w:top w:val="single" w:sz="8" w:space="0" w:color="000000"/>
              <w:left w:val="nil"/>
              <w:bottom w:val="single" w:sz="8" w:space="0" w:color="000000"/>
              <w:right w:val="single" w:sz="4" w:space="0" w:color="auto"/>
            </w:tcBorders>
          </w:tcPr>
          <w:p w:rsidR="00422AD1" w:rsidRPr="00293AB9" w:rsidRDefault="00422AD1" w:rsidP="00422AD1">
            <w:pPr>
              <w:rPr>
                <w:rFonts w:ascii="Georgia" w:hAnsi="Georgia"/>
              </w:rPr>
            </w:pPr>
          </w:p>
        </w:tc>
      </w:tr>
      <w:tr w:rsidR="00422AD1" w:rsidRPr="00293AB9" w:rsidTr="00BE6539">
        <w:trPr>
          <w:trHeight w:hRule="exact" w:val="246"/>
        </w:trPr>
        <w:tc>
          <w:tcPr>
            <w:tcW w:w="3008" w:type="dxa"/>
            <w:tcBorders>
              <w:top w:val="single" w:sz="8" w:space="0" w:color="000000"/>
              <w:left w:val="single" w:sz="4" w:space="0" w:color="auto"/>
              <w:bottom w:val="single" w:sz="8"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p>
        </w:tc>
        <w:tc>
          <w:tcPr>
            <w:tcW w:w="6088" w:type="dxa"/>
            <w:tcBorders>
              <w:top w:val="single" w:sz="8" w:space="0" w:color="000000"/>
              <w:left w:val="single" w:sz="7" w:space="0" w:color="000000"/>
              <w:bottom w:val="single" w:sz="8"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960" w:type="dxa"/>
            <w:tcBorders>
              <w:top w:val="single" w:sz="8" w:space="0" w:color="000000"/>
              <w:left w:val="nil"/>
              <w:bottom w:val="single" w:sz="8" w:space="0" w:color="000000"/>
              <w:right w:val="single" w:sz="4" w:space="0" w:color="auto"/>
            </w:tcBorders>
          </w:tcPr>
          <w:p w:rsidR="00422AD1" w:rsidRPr="00293AB9" w:rsidRDefault="00F75DA4" w:rsidP="00422AD1">
            <w:pPr>
              <w:rPr>
                <w:rFonts w:ascii="Georgia" w:hAnsi="Georgia"/>
              </w:rPr>
            </w:pPr>
            <w:r w:rsidRPr="00293AB9">
              <w:rPr>
                <w:rFonts w:ascii="Georgia" w:eastAsia="Times New Roman" w:hAnsi="Georgia" w:cs="Times New Roman"/>
                <w:noProof/>
                <w:sz w:val="96"/>
                <w:szCs w:val="96"/>
              </w:rPr>
              <mc:AlternateContent>
                <mc:Choice Requires="wps">
                  <w:drawing>
                    <wp:anchor distT="0" distB="0" distL="114300" distR="114300" simplePos="0" relativeHeight="251688960" behindDoc="0" locked="0" layoutInCell="1" allowOverlap="1" wp14:anchorId="51F67372" wp14:editId="76B7AF35">
                      <wp:simplePos x="0" y="0"/>
                      <wp:positionH relativeFrom="column">
                        <wp:posOffset>-2670664</wp:posOffset>
                      </wp:positionH>
                      <wp:positionV relativeFrom="paragraph">
                        <wp:posOffset>-1199418</wp:posOffset>
                      </wp:positionV>
                      <wp:extent cx="3204376" cy="1335819"/>
                      <wp:effectExtent l="0" t="0" r="15240" b="17145"/>
                      <wp:wrapNone/>
                      <wp:docPr id="5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376" cy="1335819"/>
                              </a:xfrm>
                              <a:prstGeom prst="rect">
                                <a:avLst/>
                              </a:prstGeom>
                              <a:solidFill>
                                <a:srgbClr val="FFFFFF"/>
                              </a:solidFill>
                              <a:ln w="9525">
                                <a:solidFill>
                                  <a:srgbClr val="000000"/>
                                </a:solidFill>
                                <a:miter lim="800000"/>
                                <a:headEnd/>
                                <a:tailEnd/>
                              </a:ln>
                            </wps:spPr>
                            <wps:txbx>
                              <w:txbxContent>
                                <w:p w:rsidR="00E5568A" w:rsidRDefault="00E5568A" w:rsidP="00422AD1">
                                  <w:r>
                                    <w:rPr>
                                      <w:noProof/>
                                    </w:rPr>
                                    <w:drawing>
                                      <wp:inline distT="0" distB="0" distL="0" distR="0" wp14:anchorId="0047686D" wp14:editId="4E7DBE7E">
                                        <wp:extent cx="3060701" cy="1160890"/>
                                        <wp:effectExtent l="0" t="0" r="6350" b="1270"/>
                                        <wp:docPr id="5848" name="Picture 5848" descr="\\F3VSV1028FP\Users\cturner\My Documents\Tech Rescue\Tech Rescue Trailer\BIFD Tech Rescue T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3VSV1028FP\Users\cturner\My Documents\Tech Rescue\Tech Rescue Trailer\BIFD Tech Rescue Truck.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9404" t="35178" r="4128" b="21078"/>
                                                <a:stretch/>
                                              </pic:blipFill>
                                              <pic:spPr bwMode="auto">
                                                <a:xfrm>
                                                  <a:off x="0" y="0"/>
                                                  <a:ext cx="3060701" cy="116089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41" type="#_x0000_t202" style="position:absolute;margin-left:-210.3pt;margin-top:-94.45pt;width:252.3pt;height:105.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">
                      <v:textbox>
                        <w:txbxContent>
                          <w:p w:rsidR="00E5568A" w:rsidRDefault="00E5568A" w:rsidP="00422AD1">
                            <w:r>
                              <w:rPr>
                                <w:noProof/>
                              </w:rPr>
                              <w:drawing>
                                <wp:inline distT="0" distB="0" distL="0" distR="0" wp14:anchorId="0047686D" wp14:editId="4E7DBE7E">
                                  <wp:extent cx="3060701" cy="1160890"/>
                                  <wp:effectExtent l="0" t="0" r="6350" b="1270"/>
                                  <wp:docPr id="5848" name="Picture 5848" descr="\\F3VSV1028FP\Users\cturner\My Documents\Tech Rescue\Tech Rescue Trailer\BIFD Tech Rescue T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3VSV1028FP\Users\cturner\My Documents\Tech Rescue\Tech Rescue Trailer\BIFD Tech Rescue Truck.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9404" t="35178" r="4128" b="21078"/>
                                          <a:stretch/>
                                        </pic:blipFill>
                                        <pic:spPr bwMode="auto">
                                          <a:xfrm>
                                            <a:off x="0" y="0"/>
                                            <a:ext cx="3060701" cy="116089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tc>
      </w:tr>
      <w:tr w:rsidR="00422AD1" w:rsidRPr="00293AB9" w:rsidTr="00BE6539">
        <w:trPr>
          <w:trHeight w:hRule="exact" w:val="245"/>
        </w:trPr>
        <w:tc>
          <w:tcPr>
            <w:tcW w:w="3008" w:type="dxa"/>
            <w:tcBorders>
              <w:top w:val="single" w:sz="8" w:space="0" w:color="000000"/>
              <w:left w:val="single" w:sz="4" w:space="0" w:color="auto"/>
              <w:bottom w:val="single" w:sz="8"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8" w:space="0" w:color="000000"/>
              <w:left w:val="single" w:sz="7" w:space="0" w:color="000000"/>
              <w:bottom w:val="single" w:sz="8"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8" w:space="0" w:color="000000"/>
              <w:left w:val="nil"/>
              <w:bottom w:val="single" w:sz="8" w:space="0" w:color="000000"/>
              <w:right w:val="single" w:sz="4" w:space="0" w:color="auto"/>
            </w:tcBorders>
          </w:tcPr>
          <w:p w:rsidR="00422AD1" w:rsidRPr="00293AB9" w:rsidRDefault="00422AD1" w:rsidP="00422AD1">
            <w:pPr>
              <w:rPr>
                <w:rFonts w:ascii="Georgia" w:hAnsi="Georgia"/>
              </w:rPr>
            </w:pPr>
          </w:p>
        </w:tc>
      </w:tr>
      <w:tr w:rsidR="00422AD1" w:rsidRPr="00293AB9" w:rsidTr="00BE6539">
        <w:trPr>
          <w:trHeight w:hRule="exact" w:val="245"/>
        </w:trPr>
        <w:tc>
          <w:tcPr>
            <w:tcW w:w="3008" w:type="dxa"/>
            <w:tcBorders>
              <w:top w:val="single" w:sz="8" w:space="0" w:color="000000"/>
              <w:left w:val="single" w:sz="4" w:space="0" w:color="auto"/>
              <w:bottom w:val="single" w:sz="8"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8" w:space="0" w:color="000000"/>
              <w:left w:val="single" w:sz="7" w:space="0" w:color="000000"/>
              <w:bottom w:val="single" w:sz="8" w:space="0" w:color="000000"/>
              <w:right w:val="nil"/>
            </w:tcBorders>
            <w:shd w:val="clear" w:color="auto" w:fill="F2F2F2"/>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Yes</w:t>
            </w:r>
          </w:p>
        </w:tc>
        <w:tc>
          <w:tcPr>
            <w:tcW w:w="960" w:type="dxa"/>
            <w:tcBorders>
              <w:top w:val="single" w:sz="8" w:space="0" w:color="000000"/>
              <w:left w:val="nil"/>
              <w:bottom w:val="single" w:sz="8" w:space="0" w:color="000000"/>
              <w:right w:val="single" w:sz="4" w:space="0" w:color="auto"/>
            </w:tcBorders>
            <w:shd w:val="clear" w:color="auto" w:fill="F2F2F2"/>
          </w:tcPr>
          <w:p w:rsidR="00422AD1" w:rsidRPr="00293AB9" w:rsidRDefault="00422AD1" w:rsidP="00422AD1">
            <w:pPr>
              <w:rPr>
                <w:rFonts w:ascii="Georgia" w:hAnsi="Georgia"/>
              </w:rPr>
            </w:pPr>
          </w:p>
        </w:tc>
      </w:tr>
      <w:tr w:rsidR="00422AD1" w:rsidRPr="00293AB9" w:rsidTr="00BE6539">
        <w:trPr>
          <w:trHeight w:hRule="exact" w:val="245"/>
        </w:trPr>
        <w:tc>
          <w:tcPr>
            <w:tcW w:w="3008" w:type="dxa"/>
            <w:tcBorders>
              <w:top w:val="single" w:sz="8" w:space="0" w:color="000000"/>
              <w:left w:val="single" w:sz="4" w:space="0" w:color="auto"/>
              <w:bottom w:val="single" w:sz="8"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8" w:space="0" w:color="000000"/>
              <w:left w:val="single" w:sz="7" w:space="0" w:color="000000"/>
              <w:bottom w:val="single" w:sz="8"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8" w:space="0" w:color="000000"/>
              <w:left w:val="nil"/>
              <w:bottom w:val="single" w:sz="8" w:space="0" w:color="000000"/>
              <w:right w:val="single" w:sz="4" w:space="0" w:color="auto"/>
            </w:tcBorders>
          </w:tcPr>
          <w:p w:rsidR="00422AD1" w:rsidRPr="00293AB9" w:rsidRDefault="00422AD1" w:rsidP="00422AD1">
            <w:pPr>
              <w:rPr>
                <w:rFonts w:ascii="Georgia" w:hAnsi="Georgia"/>
              </w:rPr>
            </w:pPr>
          </w:p>
        </w:tc>
      </w:tr>
      <w:tr w:rsidR="00422AD1" w:rsidRPr="00293AB9" w:rsidTr="00BE6539">
        <w:trPr>
          <w:trHeight w:hRule="exact" w:val="245"/>
        </w:trPr>
        <w:tc>
          <w:tcPr>
            <w:tcW w:w="3008" w:type="dxa"/>
            <w:tcBorders>
              <w:top w:val="single" w:sz="8" w:space="0" w:color="000000"/>
              <w:left w:val="single" w:sz="4" w:space="0" w:color="auto"/>
              <w:bottom w:val="single" w:sz="8"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8" w:space="0" w:color="000000"/>
              <w:left w:val="single" w:sz="7" w:space="0" w:color="000000"/>
              <w:bottom w:val="single" w:sz="8"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8" w:space="0" w:color="000000"/>
              <w:left w:val="nil"/>
              <w:bottom w:val="single" w:sz="8" w:space="0" w:color="000000"/>
              <w:right w:val="single" w:sz="4" w:space="0" w:color="auto"/>
            </w:tcBorders>
            <w:shd w:val="clear" w:color="auto" w:fill="F2F2F2"/>
          </w:tcPr>
          <w:p w:rsidR="00422AD1" w:rsidRPr="00293AB9" w:rsidRDefault="00422AD1" w:rsidP="00422AD1">
            <w:pPr>
              <w:rPr>
                <w:rFonts w:ascii="Georgia" w:hAnsi="Georgia"/>
              </w:rPr>
            </w:pPr>
          </w:p>
        </w:tc>
      </w:tr>
      <w:tr w:rsidR="00422AD1" w:rsidRPr="00293AB9" w:rsidTr="00BE6539">
        <w:trPr>
          <w:trHeight w:hRule="exact" w:val="245"/>
        </w:trPr>
        <w:tc>
          <w:tcPr>
            <w:tcW w:w="3008" w:type="dxa"/>
            <w:tcBorders>
              <w:top w:val="single" w:sz="8" w:space="0" w:color="000000"/>
              <w:left w:val="single" w:sz="4" w:space="0" w:color="auto"/>
              <w:bottom w:val="single" w:sz="4" w:space="0" w:color="auto"/>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8" w:space="0" w:color="000000"/>
              <w:left w:val="single" w:sz="7" w:space="0" w:color="000000"/>
              <w:bottom w:val="single" w:sz="4" w:space="0" w:color="auto"/>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960" w:type="dxa"/>
            <w:tcBorders>
              <w:top w:val="single" w:sz="8" w:space="0" w:color="000000"/>
              <w:left w:val="nil"/>
              <w:bottom w:val="single" w:sz="4" w:space="0" w:color="auto"/>
              <w:right w:val="single" w:sz="4" w:space="0" w:color="auto"/>
            </w:tcBorders>
          </w:tcPr>
          <w:p w:rsidR="00422AD1" w:rsidRPr="00293AB9" w:rsidRDefault="00422AD1" w:rsidP="00422AD1">
            <w:pPr>
              <w:rPr>
                <w:rFonts w:ascii="Georgia" w:hAnsi="Georgia"/>
              </w:rPr>
            </w:pPr>
          </w:p>
        </w:tc>
      </w:tr>
    </w:tbl>
    <w:p w:rsidR="00422AD1" w:rsidRPr="00293AB9" w:rsidRDefault="00422AD1" w:rsidP="0088685D">
      <w:pPr>
        <w:widowControl w:val="0"/>
        <w:numPr>
          <w:ilvl w:val="0"/>
          <w:numId w:val="5"/>
        </w:numPr>
        <w:tabs>
          <w:tab w:val="left" w:pos="880"/>
        </w:tabs>
        <w:spacing w:before="2" w:after="0" w:line="240" w:lineRule="auto"/>
        <w:rPr>
          <w:rFonts w:ascii="Georgia" w:eastAsia="Arial" w:hAnsi="Georgia" w:cs="Arial"/>
          <w:b/>
          <w:bCs/>
          <w:sz w:val="4"/>
          <w:szCs w:val="4"/>
        </w:rPr>
      </w:pPr>
      <w:bookmarkStart w:id="12" w:name="2._Great_Falls,_MT_–_Active_Military_–_A"/>
      <w:bookmarkEnd w:id="12"/>
      <w:r w:rsidRPr="00293AB9">
        <w:rPr>
          <w:rFonts w:ascii="Georgia" w:eastAsia="Arial" w:hAnsi="Georgia" w:cs="Arial"/>
          <w:b/>
          <w:bCs/>
          <w:sz w:val="24"/>
          <w:szCs w:val="24"/>
        </w:rPr>
        <w:t>Rescue 61</w:t>
      </w:r>
      <w:r w:rsidRPr="00293AB9">
        <w:rPr>
          <w:rFonts w:ascii="Georgia" w:eastAsia="Arial" w:hAnsi="Georgia" w:cs="Arial"/>
          <w:b/>
          <w:bCs/>
          <w:spacing w:val="-3"/>
          <w:sz w:val="24"/>
          <w:szCs w:val="24"/>
        </w:rPr>
        <w:t xml:space="preserve"> </w:t>
      </w:r>
      <w:r w:rsidRPr="00293AB9">
        <w:rPr>
          <w:rFonts w:ascii="Georgia" w:eastAsia="Arial" w:hAnsi="Georgia" w:cs="Arial"/>
          <w:b/>
          <w:bCs/>
          <w:sz w:val="24"/>
          <w:szCs w:val="24"/>
        </w:rPr>
        <w:t>–</w:t>
      </w:r>
      <w:r w:rsidRPr="00293AB9">
        <w:rPr>
          <w:rFonts w:ascii="Georgia" w:eastAsia="Arial" w:hAnsi="Georgia" w:cs="Arial"/>
          <w:b/>
          <w:bCs/>
          <w:spacing w:val="3"/>
          <w:sz w:val="24"/>
          <w:szCs w:val="24"/>
        </w:rPr>
        <w:t xml:space="preserve"> </w:t>
      </w:r>
      <w:r w:rsidRPr="00293AB9">
        <w:rPr>
          <w:rFonts w:ascii="Georgia" w:eastAsia="Arial" w:hAnsi="Georgia" w:cs="Arial"/>
          <w:b/>
          <w:bCs/>
          <w:spacing w:val="6"/>
          <w:sz w:val="24"/>
          <w:szCs w:val="24"/>
        </w:rPr>
        <w:t xml:space="preserve"> NRNWFES</w:t>
      </w:r>
    </w:p>
    <w:tbl>
      <w:tblPr>
        <w:tblW w:w="10056" w:type="dxa"/>
        <w:tblInd w:w="173" w:type="dxa"/>
        <w:tblLayout w:type="fixed"/>
        <w:tblCellMar>
          <w:left w:w="0" w:type="dxa"/>
          <w:right w:w="0" w:type="dxa"/>
        </w:tblCellMar>
        <w:tblLook w:val="01E0" w:firstRow="1" w:lastRow="1" w:firstColumn="1" w:lastColumn="1" w:noHBand="0" w:noVBand="0"/>
      </w:tblPr>
      <w:tblGrid>
        <w:gridCol w:w="3008"/>
        <w:gridCol w:w="6088"/>
        <w:gridCol w:w="960"/>
      </w:tblGrid>
      <w:tr w:rsidR="00422AD1" w:rsidRPr="00293AB9" w:rsidTr="00E52635">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691008" behindDoc="0" locked="0" layoutInCell="1" allowOverlap="1" wp14:anchorId="193EFE87" wp14:editId="20B74993">
                      <wp:simplePos x="0" y="0"/>
                      <wp:positionH relativeFrom="column">
                        <wp:posOffset>1944701</wp:posOffset>
                      </wp:positionH>
                      <wp:positionV relativeFrom="paragraph">
                        <wp:posOffset>79292</wp:posOffset>
                      </wp:positionV>
                      <wp:extent cx="2297927" cy="1685677"/>
                      <wp:effectExtent l="0" t="0" r="26670" b="10160"/>
                      <wp:wrapNone/>
                      <wp:docPr id="5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7927" cy="1685677"/>
                              </a:xfrm>
                              <a:prstGeom prst="rect">
                                <a:avLst/>
                              </a:prstGeom>
                              <a:solidFill>
                                <a:srgbClr val="FFFFFF"/>
                              </a:solidFill>
                              <a:ln w="9525">
                                <a:solidFill>
                                  <a:srgbClr val="000000"/>
                                </a:solidFill>
                                <a:miter lim="800000"/>
                                <a:headEnd/>
                                <a:tailEnd/>
                              </a:ln>
                            </wps:spPr>
                            <wps:txbx>
                              <w:txbxContent>
                                <w:p w:rsidR="00E5568A" w:rsidRDefault="00E5568A" w:rsidP="00422AD1">
                                  <w:r>
                                    <w:rPr>
                                      <w:rFonts w:ascii="Arial" w:hAnsi="Arial" w:cs="Arial"/>
                                      <w:noProof/>
                                      <w:sz w:val="20"/>
                                      <w:szCs w:val="20"/>
                                    </w:rPr>
                                    <w:drawing>
                                      <wp:inline distT="0" distB="0" distL="0" distR="0" wp14:anchorId="61EF354B" wp14:editId="30DC5DDB">
                                        <wp:extent cx="2146852" cy="1584770"/>
                                        <wp:effectExtent l="0" t="0" r="6350" b="0"/>
                                        <wp:docPr id="5887" name="Picture 5887" descr="Image result for navy region NW haz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navy region NW haz mat"/>
                                                <pic:cNvPicPr>
                                                  <a:picLocks noChangeAspect="1" noChangeArrowheads="1"/>
                                                </pic:cNvPicPr>
                                              </pic:nvPicPr>
                                              <pic:blipFill rotWithShape="1">
                                                <a:blip r:embed="rId19">
                                                  <a:extLst>
                                                    <a:ext uri="{28A0092B-C50C-407E-A947-70E740481C1C}">
                                                      <a14:useLocalDpi xmlns:a14="http://schemas.microsoft.com/office/drawing/2010/main" val="0"/>
                                                    </a:ext>
                                                  </a:extLst>
                                                </a:blip>
                                                <a:srcRect l="11857" r="11766"/>
                                                <a:stretch/>
                                              </pic:blipFill>
                                              <pic:spPr bwMode="auto">
                                                <a:xfrm>
                                                  <a:off x="0" y="0"/>
                                                  <a:ext cx="2147787" cy="158546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53.15pt;margin-top:6.25pt;width:180.95pt;height:13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">
                      <v:textbox>
                        <w:txbxContent>
                          <w:p w:rsidR="00E5568A" w:rsidRDefault="00E5568A" w:rsidP="00422AD1">
                            <w:r>
                              <w:rPr>
                                <w:rFonts w:ascii="Arial" w:hAnsi="Arial" w:cs="Arial"/>
                                <w:noProof/>
                                <w:sz w:val="20"/>
                                <w:szCs w:val="20"/>
                              </w:rPr>
                              <w:drawing>
                                <wp:inline distT="0" distB="0" distL="0" distR="0" wp14:anchorId="61EF354B" wp14:editId="30DC5DDB">
                                  <wp:extent cx="2146852" cy="1584770"/>
                                  <wp:effectExtent l="0" t="0" r="6350" b="0"/>
                                  <wp:docPr id="5887" name="Picture 5887" descr="Image result for navy region NW haz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navy region NW haz mat"/>
                                          <pic:cNvPicPr>
                                            <a:picLocks noChangeAspect="1" noChangeArrowheads="1"/>
                                          </pic:cNvPicPr>
                                        </pic:nvPicPr>
                                        <pic:blipFill rotWithShape="1">
                                          <a:blip r:embed="rId19">
                                            <a:extLst>
                                              <a:ext uri="{28A0092B-C50C-407E-A947-70E740481C1C}">
                                                <a14:useLocalDpi xmlns:a14="http://schemas.microsoft.com/office/drawing/2010/main" val="0"/>
                                              </a:ext>
                                            </a:extLst>
                                          </a:blip>
                                          <a:srcRect l="11857" r="11766"/>
                                          <a:stretch/>
                                        </pic:blipFill>
                                        <pic:spPr bwMode="auto">
                                          <a:xfrm>
                                            <a:off x="0" y="0"/>
                                            <a:ext cx="2147787" cy="158546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tc>
        <w:tc>
          <w:tcPr>
            <w:tcW w:w="96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65</w:t>
            </w:r>
            <w:r w:rsidRPr="00293AB9">
              <w:rPr>
                <w:rFonts w:ascii="Georgia" w:hAnsi="Georgia"/>
                <w:spacing w:val="-2"/>
                <w:sz w:val="18"/>
              </w:rPr>
              <w:t xml:space="preserve"> </w:t>
            </w:r>
            <w:r w:rsidRPr="00293AB9">
              <w:rPr>
                <w:rFonts w:ascii="Georgia" w:hAnsi="Georgia"/>
                <w:sz w:val="18"/>
              </w:rPr>
              <w:t>mph</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4</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1"/>
                <w:sz w:val="18"/>
              </w:rPr>
              <w:t xml:space="preserve"> </w:t>
            </w:r>
            <w:r w:rsidRPr="00293AB9">
              <w:rPr>
                <w:rFonts w:ascii="Georgia" w:hAnsi="Georgia"/>
                <w:spacing w:val="-1"/>
                <w:sz w:val="18"/>
              </w:rPr>
              <w:t>Minutes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Yes</w:t>
            </w:r>
          </w:p>
        </w:tc>
        <w:tc>
          <w:tcPr>
            <w:tcW w:w="96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E52635" w:rsidP="00422AD1">
            <w:pPr>
              <w:pStyle w:val="TableParagraph"/>
              <w:spacing w:before="19"/>
              <w:ind w:left="99"/>
              <w:rPr>
                <w:rFonts w:ascii="Georgia" w:eastAsia="Arial" w:hAnsi="Georgia" w:cs="Arial"/>
                <w:sz w:val="18"/>
                <w:szCs w:val="18"/>
              </w:rPr>
            </w:pPr>
            <w:r w:rsidRPr="00293AB9">
              <w:rPr>
                <w:rFonts w:ascii="Georgia" w:eastAsia="Arial" w:hAnsi="Georgia" w:cs="Arial"/>
                <w:sz w:val="18"/>
                <w:szCs w:val="18"/>
              </w:rPr>
              <w:t>Command cab with WIFI and computers/printers</w:t>
            </w:r>
          </w:p>
        </w:tc>
        <w:tc>
          <w:tcPr>
            <w:tcW w:w="96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bl>
    <w:p w:rsidR="00422AD1" w:rsidRPr="00293AB9" w:rsidRDefault="00422AD1" w:rsidP="0088685D">
      <w:pPr>
        <w:pStyle w:val="Heading5"/>
        <w:numPr>
          <w:ilvl w:val="0"/>
          <w:numId w:val="5"/>
        </w:numPr>
        <w:tabs>
          <w:tab w:val="left" w:pos="880"/>
        </w:tabs>
        <w:spacing w:before="2"/>
        <w:rPr>
          <w:rFonts w:ascii="Georgia" w:hAnsi="Georgia" w:cs="Arial"/>
          <w:sz w:val="4"/>
          <w:szCs w:val="4"/>
        </w:rPr>
      </w:pPr>
      <w:r w:rsidRPr="00293AB9">
        <w:rPr>
          <w:rFonts w:ascii="Georgia" w:hAnsi="Georgia"/>
          <w:spacing w:val="-2"/>
        </w:rPr>
        <w:t xml:space="preserve">Ladder </w:t>
      </w:r>
      <w:r w:rsidR="002C189D" w:rsidRPr="00293AB9">
        <w:rPr>
          <w:rFonts w:ascii="Georgia" w:hAnsi="Georgia"/>
          <w:spacing w:val="-2"/>
        </w:rPr>
        <w:t>51 –</w:t>
      </w:r>
      <w:r w:rsidRPr="00293AB9">
        <w:rPr>
          <w:rFonts w:ascii="Georgia" w:hAnsi="Georgia"/>
          <w:spacing w:val="1"/>
        </w:rPr>
        <w:t xml:space="preserve"> CKFR</w:t>
      </w:r>
    </w:p>
    <w:tbl>
      <w:tblPr>
        <w:tblW w:w="9876" w:type="dxa"/>
        <w:tblInd w:w="173" w:type="dxa"/>
        <w:tblLayout w:type="fixed"/>
        <w:tblCellMar>
          <w:left w:w="0" w:type="dxa"/>
          <w:right w:w="0" w:type="dxa"/>
        </w:tblCellMar>
        <w:tblLook w:val="01E0" w:firstRow="1" w:lastRow="1" w:firstColumn="1" w:lastColumn="1" w:noHBand="0" w:noVBand="0"/>
      </w:tblPr>
      <w:tblGrid>
        <w:gridCol w:w="3008"/>
        <w:gridCol w:w="6088"/>
        <w:gridCol w:w="780"/>
      </w:tblGrid>
      <w:tr w:rsidR="00422AD1" w:rsidRPr="00293AB9" w:rsidTr="00E52635">
        <w:trPr>
          <w:trHeight w:hRule="exact" w:val="677"/>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697152" behindDoc="0" locked="0" layoutInCell="1" allowOverlap="1" wp14:anchorId="0A7FCDCB" wp14:editId="6406A6AE">
                      <wp:simplePos x="0" y="0"/>
                      <wp:positionH relativeFrom="column">
                        <wp:posOffset>1530267</wp:posOffset>
                      </wp:positionH>
                      <wp:positionV relativeFrom="paragraph">
                        <wp:posOffset>27305</wp:posOffset>
                      </wp:positionV>
                      <wp:extent cx="2791957" cy="2122998"/>
                      <wp:effectExtent l="0" t="0" r="27940" b="1079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1957" cy="2122998"/>
                              </a:xfrm>
                              <a:prstGeom prst="rect">
                                <a:avLst/>
                              </a:prstGeom>
                              <a:solidFill>
                                <a:srgbClr val="FFFFFF"/>
                              </a:solidFill>
                              <a:ln w="9525">
                                <a:solidFill>
                                  <a:srgbClr val="000000"/>
                                </a:solidFill>
                                <a:miter lim="800000"/>
                                <a:headEnd/>
                                <a:tailEnd/>
                              </a:ln>
                            </wps:spPr>
                            <wps:txbx>
                              <w:txbxContent>
                                <w:p w:rsidR="00E5568A" w:rsidRDefault="00E5568A" w:rsidP="00422AD1">
                                  <w:r>
                                    <w:rPr>
                                      <w:rFonts w:ascii="Raleway" w:hAnsi="Raleway" w:cs="Helvetica"/>
                                      <w:noProof/>
                                      <w:color w:val="444444"/>
                                      <w:sz w:val="20"/>
                                      <w:szCs w:val="20"/>
                                    </w:rPr>
                                    <w:drawing>
                                      <wp:inline distT="0" distB="0" distL="0" distR="0" wp14:anchorId="3175CDBB" wp14:editId="0F6243A5">
                                        <wp:extent cx="2627593" cy="2019631"/>
                                        <wp:effectExtent l="0" t="0" r="1905" b="0"/>
                                        <wp:docPr id="302" name="Picture 302" descr="https://www.ckfr.org/wp-content/uploads/2016/04/L51-1030x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kfr.org/wp-content/uploads/2016/04/L51-1030x773.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1894" t="12328" r="10395" b="8071"/>
                                                <a:stretch/>
                                              </pic:blipFill>
                                              <pic:spPr bwMode="auto">
                                                <a:xfrm>
                                                  <a:off x="0" y="0"/>
                                                  <a:ext cx="2631328" cy="202250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20.5pt;margin-top:2.15pt;width:219.85pt;height:167.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">
                      <v:textbox>
                        <w:txbxContent>
                          <w:p w:rsidR="00E5568A" w:rsidRDefault="00E5568A" w:rsidP="00422AD1">
                            <w:r>
                              <w:rPr>
                                <w:rFonts w:ascii="Raleway" w:hAnsi="Raleway" w:cs="Helvetica"/>
                                <w:noProof/>
                                <w:color w:val="444444"/>
                                <w:sz w:val="20"/>
                                <w:szCs w:val="20"/>
                              </w:rPr>
                              <w:drawing>
                                <wp:inline distT="0" distB="0" distL="0" distR="0" wp14:anchorId="3175CDBB" wp14:editId="0F6243A5">
                                  <wp:extent cx="2627593" cy="2019631"/>
                                  <wp:effectExtent l="0" t="0" r="1905" b="0"/>
                                  <wp:docPr id="302" name="Picture 302" descr="https://www.ckfr.org/wp-content/uploads/2016/04/L51-1030x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kfr.org/wp-content/uploads/2016/04/L51-1030x773.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1894" t="12328" r="10395" b="8071"/>
                                          <a:stretch/>
                                        </pic:blipFill>
                                        <pic:spPr bwMode="auto">
                                          <a:xfrm>
                                            <a:off x="0" y="0"/>
                                            <a:ext cx="2631328" cy="202250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293AB9">
              <w:rPr>
                <w:rFonts w:ascii="Georgia" w:eastAsia="Arial" w:hAnsi="Georgia" w:cs="Arial"/>
                <w:sz w:val="18"/>
                <w:szCs w:val="18"/>
              </w:rPr>
              <w:t>1997 Pierce 105’</w:t>
            </w:r>
          </w:p>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Arial" w:hAnsi="Georgia" w:cs="Arial"/>
                <w:sz w:val="18"/>
                <w:szCs w:val="18"/>
              </w:rPr>
              <w:t xml:space="preserve"> Ladder Truck</w:t>
            </w:r>
          </w:p>
        </w:tc>
        <w:tc>
          <w:tcPr>
            <w:tcW w:w="78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78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65</w:t>
            </w:r>
            <w:r w:rsidRPr="00293AB9">
              <w:rPr>
                <w:rFonts w:ascii="Georgia" w:hAnsi="Georgia"/>
                <w:spacing w:val="-2"/>
                <w:sz w:val="18"/>
              </w:rPr>
              <w:t xml:space="preserve"> </w:t>
            </w:r>
            <w:r w:rsidRPr="00293AB9">
              <w:rPr>
                <w:rFonts w:ascii="Georgia" w:hAnsi="Georgia"/>
                <w:sz w:val="18"/>
              </w:rPr>
              <w:t>mph</w:t>
            </w:r>
          </w:p>
        </w:tc>
        <w:tc>
          <w:tcPr>
            <w:tcW w:w="78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4</w:t>
            </w:r>
          </w:p>
        </w:tc>
        <w:tc>
          <w:tcPr>
            <w:tcW w:w="78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78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1"/>
                <w:sz w:val="18"/>
              </w:rPr>
              <w:t xml:space="preserve"> </w:t>
            </w:r>
            <w:r w:rsidRPr="00293AB9">
              <w:rPr>
                <w:rFonts w:ascii="Georgia" w:hAnsi="Georgia"/>
                <w:spacing w:val="-1"/>
                <w:sz w:val="18"/>
              </w:rPr>
              <w:t>Minutes</w:t>
            </w:r>
          </w:p>
        </w:tc>
        <w:tc>
          <w:tcPr>
            <w:tcW w:w="78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78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78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pacing w:val="-1"/>
                <w:sz w:val="18"/>
              </w:rPr>
              <w:t>Yes</w:t>
            </w:r>
          </w:p>
        </w:tc>
        <w:tc>
          <w:tcPr>
            <w:tcW w:w="78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Yes</w:t>
            </w:r>
          </w:p>
        </w:tc>
        <w:tc>
          <w:tcPr>
            <w:tcW w:w="78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78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78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78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bl>
    <w:p w:rsidR="00E52635" w:rsidRDefault="00E52635" w:rsidP="00E52635">
      <w:pPr>
        <w:widowControl w:val="0"/>
        <w:tabs>
          <w:tab w:val="left" w:pos="880"/>
        </w:tabs>
        <w:spacing w:before="71" w:after="0" w:line="240" w:lineRule="auto"/>
        <w:ind w:left="320"/>
        <w:rPr>
          <w:rFonts w:ascii="Georgia" w:eastAsia="Arial" w:hAnsi="Georgia" w:cs="Arial"/>
          <w:b/>
          <w:bCs/>
          <w:sz w:val="24"/>
          <w:szCs w:val="24"/>
        </w:rPr>
      </w:pPr>
    </w:p>
    <w:p w:rsidR="00BE6539" w:rsidRDefault="00BE6539" w:rsidP="00E52635">
      <w:pPr>
        <w:widowControl w:val="0"/>
        <w:tabs>
          <w:tab w:val="left" w:pos="880"/>
        </w:tabs>
        <w:spacing w:before="71" w:after="0" w:line="240" w:lineRule="auto"/>
        <w:ind w:left="320"/>
        <w:rPr>
          <w:rFonts w:ascii="Georgia" w:eastAsia="Arial" w:hAnsi="Georgia" w:cs="Arial"/>
          <w:b/>
          <w:bCs/>
          <w:sz w:val="24"/>
          <w:szCs w:val="24"/>
        </w:rPr>
      </w:pPr>
    </w:p>
    <w:p w:rsidR="00BE6539" w:rsidRDefault="00BE6539" w:rsidP="00E52635">
      <w:pPr>
        <w:widowControl w:val="0"/>
        <w:tabs>
          <w:tab w:val="left" w:pos="880"/>
        </w:tabs>
        <w:spacing w:before="71" w:after="0" w:line="240" w:lineRule="auto"/>
        <w:ind w:left="320"/>
        <w:rPr>
          <w:rFonts w:ascii="Georgia" w:eastAsia="Arial" w:hAnsi="Georgia" w:cs="Arial"/>
          <w:b/>
          <w:bCs/>
          <w:sz w:val="24"/>
          <w:szCs w:val="24"/>
        </w:rPr>
      </w:pPr>
    </w:p>
    <w:p w:rsidR="007510CA" w:rsidRPr="00293AB9" w:rsidRDefault="007510CA" w:rsidP="00E52635">
      <w:pPr>
        <w:widowControl w:val="0"/>
        <w:tabs>
          <w:tab w:val="left" w:pos="880"/>
        </w:tabs>
        <w:spacing w:before="71" w:after="0" w:line="240" w:lineRule="auto"/>
        <w:ind w:left="320"/>
        <w:rPr>
          <w:rFonts w:ascii="Georgia" w:eastAsia="Arial" w:hAnsi="Georgia" w:cs="Arial"/>
          <w:b/>
          <w:bCs/>
          <w:sz w:val="24"/>
          <w:szCs w:val="24"/>
        </w:rPr>
      </w:pPr>
    </w:p>
    <w:p w:rsidR="00E52635" w:rsidRPr="00293AB9" w:rsidRDefault="00E52635" w:rsidP="00E52635">
      <w:pPr>
        <w:widowControl w:val="0"/>
        <w:tabs>
          <w:tab w:val="left" w:pos="880"/>
        </w:tabs>
        <w:spacing w:before="71" w:after="0" w:line="240" w:lineRule="auto"/>
        <w:ind w:left="320"/>
        <w:rPr>
          <w:rFonts w:ascii="Georgia" w:eastAsia="Arial" w:hAnsi="Georgia" w:cs="Arial"/>
          <w:b/>
          <w:bCs/>
          <w:sz w:val="24"/>
          <w:szCs w:val="24"/>
        </w:rPr>
      </w:pPr>
    </w:p>
    <w:p w:rsidR="00422AD1" w:rsidRPr="00293AB9" w:rsidRDefault="00422AD1" w:rsidP="0088685D">
      <w:pPr>
        <w:pStyle w:val="ListParagraph"/>
        <w:widowControl w:val="0"/>
        <w:numPr>
          <w:ilvl w:val="0"/>
          <w:numId w:val="5"/>
        </w:numPr>
        <w:tabs>
          <w:tab w:val="left" w:pos="880"/>
        </w:tabs>
        <w:spacing w:before="2" w:after="0" w:line="240" w:lineRule="auto"/>
        <w:rPr>
          <w:rFonts w:ascii="Georgia" w:eastAsia="Arial" w:hAnsi="Georgia" w:cs="Arial"/>
          <w:b/>
          <w:bCs/>
          <w:sz w:val="4"/>
          <w:szCs w:val="4"/>
        </w:rPr>
      </w:pPr>
      <w:r w:rsidRPr="00293AB9">
        <w:rPr>
          <w:rFonts w:ascii="Georgia" w:eastAsia="Arial" w:hAnsi="Georgia" w:cs="Arial"/>
          <w:b/>
          <w:bCs/>
          <w:sz w:val="24"/>
          <w:szCs w:val="24"/>
        </w:rPr>
        <w:t xml:space="preserve">B51 Water </w:t>
      </w:r>
      <w:r w:rsidR="002C189D" w:rsidRPr="00293AB9">
        <w:rPr>
          <w:rFonts w:ascii="Georgia" w:eastAsia="Arial" w:hAnsi="Georgia" w:cs="Arial"/>
          <w:b/>
          <w:bCs/>
          <w:sz w:val="24"/>
          <w:szCs w:val="24"/>
        </w:rPr>
        <w:t xml:space="preserve">Rescue </w:t>
      </w:r>
      <w:r w:rsidR="002C189D" w:rsidRPr="00293AB9">
        <w:rPr>
          <w:rFonts w:ascii="Georgia" w:eastAsia="Arial" w:hAnsi="Georgia" w:cs="Arial"/>
          <w:b/>
          <w:bCs/>
          <w:spacing w:val="-3"/>
          <w:sz w:val="24"/>
          <w:szCs w:val="24"/>
        </w:rPr>
        <w:t>–</w:t>
      </w:r>
      <w:r w:rsidRPr="00293AB9">
        <w:rPr>
          <w:rFonts w:ascii="Georgia" w:eastAsia="Arial" w:hAnsi="Georgia" w:cs="Arial"/>
          <w:b/>
          <w:bCs/>
          <w:spacing w:val="3"/>
          <w:sz w:val="24"/>
          <w:szCs w:val="24"/>
        </w:rPr>
        <w:t xml:space="preserve"> </w:t>
      </w:r>
      <w:r w:rsidRPr="00293AB9">
        <w:rPr>
          <w:rFonts w:ascii="Georgia" w:eastAsia="Arial" w:hAnsi="Georgia" w:cs="Arial"/>
          <w:b/>
          <w:bCs/>
          <w:spacing w:val="6"/>
          <w:sz w:val="24"/>
          <w:szCs w:val="24"/>
        </w:rPr>
        <w:t xml:space="preserve"> CKFR</w:t>
      </w:r>
    </w:p>
    <w:tbl>
      <w:tblPr>
        <w:tblW w:w="10056" w:type="dxa"/>
        <w:tblInd w:w="173" w:type="dxa"/>
        <w:tblLayout w:type="fixed"/>
        <w:tblCellMar>
          <w:left w:w="0" w:type="dxa"/>
          <w:right w:w="0" w:type="dxa"/>
        </w:tblCellMar>
        <w:tblLook w:val="01E0" w:firstRow="1" w:lastRow="1" w:firstColumn="1" w:lastColumn="1" w:noHBand="0" w:noVBand="0"/>
      </w:tblPr>
      <w:tblGrid>
        <w:gridCol w:w="3008"/>
        <w:gridCol w:w="6088"/>
        <w:gridCol w:w="960"/>
      </w:tblGrid>
      <w:tr w:rsidR="00422AD1" w:rsidRPr="00293AB9" w:rsidTr="00BE6539">
        <w:trPr>
          <w:trHeight w:hRule="exact" w:val="596"/>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hAnsi="Georgia"/>
                <w:sz w:val="18"/>
              </w:rPr>
            </w:pPr>
            <w:r w:rsidRPr="00293AB9">
              <w:rPr>
                <w:rFonts w:ascii="Georgia" w:hAnsi="Georgia"/>
                <w:sz w:val="18"/>
              </w:rPr>
              <w:t>CKFR Boat 51</w:t>
            </w:r>
          </w:p>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Sea Legs Amphibious Boat</w:t>
            </w:r>
          </w:p>
        </w:tc>
        <w:tc>
          <w:tcPr>
            <w:tcW w:w="96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BE6539">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BE6539">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45</w:t>
            </w:r>
            <w:r w:rsidRPr="00293AB9">
              <w:rPr>
                <w:rFonts w:ascii="Georgia" w:hAnsi="Georgia"/>
                <w:spacing w:val="-2"/>
                <w:sz w:val="18"/>
              </w:rPr>
              <w:t xml:space="preserve"> </w:t>
            </w:r>
            <w:r w:rsidRPr="00293AB9">
              <w:rPr>
                <w:rFonts w:ascii="Georgia" w:hAnsi="Georgia"/>
                <w:sz w:val="18"/>
              </w:rPr>
              <w:t>mph</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BE6539">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4</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BE6539">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BE6539">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BE6539" w:rsidP="00422AD1">
            <w:pPr>
              <w:pStyle w:val="TableParagraph"/>
              <w:spacing w:before="19"/>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699200" behindDoc="0" locked="0" layoutInCell="1" allowOverlap="1" wp14:anchorId="1F4CE0D1" wp14:editId="63597309">
                      <wp:simplePos x="0" y="0"/>
                      <wp:positionH relativeFrom="column">
                        <wp:posOffset>2350683</wp:posOffset>
                      </wp:positionH>
                      <wp:positionV relativeFrom="paragraph">
                        <wp:posOffset>-985682</wp:posOffset>
                      </wp:positionV>
                      <wp:extent cx="1970674" cy="1084882"/>
                      <wp:effectExtent l="0" t="0" r="10795" b="2032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0674" cy="1084882"/>
                              </a:xfrm>
                              <a:prstGeom prst="rect">
                                <a:avLst/>
                              </a:prstGeom>
                              <a:solidFill>
                                <a:srgbClr val="FFFFFF"/>
                              </a:solidFill>
                              <a:ln w="9525">
                                <a:solidFill>
                                  <a:srgbClr val="000000"/>
                                </a:solidFill>
                                <a:miter lim="800000"/>
                                <a:headEnd/>
                                <a:tailEnd/>
                              </a:ln>
                            </wps:spPr>
                            <wps:txbx>
                              <w:txbxContent>
                                <w:p w:rsidR="00E5568A" w:rsidRDefault="00E5568A" w:rsidP="00422AD1">
                                  <w:r>
                                    <w:rPr>
                                      <w:rFonts w:ascii="Arial" w:hAnsi="Arial" w:cs="Arial"/>
                                      <w:noProof/>
                                      <w:sz w:val="20"/>
                                      <w:szCs w:val="20"/>
                                    </w:rPr>
                                    <w:drawing>
                                      <wp:inline distT="0" distB="0" distL="0" distR="0" wp14:anchorId="25BFC92B" wp14:editId="49954E49">
                                        <wp:extent cx="1761954" cy="929737"/>
                                        <wp:effectExtent l="0" t="0" r="0" b="3810"/>
                                        <wp:docPr id="103" name="Picture 103" descr="Image result for sealegs 7.1m sport r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ealegs 7.1m sport ri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82328" cy="94048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85.1pt;margin-top:-77.6pt;width:155.15pt;height:85.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">
                      <v:textbox>
                        <w:txbxContent>
                          <w:p w:rsidR="00E5568A" w:rsidRDefault="00E5568A" w:rsidP="00422AD1">
                            <w:r>
                              <w:rPr>
                                <w:rFonts w:ascii="Arial" w:hAnsi="Arial" w:cs="Arial"/>
                                <w:noProof/>
                                <w:sz w:val="20"/>
                                <w:szCs w:val="20"/>
                              </w:rPr>
                              <w:drawing>
                                <wp:inline distT="0" distB="0" distL="0" distR="0" wp14:anchorId="25BFC92B" wp14:editId="49954E49">
                                  <wp:extent cx="1761954" cy="929737"/>
                                  <wp:effectExtent l="0" t="0" r="0" b="3810"/>
                                  <wp:docPr id="103" name="Picture 103" descr="Image result for sealegs 7.1m sport r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ealegs 7.1m sport ri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82328" cy="940488"/>
                                          </a:xfrm>
                                          <a:prstGeom prst="rect">
                                            <a:avLst/>
                                          </a:prstGeom>
                                          <a:noFill/>
                                          <a:ln>
                                            <a:noFill/>
                                          </a:ln>
                                        </pic:spPr>
                                      </pic:pic>
                                    </a:graphicData>
                                  </a:graphic>
                                </wp:inline>
                              </w:drawing>
                            </w:r>
                          </w:p>
                        </w:txbxContent>
                      </v:textbox>
                    </v:shape>
                  </w:pict>
                </mc:Fallback>
              </mc:AlternateContent>
            </w:r>
            <w:r w:rsidR="00422AD1" w:rsidRPr="00293AB9">
              <w:rPr>
                <w:rFonts w:ascii="Georgia" w:hAnsi="Georgia"/>
                <w:sz w:val="18"/>
              </w:rPr>
              <w:t>30</w:t>
            </w:r>
            <w:r w:rsidR="00422AD1" w:rsidRPr="00293AB9">
              <w:rPr>
                <w:rFonts w:ascii="Georgia" w:hAnsi="Georgia"/>
                <w:spacing w:val="1"/>
                <w:sz w:val="18"/>
              </w:rPr>
              <w:t xml:space="preserve"> </w:t>
            </w:r>
            <w:r w:rsidR="00422AD1" w:rsidRPr="00293AB9">
              <w:rPr>
                <w:rFonts w:ascii="Georgia" w:hAnsi="Georgia"/>
                <w:spacing w:val="-1"/>
                <w:sz w:val="18"/>
              </w:rPr>
              <w:t>Minutes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BE6539">
        <w:trPr>
          <w:trHeight w:hRule="exact" w:val="521"/>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E52635" w:rsidP="00422AD1">
            <w:pPr>
              <w:pStyle w:val="TableParagraph"/>
              <w:spacing w:before="19"/>
              <w:ind w:left="99"/>
              <w:rPr>
                <w:rFonts w:ascii="Georgia" w:eastAsia="Arial" w:hAnsi="Georgia" w:cs="Arial"/>
                <w:sz w:val="18"/>
                <w:szCs w:val="18"/>
              </w:rPr>
            </w:pPr>
            <w:r w:rsidRPr="00293AB9">
              <w:rPr>
                <w:rFonts w:ascii="Georgia" w:eastAsia="Arial" w:hAnsi="Georgia" w:cs="Arial"/>
                <w:sz w:val="18"/>
                <w:szCs w:val="18"/>
              </w:rPr>
              <w:t>Amphibious Surface Water Rescue Boat. No launch site required.</w:t>
            </w:r>
          </w:p>
        </w:tc>
        <w:tc>
          <w:tcPr>
            <w:tcW w:w="96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bl>
    <w:p w:rsidR="00BE6539" w:rsidRDefault="00BE6539" w:rsidP="00BE6539">
      <w:pPr>
        <w:pStyle w:val="ListParagraph"/>
        <w:widowControl w:val="0"/>
        <w:tabs>
          <w:tab w:val="left" w:pos="880"/>
        </w:tabs>
        <w:spacing w:before="71" w:after="0" w:line="240" w:lineRule="auto"/>
        <w:ind w:left="880"/>
        <w:contextualSpacing w:val="0"/>
        <w:rPr>
          <w:rFonts w:ascii="Georgia" w:eastAsia="Arial" w:hAnsi="Georgia" w:cs="Arial"/>
          <w:b/>
          <w:bCs/>
          <w:sz w:val="24"/>
          <w:szCs w:val="24"/>
        </w:rPr>
      </w:pPr>
    </w:p>
    <w:p w:rsidR="00422AD1" w:rsidRPr="00BE6539" w:rsidRDefault="00422AD1" w:rsidP="0088685D">
      <w:pPr>
        <w:pStyle w:val="ListParagraph"/>
        <w:widowControl w:val="0"/>
        <w:numPr>
          <w:ilvl w:val="0"/>
          <w:numId w:val="5"/>
        </w:numPr>
        <w:tabs>
          <w:tab w:val="left" w:pos="880"/>
        </w:tabs>
        <w:spacing w:before="71" w:after="0" w:line="240" w:lineRule="auto"/>
        <w:rPr>
          <w:rFonts w:ascii="Georgia" w:eastAsia="Arial" w:hAnsi="Georgia" w:cs="Arial"/>
          <w:sz w:val="24"/>
          <w:szCs w:val="24"/>
        </w:rPr>
      </w:pPr>
      <w:r w:rsidRPr="00BE6539">
        <w:rPr>
          <w:rFonts w:ascii="Georgia" w:eastAsia="Arial" w:hAnsi="Georgia" w:cs="Arial"/>
          <w:b/>
          <w:bCs/>
          <w:sz w:val="24"/>
          <w:szCs w:val="24"/>
        </w:rPr>
        <w:t xml:space="preserve">Ice Rescue/ Lake Water </w:t>
      </w:r>
      <w:r w:rsidR="002C189D" w:rsidRPr="00BE6539">
        <w:rPr>
          <w:rFonts w:ascii="Georgia" w:eastAsia="Arial" w:hAnsi="Georgia" w:cs="Arial"/>
          <w:b/>
          <w:bCs/>
          <w:sz w:val="24"/>
          <w:szCs w:val="24"/>
        </w:rPr>
        <w:t xml:space="preserve">Rescue </w:t>
      </w:r>
      <w:r w:rsidR="002C189D" w:rsidRPr="00BE6539">
        <w:rPr>
          <w:rFonts w:ascii="Georgia" w:eastAsia="Arial" w:hAnsi="Georgia" w:cs="Arial"/>
          <w:b/>
          <w:bCs/>
          <w:spacing w:val="-3"/>
          <w:sz w:val="24"/>
          <w:szCs w:val="24"/>
        </w:rPr>
        <w:t>–</w:t>
      </w:r>
      <w:r w:rsidRPr="00BE6539">
        <w:rPr>
          <w:rFonts w:ascii="Georgia" w:eastAsia="Arial" w:hAnsi="Georgia" w:cs="Arial"/>
          <w:b/>
          <w:bCs/>
          <w:spacing w:val="3"/>
          <w:sz w:val="24"/>
          <w:szCs w:val="24"/>
        </w:rPr>
        <w:t xml:space="preserve"> </w:t>
      </w:r>
      <w:r w:rsidRPr="00BE6539">
        <w:rPr>
          <w:rFonts w:ascii="Georgia" w:eastAsia="Arial" w:hAnsi="Georgia" w:cs="Arial"/>
          <w:b/>
          <w:bCs/>
          <w:spacing w:val="6"/>
          <w:sz w:val="24"/>
          <w:szCs w:val="24"/>
        </w:rPr>
        <w:t xml:space="preserve"> CKFR</w:t>
      </w:r>
    </w:p>
    <w:tbl>
      <w:tblPr>
        <w:tblW w:w="10056" w:type="dxa"/>
        <w:tblInd w:w="173" w:type="dxa"/>
        <w:tblLayout w:type="fixed"/>
        <w:tblCellMar>
          <w:left w:w="0" w:type="dxa"/>
          <w:right w:w="0" w:type="dxa"/>
        </w:tblCellMar>
        <w:tblLook w:val="01E0" w:firstRow="1" w:lastRow="1" w:firstColumn="1" w:lastColumn="1" w:noHBand="0" w:noVBand="0"/>
      </w:tblPr>
      <w:tblGrid>
        <w:gridCol w:w="3008"/>
        <w:gridCol w:w="6088"/>
        <w:gridCol w:w="960"/>
      </w:tblGrid>
      <w:tr w:rsidR="00422AD1" w:rsidRPr="00293AB9" w:rsidTr="00E52635">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700224" behindDoc="0" locked="0" layoutInCell="1" allowOverlap="1" wp14:anchorId="60F97824" wp14:editId="5D82D917">
                      <wp:simplePos x="0" y="0"/>
                      <wp:positionH relativeFrom="column">
                        <wp:posOffset>1946975</wp:posOffset>
                      </wp:positionH>
                      <wp:positionV relativeFrom="paragraph">
                        <wp:posOffset>75813</wp:posOffset>
                      </wp:positionV>
                      <wp:extent cx="2472690" cy="898901"/>
                      <wp:effectExtent l="0" t="0" r="22860" b="1587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2690" cy="898901"/>
                              </a:xfrm>
                              <a:prstGeom prst="rect">
                                <a:avLst/>
                              </a:prstGeom>
                              <a:solidFill>
                                <a:srgbClr val="FFFFFF"/>
                              </a:solidFill>
                              <a:ln w="9525">
                                <a:solidFill>
                                  <a:srgbClr val="000000"/>
                                </a:solidFill>
                                <a:miter lim="800000"/>
                                <a:headEnd/>
                                <a:tailEnd/>
                              </a:ln>
                            </wps:spPr>
                            <wps:txbx>
                              <w:txbxContent>
                                <w:p w:rsidR="00E5568A" w:rsidRDefault="00E5568A" w:rsidP="00422AD1">
                                  <w:r>
                                    <w:rPr>
                                      <w:rFonts w:ascii="Arial" w:hAnsi="Arial" w:cs="Arial"/>
                                      <w:noProof/>
                                      <w:sz w:val="20"/>
                                      <w:szCs w:val="20"/>
                                    </w:rPr>
                                    <w:drawing>
                                      <wp:inline distT="0" distB="0" distL="0" distR="0" wp14:anchorId="3087D8B2" wp14:editId="6690E806">
                                        <wp:extent cx="2282024" cy="1025718"/>
                                        <wp:effectExtent l="0" t="0" r="4445" b="3175"/>
                                        <wp:docPr id="317" name="Picture 317" descr="Image result for rdc water r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rdc water rescue"/>
                                                <pic:cNvPicPr>
                                                  <a:picLocks noChangeAspect="1" noChangeArrowheads="1"/>
                                                </pic:cNvPicPr>
                                              </pic:nvPicPr>
                                              <pic:blipFill rotWithShape="1">
                                                <a:blip r:embed="rId22">
                                                  <a:extLst>
                                                    <a:ext uri="{28A0092B-C50C-407E-A947-70E740481C1C}">
                                                      <a14:useLocalDpi xmlns:a14="http://schemas.microsoft.com/office/drawing/2010/main" val="0"/>
                                                    </a:ext>
                                                  </a:extLst>
                                                </a:blip>
                                                <a:srcRect t="29617" b="25435"/>
                                                <a:stretch/>
                                              </pic:blipFill>
                                              <pic:spPr bwMode="auto">
                                                <a:xfrm>
                                                  <a:off x="0" y="0"/>
                                                  <a:ext cx="2280920" cy="102522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53.3pt;margin-top:5.95pt;width:194.7pt;height:7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">
                      <v:textbox>
                        <w:txbxContent>
                          <w:p w:rsidR="00E5568A" w:rsidRDefault="00E5568A" w:rsidP="00422AD1">
                            <w:r>
                              <w:rPr>
                                <w:rFonts w:ascii="Arial" w:hAnsi="Arial" w:cs="Arial"/>
                                <w:noProof/>
                                <w:sz w:val="20"/>
                                <w:szCs w:val="20"/>
                              </w:rPr>
                              <w:drawing>
                                <wp:inline distT="0" distB="0" distL="0" distR="0" wp14:anchorId="3087D8B2" wp14:editId="6690E806">
                                  <wp:extent cx="2282024" cy="1025718"/>
                                  <wp:effectExtent l="0" t="0" r="4445" b="3175"/>
                                  <wp:docPr id="317" name="Picture 317" descr="Image result for rdc water resc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rdc water rescue"/>
                                          <pic:cNvPicPr>
                                            <a:picLocks noChangeAspect="1" noChangeArrowheads="1"/>
                                          </pic:cNvPicPr>
                                        </pic:nvPicPr>
                                        <pic:blipFill rotWithShape="1">
                                          <a:blip r:embed="rId22">
                                            <a:extLst>
                                              <a:ext uri="{28A0092B-C50C-407E-A947-70E740481C1C}">
                                                <a14:useLocalDpi xmlns:a14="http://schemas.microsoft.com/office/drawing/2010/main" val="0"/>
                                              </a:ext>
                                            </a:extLst>
                                          </a:blip>
                                          <a:srcRect t="29617" b="25435"/>
                                          <a:stretch/>
                                        </pic:blipFill>
                                        <pic:spPr bwMode="auto">
                                          <a:xfrm>
                                            <a:off x="0" y="0"/>
                                            <a:ext cx="2280920" cy="102522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293AB9">
              <w:rPr>
                <w:rFonts w:ascii="Georgia" w:eastAsia="Arial" w:hAnsi="Georgia" w:cs="Arial"/>
                <w:sz w:val="18"/>
                <w:szCs w:val="18"/>
              </w:rPr>
              <w:t>Oceanid RDC Water Rescue Craft</w:t>
            </w:r>
          </w:p>
        </w:tc>
        <w:tc>
          <w:tcPr>
            <w:tcW w:w="96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5</w:t>
            </w:r>
            <w:r w:rsidRPr="00293AB9">
              <w:rPr>
                <w:rFonts w:ascii="Georgia" w:hAnsi="Georgia"/>
                <w:spacing w:val="-2"/>
                <w:sz w:val="18"/>
              </w:rPr>
              <w:t xml:space="preserve"> </w:t>
            </w:r>
            <w:r w:rsidRPr="00293AB9">
              <w:rPr>
                <w:rFonts w:ascii="Georgia" w:hAnsi="Georgia"/>
                <w:sz w:val="18"/>
              </w:rPr>
              <w:t>mph</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4</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1"/>
                <w:sz w:val="18"/>
              </w:rPr>
              <w:t xml:space="preserve"> </w:t>
            </w:r>
            <w:r w:rsidRPr="00293AB9">
              <w:rPr>
                <w:rFonts w:ascii="Georgia" w:hAnsi="Georgia"/>
                <w:spacing w:val="-1"/>
                <w:sz w:val="18"/>
              </w:rPr>
              <w:t>Minutes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458"/>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r w:rsidR="00E52635" w:rsidRPr="00293AB9">
              <w:rPr>
                <w:rFonts w:ascii="Georgia" w:hAnsi="Georgia"/>
                <w:spacing w:val="-1"/>
                <w:sz w:val="18"/>
              </w:rPr>
              <w:t>-</w:t>
            </w:r>
            <w:r w:rsidR="00E52635" w:rsidRPr="00293AB9">
              <w:rPr>
                <w:rFonts w:ascii="Georgia" w:hAnsi="Georgia"/>
              </w:rPr>
              <w:t xml:space="preserve"> </w:t>
            </w:r>
            <w:r w:rsidR="00E52635" w:rsidRPr="00293AB9">
              <w:rPr>
                <w:rFonts w:ascii="Georgia" w:hAnsi="Georgia"/>
                <w:spacing w:val="-1"/>
                <w:sz w:val="18"/>
              </w:rPr>
              <w:t>Can deploy quickly with SCBA bottle. Water rescue technicians for ice and surface water.</w:t>
            </w: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bl>
    <w:p w:rsidR="00BE6539" w:rsidRDefault="00BE6539" w:rsidP="00BE6539">
      <w:pPr>
        <w:pStyle w:val="ListParagraph"/>
        <w:widowControl w:val="0"/>
        <w:tabs>
          <w:tab w:val="left" w:pos="880"/>
        </w:tabs>
        <w:spacing w:before="2" w:after="0" w:line="240" w:lineRule="auto"/>
        <w:ind w:left="880"/>
        <w:contextualSpacing w:val="0"/>
        <w:rPr>
          <w:rFonts w:ascii="Georgia" w:eastAsia="Arial" w:hAnsi="Georgia" w:cs="Arial"/>
          <w:b/>
          <w:bCs/>
          <w:sz w:val="24"/>
          <w:szCs w:val="24"/>
        </w:rPr>
      </w:pPr>
    </w:p>
    <w:p w:rsidR="00422AD1" w:rsidRPr="00BE6539" w:rsidRDefault="00422AD1" w:rsidP="0088685D">
      <w:pPr>
        <w:pStyle w:val="ListParagraph"/>
        <w:widowControl w:val="0"/>
        <w:numPr>
          <w:ilvl w:val="0"/>
          <w:numId w:val="5"/>
        </w:numPr>
        <w:tabs>
          <w:tab w:val="left" w:pos="880"/>
        </w:tabs>
        <w:spacing w:before="2" w:after="0" w:line="240" w:lineRule="auto"/>
        <w:contextualSpacing w:val="0"/>
        <w:rPr>
          <w:rFonts w:ascii="Georgia" w:eastAsia="Arial" w:hAnsi="Georgia" w:cs="Arial"/>
          <w:b/>
          <w:bCs/>
          <w:sz w:val="4"/>
          <w:szCs w:val="4"/>
        </w:rPr>
      </w:pPr>
      <w:r w:rsidRPr="00BE6539">
        <w:rPr>
          <w:rFonts w:ascii="Georgia" w:eastAsia="Arial" w:hAnsi="Georgia" w:cs="Arial"/>
          <w:b/>
          <w:bCs/>
          <w:sz w:val="24"/>
          <w:szCs w:val="24"/>
        </w:rPr>
        <w:t xml:space="preserve">ATV Wilderness </w:t>
      </w:r>
      <w:r w:rsidR="002C189D" w:rsidRPr="00BE6539">
        <w:rPr>
          <w:rFonts w:ascii="Georgia" w:eastAsia="Arial" w:hAnsi="Georgia" w:cs="Arial"/>
          <w:b/>
          <w:bCs/>
          <w:sz w:val="24"/>
          <w:szCs w:val="24"/>
        </w:rPr>
        <w:t xml:space="preserve">Rescue </w:t>
      </w:r>
      <w:r w:rsidR="002C189D" w:rsidRPr="00BE6539">
        <w:rPr>
          <w:rFonts w:ascii="Georgia" w:eastAsia="Arial" w:hAnsi="Georgia" w:cs="Arial"/>
          <w:b/>
          <w:bCs/>
          <w:spacing w:val="-3"/>
          <w:sz w:val="24"/>
          <w:szCs w:val="24"/>
        </w:rPr>
        <w:t>–</w:t>
      </w:r>
      <w:r w:rsidRPr="00BE6539">
        <w:rPr>
          <w:rFonts w:ascii="Georgia" w:eastAsia="Arial" w:hAnsi="Georgia" w:cs="Arial"/>
          <w:b/>
          <w:bCs/>
          <w:spacing w:val="3"/>
          <w:sz w:val="24"/>
          <w:szCs w:val="24"/>
        </w:rPr>
        <w:t xml:space="preserve"> </w:t>
      </w:r>
      <w:r w:rsidRPr="00BE6539">
        <w:rPr>
          <w:rFonts w:ascii="Georgia" w:eastAsia="Arial" w:hAnsi="Georgia" w:cs="Arial"/>
          <w:b/>
          <w:bCs/>
          <w:spacing w:val="6"/>
          <w:sz w:val="24"/>
          <w:szCs w:val="24"/>
        </w:rPr>
        <w:t xml:space="preserve"> CKFR</w:t>
      </w:r>
    </w:p>
    <w:tbl>
      <w:tblPr>
        <w:tblW w:w="9966" w:type="dxa"/>
        <w:tblInd w:w="173" w:type="dxa"/>
        <w:tblLayout w:type="fixed"/>
        <w:tblCellMar>
          <w:left w:w="0" w:type="dxa"/>
          <w:right w:w="0" w:type="dxa"/>
        </w:tblCellMar>
        <w:tblLook w:val="01E0" w:firstRow="1" w:lastRow="1" w:firstColumn="1" w:lastColumn="1" w:noHBand="0" w:noVBand="0"/>
      </w:tblPr>
      <w:tblGrid>
        <w:gridCol w:w="3008"/>
        <w:gridCol w:w="6088"/>
        <w:gridCol w:w="870"/>
      </w:tblGrid>
      <w:tr w:rsidR="00422AD1" w:rsidRPr="00293AB9" w:rsidTr="00E52635">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701248" behindDoc="0" locked="0" layoutInCell="1" allowOverlap="1" wp14:anchorId="3F6FBC04" wp14:editId="3C8CCA3B">
                      <wp:simplePos x="0" y="0"/>
                      <wp:positionH relativeFrom="column">
                        <wp:posOffset>2101958</wp:posOffset>
                      </wp:positionH>
                      <wp:positionV relativeFrom="paragraph">
                        <wp:posOffset>-51252</wp:posOffset>
                      </wp:positionV>
                      <wp:extent cx="2317707" cy="1487331"/>
                      <wp:effectExtent l="0" t="0" r="26035" b="1778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07" cy="1487331"/>
                              </a:xfrm>
                              <a:prstGeom prst="rect">
                                <a:avLst/>
                              </a:prstGeom>
                              <a:solidFill>
                                <a:srgbClr val="FFFFFF"/>
                              </a:solidFill>
                              <a:ln w="9525">
                                <a:solidFill>
                                  <a:srgbClr val="000000"/>
                                </a:solidFill>
                                <a:miter lim="800000"/>
                                <a:headEnd/>
                                <a:tailEnd/>
                              </a:ln>
                            </wps:spPr>
                            <wps:txbx>
                              <w:txbxContent>
                                <w:p w:rsidR="00E5568A" w:rsidRDefault="00E5568A" w:rsidP="00422AD1">
                                  <w:r>
                                    <w:rPr>
                                      <w:rFonts w:ascii="Arial" w:hAnsi="Arial" w:cs="Arial"/>
                                      <w:noProof/>
                                      <w:sz w:val="20"/>
                                      <w:szCs w:val="20"/>
                                    </w:rPr>
                                    <w:drawing>
                                      <wp:inline distT="0" distB="0" distL="0" distR="0" wp14:anchorId="164C85F7" wp14:editId="10BBFF4B">
                                        <wp:extent cx="2280920" cy="1659984"/>
                                        <wp:effectExtent l="0" t="0" r="5080" b="0"/>
                                        <wp:docPr id="5903" name="Picture 5903" descr="Image result for ATV deluxe patient skid john de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TV deluxe patient skid john dee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0920" cy="165998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165.5pt;margin-top:-4.05pt;width:182.5pt;height:117.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">
                      <v:textbox>
                        <w:txbxContent>
                          <w:p w:rsidR="00E5568A" w:rsidRDefault="00E5568A" w:rsidP="00422AD1">
                            <w:r>
                              <w:rPr>
                                <w:rFonts w:ascii="Arial" w:hAnsi="Arial" w:cs="Arial"/>
                                <w:noProof/>
                                <w:sz w:val="20"/>
                                <w:szCs w:val="20"/>
                              </w:rPr>
                              <w:drawing>
                                <wp:inline distT="0" distB="0" distL="0" distR="0" wp14:anchorId="164C85F7" wp14:editId="10BBFF4B">
                                  <wp:extent cx="2280920" cy="1659984"/>
                                  <wp:effectExtent l="0" t="0" r="5080" b="0"/>
                                  <wp:docPr id="5903" name="Picture 5903" descr="Image result for ATV deluxe patient skid john de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TV deluxe patient skid john deer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0920" cy="1659984"/>
                                          </a:xfrm>
                                          <a:prstGeom prst="rect">
                                            <a:avLst/>
                                          </a:prstGeom>
                                          <a:noFill/>
                                          <a:ln>
                                            <a:noFill/>
                                          </a:ln>
                                        </pic:spPr>
                                      </pic:pic>
                                    </a:graphicData>
                                  </a:graphic>
                                </wp:inline>
                              </w:drawing>
                            </w:r>
                          </w:p>
                        </w:txbxContent>
                      </v:textbox>
                    </v:shape>
                  </w:pict>
                </mc:Fallback>
              </mc:AlternateContent>
            </w:r>
            <w:r w:rsidRPr="00293AB9">
              <w:rPr>
                <w:rFonts w:ascii="Georgia" w:eastAsia="Arial" w:hAnsi="Georgia" w:cs="Arial"/>
                <w:sz w:val="18"/>
                <w:szCs w:val="18"/>
              </w:rPr>
              <w:t>John Deere</w:t>
            </w:r>
          </w:p>
        </w:tc>
        <w:tc>
          <w:tcPr>
            <w:tcW w:w="87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2"/>
                <w:sz w:val="18"/>
              </w:rPr>
              <w:t xml:space="preserve"> </w:t>
            </w:r>
            <w:r w:rsidRPr="00293AB9">
              <w:rPr>
                <w:rFonts w:ascii="Georgia" w:hAnsi="Georgia"/>
                <w:sz w:val="18"/>
              </w:rPr>
              <w:t>mph</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4</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1"/>
                <w:sz w:val="18"/>
              </w:rPr>
              <w:t xml:space="preserve"> </w:t>
            </w:r>
            <w:r w:rsidRPr="00293AB9">
              <w:rPr>
                <w:rFonts w:ascii="Georgia" w:hAnsi="Georgia"/>
                <w:spacing w:val="-1"/>
                <w:sz w:val="18"/>
              </w:rPr>
              <w:t>Minutes</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E52635" w:rsidP="00422AD1">
            <w:pPr>
              <w:pStyle w:val="TableParagraph"/>
              <w:spacing w:before="19"/>
              <w:ind w:left="99"/>
              <w:rPr>
                <w:rFonts w:ascii="Georgia" w:eastAsia="Arial" w:hAnsi="Georgia" w:cs="Arial"/>
                <w:sz w:val="18"/>
                <w:szCs w:val="18"/>
              </w:rPr>
            </w:pPr>
            <w:r w:rsidRPr="00293AB9">
              <w:rPr>
                <w:rFonts w:ascii="Georgia" w:eastAsia="Arial" w:hAnsi="Georgia" w:cs="Arial"/>
                <w:sz w:val="18"/>
                <w:szCs w:val="18"/>
              </w:rPr>
              <w:t>CKFR ATV with patient skid</w:t>
            </w:r>
          </w:p>
        </w:tc>
        <w:tc>
          <w:tcPr>
            <w:tcW w:w="87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E52635">
        <w:trPr>
          <w:trHeight w:hRule="exact" w:val="319"/>
        </w:trPr>
        <w:tc>
          <w:tcPr>
            <w:tcW w:w="3008" w:type="dxa"/>
            <w:tcBorders>
              <w:top w:val="single" w:sz="7" w:space="0" w:color="000000"/>
              <w:left w:val="single" w:sz="25" w:space="0" w:color="000000"/>
              <w:bottom w:val="single" w:sz="36"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Type:</w:t>
            </w:r>
          </w:p>
        </w:tc>
        <w:tc>
          <w:tcPr>
            <w:tcW w:w="6088" w:type="dxa"/>
            <w:tcBorders>
              <w:top w:val="single" w:sz="7" w:space="0" w:color="000000"/>
              <w:left w:val="single" w:sz="7" w:space="0" w:color="000000"/>
              <w:bottom w:val="single" w:sz="36"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pacing w:val="-1"/>
                <w:sz w:val="18"/>
              </w:rPr>
              <w:t>None</w:t>
            </w:r>
          </w:p>
        </w:tc>
        <w:tc>
          <w:tcPr>
            <w:tcW w:w="870" w:type="dxa"/>
            <w:tcBorders>
              <w:top w:val="single" w:sz="7" w:space="0" w:color="000000"/>
              <w:left w:val="nil"/>
              <w:bottom w:val="single" w:sz="36" w:space="0" w:color="000000"/>
              <w:right w:val="single" w:sz="25" w:space="0" w:color="000000"/>
            </w:tcBorders>
          </w:tcPr>
          <w:p w:rsidR="00422AD1" w:rsidRPr="00293AB9" w:rsidRDefault="00422AD1" w:rsidP="00422AD1">
            <w:pPr>
              <w:rPr>
                <w:rFonts w:ascii="Georgia" w:hAnsi="Georgia"/>
              </w:rPr>
            </w:pPr>
          </w:p>
        </w:tc>
      </w:tr>
    </w:tbl>
    <w:p w:rsidR="00422AD1" w:rsidRPr="00293AB9" w:rsidRDefault="00422AD1" w:rsidP="00422AD1">
      <w:pPr>
        <w:rPr>
          <w:rFonts w:ascii="Georgia" w:eastAsia="Arial" w:hAnsi="Georgia" w:cs="Arial"/>
          <w:b/>
          <w:bCs/>
          <w:i/>
          <w:sz w:val="20"/>
          <w:szCs w:val="20"/>
        </w:rPr>
      </w:pPr>
    </w:p>
    <w:p w:rsidR="00422AD1" w:rsidRPr="00293AB9" w:rsidRDefault="00422AD1" w:rsidP="0088685D">
      <w:pPr>
        <w:pStyle w:val="ListParagraph"/>
        <w:widowControl w:val="0"/>
        <w:numPr>
          <w:ilvl w:val="0"/>
          <w:numId w:val="5"/>
        </w:numPr>
        <w:tabs>
          <w:tab w:val="left" w:pos="880"/>
        </w:tabs>
        <w:spacing w:before="2" w:after="0" w:line="240" w:lineRule="auto"/>
        <w:contextualSpacing w:val="0"/>
        <w:rPr>
          <w:rFonts w:ascii="Georgia" w:eastAsia="Arial" w:hAnsi="Georgia" w:cs="Arial"/>
          <w:b/>
          <w:bCs/>
          <w:sz w:val="4"/>
          <w:szCs w:val="4"/>
        </w:rPr>
      </w:pPr>
      <w:r w:rsidRPr="00293AB9">
        <w:rPr>
          <w:rFonts w:ascii="Georgia" w:eastAsia="Arial" w:hAnsi="Georgia" w:cs="Arial"/>
          <w:b/>
          <w:bCs/>
          <w:sz w:val="24"/>
          <w:szCs w:val="24"/>
        </w:rPr>
        <w:t xml:space="preserve">Technical Rescue </w:t>
      </w:r>
      <w:r w:rsidR="002C189D" w:rsidRPr="00293AB9">
        <w:rPr>
          <w:rFonts w:ascii="Georgia" w:eastAsia="Arial" w:hAnsi="Georgia" w:cs="Arial"/>
          <w:b/>
          <w:bCs/>
          <w:sz w:val="24"/>
          <w:szCs w:val="24"/>
        </w:rPr>
        <w:t xml:space="preserve">Trailer </w:t>
      </w:r>
      <w:r w:rsidR="002C189D" w:rsidRPr="00293AB9">
        <w:rPr>
          <w:rFonts w:ascii="Georgia" w:eastAsia="Arial" w:hAnsi="Georgia" w:cs="Arial"/>
          <w:b/>
          <w:bCs/>
          <w:spacing w:val="-3"/>
          <w:sz w:val="24"/>
          <w:szCs w:val="24"/>
        </w:rPr>
        <w:t>–</w:t>
      </w:r>
      <w:r w:rsidRPr="00293AB9">
        <w:rPr>
          <w:rFonts w:ascii="Georgia" w:eastAsia="Arial" w:hAnsi="Georgia" w:cs="Arial"/>
          <w:b/>
          <w:bCs/>
          <w:spacing w:val="3"/>
          <w:sz w:val="24"/>
          <w:szCs w:val="24"/>
        </w:rPr>
        <w:t xml:space="preserve"> </w:t>
      </w:r>
      <w:r w:rsidRPr="00293AB9">
        <w:rPr>
          <w:rFonts w:ascii="Georgia" w:eastAsia="Arial" w:hAnsi="Georgia" w:cs="Arial"/>
          <w:b/>
          <w:bCs/>
          <w:spacing w:val="6"/>
          <w:sz w:val="24"/>
          <w:szCs w:val="24"/>
        </w:rPr>
        <w:t xml:space="preserve"> </w:t>
      </w:r>
      <w:r w:rsidR="00F75DA4">
        <w:rPr>
          <w:rFonts w:ascii="Georgia" w:eastAsia="Arial" w:hAnsi="Georgia" w:cs="Arial"/>
          <w:b/>
          <w:bCs/>
          <w:spacing w:val="6"/>
          <w:sz w:val="24"/>
          <w:szCs w:val="24"/>
        </w:rPr>
        <w:t>C</w:t>
      </w:r>
      <w:r w:rsidRPr="00293AB9">
        <w:rPr>
          <w:rFonts w:ascii="Georgia" w:eastAsia="Arial" w:hAnsi="Georgia" w:cs="Arial"/>
          <w:b/>
          <w:bCs/>
          <w:spacing w:val="6"/>
          <w:sz w:val="24"/>
          <w:szCs w:val="24"/>
        </w:rPr>
        <w:t>KFR</w:t>
      </w:r>
    </w:p>
    <w:tbl>
      <w:tblPr>
        <w:tblW w:w="10056" w:type="dxa"/>
        <w:tblInd w:w="173" w:type="dxa"/>
        <w:tblLayout w:type="fixed"/>
        <w:tblCellMar>
          <w:left w:w="0" w:type="dxa"/>
          <w:right w:w="0" w:type="dxa"/>
        </w:tblCellMar>
        <w:tblLook w:val="01E0" w:firstRow="1" w:lastRow="1" w:firstColumn="1" w:lastColumn="1" w:noHBand="0" w:noVBand="0"/>
      </w:tblPr>
      <w:tblGrid>
        <w:gridCol w:w="3008"/>
        <w:gridCol w:w="6088"/>
        <w:gridCol w:w="960"/>
      </w:tblGrid>
      <w:tr w:rsidR="00422AD1" w:rsidRPr="00293AB9" w:rsidTr="00E52635">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BE6539"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702272" behindDoc="0" locked="0" layoutInCell="1" allowOverlap="1" wp14:anchorId="682C5EBE" wp14:editId="093B944A">
                      <wp:simplePos x="0" y="0"/>
                      <wp:positionH relativeFrom="column">
                        <wp:posOffset>1944701</wp:posOffset>
                      </wp:positionH>
                      <wp:positionV relativeFrom="paragraph">
                        <wp:posOffset>80728</wp:posOffset>
                      </wp:positionV>
                      <wp:extent cx="2472856" cy="1335819"/>
                      <wp:effectExtent l="0" t="0" r="22860" b="1714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2856" cy="1335819"/>
                              </a:xfrm>
                              <a:prstGeom prst="rect">
                                <a:avLst/>
                              </a:prstGeom>
                              <a:solidFill>
                                <a:srgbClr val="FFFFFF"/>
                              </a:solidFill>
                              <a:ln w="9525">
                                <a:solidFill>
                                  <a:srgbClr val="000000"/>
                                </a:solidFill>
                                <a:miter lim="800000"/>
                                <a:headEnd/>
                                <a:tailEnd/>
                              </a:ln>
                            </wps:spPr>
                            <wps:txbx>
                              <w:txbxContent>
                                <w:p w:rsidR="00E5568A" w:rsidRDefault="00E5568A" w:rsidP="00422AD1">
                                  <w:r>
                                    <w:rPr>
                                      <w:rFonts w:ascii="Arial" w:hAnsi="Arial" w:cs="Arial"/>
                                      <w:noProof/>
                                      <w:sz w:val="20"/>
                                      <w:szCs w:val="20"/>
                                    </w:rPr>
                                    <w:drawing>
                                      <wp:inline distT="0" distB="0" distL="0" distR="0" wp14:anchorId="3155E680" wp14:editId="47788482">
                                        <wp:extent cx="2401293" cy="1200647"/>
                                        <wp:effectExtent l="0" t="0" r="0" b="0"/>
                                        <wp:docPr id="5907" name="Picture 5907" descr="Image result for red 15' cargo tr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red 15' cargo trailer"/>
                                                <pic:cNvPicPr>
                                                  <a:picLocks noChangeAspect="1" noChangeArrowheads="1"/>
                                                </pic:cNvPicPr>
                                              </pic:nvPicPr>
                                              <pic:blipFill rotWithShape="1">
                                                <a:blip r:embed="rId24">
                                                  <a:extLst>
                                                    <a:ext uri="{28A0092B-C50C-407E-A947-70E740481C1C}">
                                                      <a14:useLocalDpi xmlns:a14="http://schemas.microsoft.com/office/drawing/2010/main" val="0"/>
                                                    </a:ext>
                                                  </a:extLst>
                                                </a:blip>
                                                <a:srcRect l="8033" t="18288" r="9543" b="19904"/>
                                                <a:stretch/>
                                              </pic:blipFill>
                                              <pic:spPr bwMode="auto">
                                                <a:xfrm>
                                                  <a:off x="0" y="0"/>
                                                  <a:ext cx="2405813" cy="120290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153.15pt;margin-top:6.35pt;width:194.7pt;height:105.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">
                      <v:textbox>
                        <w:txbxContent>
                          <w:p w:rsidR="00E5568A" w:rsidRDefault="00E5568A" w:rsidP="00422AD1">
                            <w:r>
                              <w:rPr>
                                <w:rFonts w:ascii="Arial" w:hAnsi="Arial" w:cs="Arial"/>
                                <w:noProof/>
                                <w:sz w:val="20"/>
                                <w:szCs w:val="20"/>
                              </w:rPr>
                              <w:drawing>
                                <wp:inline distT="0" distB="0" distL="0" distR="0" wp14:anchorId="3155E680" wp14:editId="47788482">
                                  <wp:extent cx="2401293" cy="1200647"/>
                                  <wp:effectExtent l="0" t="0" r="0" b="0"/>
                                  <wp:docPr id="5907" name="Picture 5907" descr="Image result for red 15' cargo tr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red 15' cargo trailer"/>
                                          <pic:cNvPicPr>
                                            <a:picLocks noChangeAspect="1" noChangeArrowheads="1"/>
                                          </pic:cNvPicPr>
                                        </pic:nvPicPr>
                                        <pic:blipFill rotWithShape="1">
                                          <a:blip r:embed="rId24">
                                            <a:extLst>
                                              <a:ext uri="{28A0092B-C50C-407E-A947-70E740481C1C}">
                                                <a14:useLocalDpi xmlns:a14="http://schemas.microsoft.com/office/drawing/2010/main" val="0"/>
                                              </a:ext>
                                            </a:extLst>
                                          </a:blip>
                                          <a:srcRect l="8033" t="18288" r="9543" b="19904"/>
                                          <a:stretch/>
                                        </pic:blipFill>
                                        <pic:spPr bwMode="auto">
                                          <a:xfrm>
                                            <a:off x="0" y="0"/>
                                            <a:ext cx="2405813" cy="120290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22AD1" w:rsidRPr="00293AB9">
              <w:rPr>
                <w:rFonts w:ascii="Georgia" w:eastAsia="Arial" w:hAnsi="Georgia" w:cs="Arial"/>
                <w:sz w:val="18"/>
                <w:szCs w:val="18"/>
              </w:rPr>
              <w:t>Technical Rescue Trailer</w:t>
            </w:r>
          </w:p>
        </w:tc>
        <w:tc>
          <w:tcPr>
            <w:tcW w:w="96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2"/>
                <w:sz w:val="18"/>
              </w:rPr>
              <w:t xml:space="preserve"> </w:t>
            </w:r>
            <w:r w:rsidRPr="00293AB9">
              <w:rPr>
                <w:rFonts w:ascii="Georgia" w:hAnsi="Georgia"/>
                <w:sz w:val="18"/>
              </w:rPr>
              <w:t>mph</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4</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1"/>
                <w:sz w:val="18"/>
              </w:rPr>
              <w:t xml:space="preserve"> </w:t>
            </w:r>
            <w:r w:rsidRPr="00293AB9">
              <w:rPr>
                <w:rFonts w:ascii="Georgia" w:hAnsi="Georgia"/>
                <w:spacing w:val="-1"/>
                <w:sz w:val="18"/>
              </w:rPr>
              <w:t>Minutes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7"/>
              <w:rPr>
                <w:rFonts w:ascii="Georgia" w:eastAsia="Arial" w:hAnsi="Georgia" w:cs="Arial"/>
                <w:sz w:val="18"/>
                <w:szCs w:val="18"/>
              </w:rPr>
            </w:pPr>
            <w:r w:rsidRPr="00293AB9">
              <w:rPr>
                <w:rFonts w:ascii="Georgia" w:hAnsi="Georgia"/>
                <w:spacing w:val="-1"/>
                <w:sz w:val="18"/>
              </w:rPr>
              <w:t xml:space="preserve"> YES</w:t>
            </w: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YES</w:t>
            </w:r>
          </w:p>
        </w:tc>
        <w:tc>
          <w:tcPr>
            <w:tcW w:w="96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BE6539">
        <w:trPr>
          <w:trHeight w:hRule="exact" w:val="827"/>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E52635" w:rsidP="00422AD1">
            <w:pPr>
              <w:pStyle w:val="TableParagraph"/>
              <w:spacing w:before="19"/>
              <w:ind w:left="99"/>
              <w:rPr>
                <w:rFonts w:ascii="Georgia" w:eastAsia="Arial" w:hAnsi="Georgia" w:cs="Arial"/>
                <w:sz w:val="18"/>
                <w:szCs w:val="18"/>
              </w:rPr>
            </w:pPr>
            <w:r w:rsidRPr="00293AB9">
              <w:rPr>
                <w:rFonts w:ascii="Georgia" w:eastAsia="Arial" w:hAnsi="Georgia" w:cs="Arial"/>
                <w:sz w:val="18"/>
                <w:szCs w:val="18"/>
              </w:rPr>
              <w:t>CKFR station 51. Reserve trailer for extended call outs/response. Also stores trailing materials.</w:t>
            </w:r>
          </w:p>
        </w:tc>
        <w:tc>
          <w:tcPr>
            <w:tcW w:w="96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bl>
    <w:p w:rsidR="00422AD1" w:rsidRPr="00293AB9" w:rsidRDefault="00422AD1" w:rsidP="0088685D">
      <w:pPr>
        <w:pStyle w:val="ListParagraph"/>
        <w:widowControl w:val="0"/>
        <w:numPr>
          <w:ilvl w:val="0"/>
          <w:numId w:val="5"/>
        </w:numPr>
        <w:tabs>
          <w:tab w:val="left" w:pos="880"/>
        </w:tabs>
        <w:spacing w:before="2" w:after="0" w:line="240" w:lineRule="auto"/>
        <w:contextualSpacing w:val="0"/>
        <w:rPr>
          <w:rFonts w:ascii="Georgia" w:eastAsia="Arial" w:hAnsi="Georgia" w:cs="Arial"/>
          <w:b/>
          <w:bCs/>
          <w:sz w:val="4"/>
          <w:szCs w:val="4"/>
        </w:rPr>
      </w:pPr>
      <w:r w:rsidRPr="00293AB9">
        <w:rPr>
          <w:rFonts w:ascii="Georgia" w:eastAsia="Arial" w:hAnsi="Georgia" w:cs="Arial"/>
          <w:b/>
          <w:bCs/>
          <w:sz w:val="24"/>
          <w:szCs w:val="24"/>
        </w:rPr>
        <w:lastRenderedPageBreak/>
        <w:t>HAZ MAT- NRNWFES &amp;</w:t>
      </w:r>
      <w:r w:rsidRPr="00293AB9">
        <w:rPr>
          <w:rFonts w:ascii="Georgia" w:eastAsia="Arial" w:hAnsi="Georgia" w:cs="Arial"/>
          <w:b/>
          <w:bCs/>
          <w:spacing w:val="6"/>
          <w:sz w:val="24"/>
          <w:szCs w:val="24"/>
        </w:rPr>
        <w:t xml:space="preserve"> CKFR DECON TRAILER</w:t>
      </w:r>
    </w:p>
    <w:tbl>
      <w:tblPr>
        <w:tblW w:w="10056" w:type="dxa"/>
        <w:tblInd w:w="173" w:type="dxa"/>
        <w:tblLayout w:type="fixed"/>
        <w:tblCellMar>
          <w:left w:w="0" w:type="dxa"/>
          <w:right w:w="0" w:type="dxa"/>
        </w:tblCellMar>
        <w:tblLook w:val="01E0" w:firstRow="1" w:lastRow="1" w:firstColumn="1" w:lastColumn="1" w:noHBand="0" w:noVBand="0"/>
      </w:tblPr>
      <w:tblGrid>
        <w:gridCol w:w="3008"/>
        <w:gridCol w:w="6088"/>
        <w:gridCol w:w="960"/>
      </w:tblGrid>
      <w:tr w:rsidR="00422AD1" w:rsidRPr="00293AB9" w:rsidTr="00E52635">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703296" behindDoc="0" locked="0" layoutInCell="1" allowOverlap="1" wp14:anchorId="006DB613" wp14:editId="0BEEA18A">
                      <wp:simplePos x="0" y="0"/>
                      <wp:positionH relativeFrom="column">
                        <wp:posOffset>1944701</wp:posOffset>
                      </wp:positionH>
                      <wp:positionV relativeFrom="paragraph">
                        <wp:posOffset>75261</wp:posOffset>
                      </wp:positionV>
                      <wp:extent cx="2321781" cy="1685677"/>
                      <wp:effectExtent l="0" t="0" r="21590" b="10160"/>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1781" cy="1685677"/>
                              </a:xfrm>
                              <a:prstGeom prst="rect">
                                <a:avLst/>
                              </a:prstGeom>
                              <a:solidFill>
                                <a:srgbClr val="FFFFFF"/>
                              </a:solidFill>
                              <a:ln w="9525">
                                <a:solidFill>
                                  <a:srgbClr val="000000"/>
                                </a:solidFill>
                                <a:miter lim="800000"/>
                                <a:headEnd/>
                                <a:tailEnd/>
                              </a:ln>
                            </wps:spPr>
                            <wps:txbx>
                              <w:txbxContent>
                                <w:p w:rsidR="00E5568A" w:rsidRDefault="00E5568A" w:rsidP="00422AD1">
                                  <w:r>
                                    <w:rPr>
                                      <w:rFonts w:ascii="Arial" w:hAnsi="Arial" w:cs="Arial"/>
                                      <w:noProof/>
                                      <w:sz w:val="20"/>
                                      <w:szCs w:val="20"/>
                                    </w:rPr>
                                    <w:drawing>
                                      <wp:inline distT="0" distB="0" distL="0" distR="0" wp14:anchorId="52F36034" wp14:editId="5DBE931D">
                                        <wp:extent cx="2154803" cy="1592103"/>
                                        <wp:effectExtent l="0" t="0" r="0" b="8255"/>
                                        <wp:docPr id="101" name="Picture 101" descr="Image result for navy region NW haz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avy region NW haz mat"/>
                                                <pic:cNvPicPr>
                                                  <a:picLocks noChangeAspect="1" noChangeArrowheads="1"/>
                                                </pic:cNvPicPr>
                                              </pic:nvPicPr>
                                              <pic:blipFill rotWithShape="1">
                                                <a:blip r:embed="rId19">
                                                  <a:extLst>
                                                    <a:ext uri="{28A0092B-C50C-407E-A947-70E740481C1C}">
                                                      <a14:useLocalDpi xmlns:a14="http://schemas.microsoft.com/office/drawing/2010/main" val="0"/>
                                                    </a:ext>
                                                  </a:extLst>
                                                </a:blip>
                                                <a:srcRect l="12543" r="11150"/>
                                                <a:stretch/>
                                              </pic:blipFill>
                                              <pic:spPr bwMode="auto">
                                                <a:xfrm>
                                                  <a:off x="0" y="0"/>
                                                  <a:ext cx="2153760" cy="159133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153.15pt;margin-top:5.95pt;width:182.8pt;height:132.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">
                      <v:textbox>
                        <w:txbxContent>
                          <w:p w:rsidR="00E5568A" w:rsidRDefault="00E5568A" w:rsidP="00422AD1">
                            <w:r>
                              <w:rPr>
                                <w:rFonts w:ascii="Arial" w:hAnsi="Arial" w:cs="Arial"/>
                                <w:noProof/>
                                <w:sz w:val="20"/>
                                <w:szCs w:val="20"/>
                              </w:rPr>
                              <w:drawing>
                                <wp:inline distT="0" distB="0" distL="0" distR="0" wp14:anchorId="52F36034" wp14:editId="5DBE931D">
                                  <wp:extent cx="2154803" cy="1592103"/>
                                  <wp:effectExtent l="0" t="0" r="0" b="8255"/>
                                  <wp:docPr id="101" name="Picture 101" descr="Image result for navy region NW haz 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avy region NW haz mat"/>
                                          <pic:cNvPicPr>
                                            <a:picLocks noChangeAspect="1" noChangeArrowheads="1"/>
                                          </pic:cNvPicPr>
                                        </pic:nvPicPr>
                                        <pic:blipFill rotWithShape="1">
                                          <a:blip r:embed="rId19">
                                            <a:extLst>
                                              <a:ext uri="{28A0092B-C50C-407E-A947-70E740481C1C}">
                                                <a14:useLocalDpi xmlns:a14="http://schemas.microsoft.com/office/drawing/2010/main" val="0"/>
                                              </a:ext>
                                            </a:extLst>
                                          </a:blip>
                                          <a:srcRect l="12543" r="11150"/>
                                          <a:stretch/>
                                        </pic:blipFill>
                                        <pic:spPr bwMode="auto">
                                          <a:xfrm>
                                            <a:off x="0" y="0"/>
                                            <a:ext cx="2153760" cy="159133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293AB9">
              <w:rPr>
                <w:rFonts w:ascii="Georgia" w:eastAsia="Arial" w:hAnsi="Georgia" w:cs="Arial"/>
                <w:sz w:val="18"/>
                <w:szCs w:val="18"/>
              </w:rPr>
              <w:t xml:space="preserve">HAZ MAT 61 &amp; </w:t>
            </w:r>
            <w:proofErr w:type="spellStart"/>
            <w:r w:rsidRPr="00293AB9">
              <w:rPr>
                <w:rFonts w:ascii="Georgia" w:eastAsia="Arial" w:hAnsi="Georgia" w:cs="Arial"/>
                <w:sz w:val="18"/>
                <w:szCs w:val="18"/>
              </w:rPr>
              <w:t>Decon</w:t>
            </w:r>
            <w:proofErr w:type="spellEnd"/>
            <w:r w:rsidRPr="00293AB9">
              <w:rPr>
                <w:rFonts w:ascii="Georgia" w:eastAsia="Arial" w:hAnsi="Georgia" w:cs="Arial"/>
                <w:sz w:val="18"/>
                <w:szCs w:val="18"/>
              </w:rPr>
              <w:t xml:space="preserve"> Trailer</w:t>
            </w:r>
          </w:p>
        </w:tc>
        <w:tc>
          <w:tcPr>
            <w:tcW w:w="96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2"/>
                <w:sz w:val="18"/>
              </w:rPr>
              <w:t xml:space="preserve"> </w:t>
            </w:r>
            <w:r w:rsidRPr="00293AB9">
              <w:rPr>
                <w:rFonts w:ascii="Georgia" w:hAnsi="Georgia"/>
                <w:sz w:val="18"/>
              </w:rPr>
              <w:t>mph</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4</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1"/>
                <w:sz w:val="18"/>
              </w:rPr>
              <w:t xml:space="preserve"> </w:t>
            </w:r>
            <w:r w:rsidRPr="00293AB9">
              <w:rPr>
                <w:rFonts w:ascii="Georgia" w:hAnsi="Georgia"/>
                <w:spacing w:val="-1"/>
                <w:sz w:val="18"/>
              </w:rPr>
              <w:t>Minutes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7"/>
              <w:rPr>
                <w:rFonts w:ascii="Georgia" w:eastAsia="Arial" w:hAnsi="Georgia" w:cs="Arial"/>
                <w:sz w:val="18"/>
                <w:szCs w:val="18"/>
              </w:rPr>
            </w:pPr>
            <w:r w:rsidRPr="00293AB9">
              <w:rPr>
                <w:rFonts w:ascii="Georgia" w:hAnsi="Georgia"/>
                <w:spacing w:val="-1"/>
                <w:sz w:val="18"/>
              </w:rPr>
              <w:t xml:space="preserve">  No</w:t>
            </w: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Arial" w:hAnsi="Georgia" w:cs="Arial"/>
                <w:sz w:val="18"/>
                <w:szCs w:val="18"/>
              </w:rPr>
              <w:t>No</w:t>
            </w:r>
          </w:p>
        </w:tc>
        <w:tc>
          <w:tcPr>
            <w:tcW w:w="96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noProof/>
                <w:spacing w:val="-1"/>
                <w:sz w:val="18"/>
              </w:rPr>
              <mc:AlternateContent>
                <mc:Choice Requires="wps">
                  <w:drawing>
                    <wp:anchor distT="0" distB="0" distL="114300" distR="114300" simplePos="0" relativeHeight="251704320" behindDoc="0" locked="0" layoutInCell="1" allowOverlap="1" wp14:anchorId="25DA651B" wp14:editId="46657528">
                      <wp:simplePos x="0" y="0"/>
                      <wp:positionH relativeFrom="column">
                        <wp:posOffset>2128157</wp:posOffset>
                      </wp:positionH>
                      <wp:positionV relativeFrom="paragraph">
                        <wp:posOffset>140063</wp:posOffset>
                      </wp:positionV>
                      <wp:extent cx="2287633" cy="1154884"/>
                      <wp:effectExtent l="0" t="0" r="17780" b="26670"/>
                      <wp:wrapNone/>
                      <wp:docPr id="151" name="Text Box 151"/>
                      <wp:cNvGraphicFramePr/>
                      <a:graphic xmlns:a="http://schemas.openxmlformats.org/drawingml/2006/main">
                        <a:graphicData uri="http://schemas.microsoft.com/office/word/2010/wordprocessingShape">
                          <wps:wsp>
                            <wps:cNvSpPr txBox="1"/>
                            <wps:spPr>
                              <a:xfrm>
                                <a:off x="0" y="0"/>
                                <a:ext cx="2287633" cy="11548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5568A" w:rsidRDefault="00E5568A" w:rsidP="00422AD1">
                                  <w:r>
                                    <w:rPr>
                                      <w:rFonts w:ascii="Arial" w:hAnsi="Arial" w:cs="Arial"/>
                                      <w:noProof/>
                                      <w:sz w:val="20"/>
                                      <w:szCs w:val="20"/>
                                    </w:rPr>
                                    <w:drawing>
                                      <wp:inline distT="0" distB="0" distL="0" distR="0" wp14:anchorId="7BBD3DB4" wp14:editId="25F51243">
                                        <wp:extent cx="2227580" cy="1077431"/>
                                        <wp:effectExtent l="0" t="0" r="1270" b="8890"/>
                                        <wp:docPr id="102" name="Picture 102" descr="Image result for WMD Hazmat Decon Tr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WMD Hazmat Decon Traile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7580" cy="10774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1" o:spid="_x0000_s1049" type="#_x0000_t202" style="position:absolute;left:0;text-align:left;margin-left:167.55pt;margin-top:11.05pt;width:180.15pt;height:90.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" fillcolor="white [3201]" strokeweight=".5pt">
                      <v:textbox>
                        <w:txbxContent>
                          <w:p w:rsidR="00E5568A" w:rsidRDefault="00E5568A" w:rsidP="00422AD1">
                            <w:r>
                              <w:rPr>
                                <w:rFonts w:ascii="Arial" w:hAnsi="Arial" w:cs="Arial"/>
                                <w:noProof/>
                                <w:sz w:val="20"/>
                                <w:szCs w:val="20"/>
                              </w:rPr>
                              <w:drawing>
                                <wp:inline distT="0" distB="0" distL="0" distR="0" wp14:anchorId="7BBD3DB4" wp14:editId="25F51243">
                                  <wp:extent cx="2227580" cy="1077431"/>
                                  <wp:effectExtent l="0" t="0" r="1270" b="8890"/>
                                  <wp:docPr id="102" name="Picture 102" descr="Image result for WMD Hazmat Decon Tr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WMD Hazmat Decon Traile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7580" cy="1077431"/>
                                          </a:xfrm>
                                          <a:prstGeom prst="rect">
                                            <a:avLst/>
                                          </a:prstGeom>
                                          <a:noFill/>
                                          <a:ln>
                                            <a:noFill/>
                                          </a:ln>
                                        </pic:spPr>
                                      </pic:pic>
                                    </a:graphicData>
                                  </a:graphic>
                                </wp:inline>
                              </w:drawing>
                            </w:r>
                          </w:p>
                        </w:txbxContent>
                      </v:textbox>
                    </v:shape>
                  </w:pict>
                </mc:Fallback>
              </mc:AlternateContent>
            </w:r>
            <w:r w:rsidRPr="00293AB9">
              <w:rPr>
                <w:rFonts w:ascii="Georgia" w:hAnsi="Georgia"/>
                <w:spacing w:val="-1"/>
                <w:sz w:val="18"/>
              </w:rPr>
              <w:t>No</w:t>
            </w:r>
            <w:r w:rsidRPr="00293AB9">
              <w:rPr>
                <w:rFonts w:ascii="Georgia" w:hAnsi="Georgia" w:cs="Arial"/>
                <w:noProof/>
                <w:sz w:val="20"/>
                <w:szCs w:val="20"/>
              </w:rPr>
              <w:t xml:space="preserve"> </w:t>
            </w:r>
            <w:r w:rsidRPr="00293AB9">
              <w:rPr>
                <w:rFonts w:ascii="Georgia" w:hAnsi="Georgia" w:cs="Arial"/>
                <w:noProof/>
                <w:sz w:val="20"/>
                <w:szCs w:val="20"/>
              </w:rPr>
              <w:drawing>
                <wp:inline distT="0" distB="0" distL="0" distR="0" wp14:anchorId="3D4C49C9" wp14:editId="32B77E16">
                  <wp:extent cx="5621655" cy="2719070"/>
                  <wp:effectExtent l="0" t="0" r="0" b="5080"/>
                  <wp:docPr id="150" name="Picture 150" descr="Image result for WMD Hazmat Decon Trai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WMD Hazmat Decon Traile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21655" cy="2719070"/>
                          </a:xfrm>
                          <a:prstGeom prst="rect">
                            <a:avLst/>
                          </a:prstGeom>
                          <a:noFill/>
                          <a:ln>
                            <a:noFill/>
                          </a:ln>
                        </pic:spPr>
                      </pic:pic>
                    </a:graphicData>
                  </a:graphic>
                </wp:inline>
              </w:drawing>
            </w:r>
          </w:p>
        </w:tc>
        <w:tc>
          <w:tcPr>
            <w:tcW w:w="96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p>
        </w:tc>
        <w:tc>
          <w:tcPr>
            <w:tcW w:w="96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E52635">
        <w:trPr>
          <w:trHeight w:hRule="exact" w:val="864"/>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Notes:</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ight="-17"/>
              <w:rPr>
                <w:rFonts w:ascii="Georgia" w:eastAsia="Arial" w:hAnsi="Georgia" w:cs="Arial"/>
                <w:sz w:val="18"/>
                <w:szCs w:val="18"/>
              </w:rPr>
            </w:pPr>
            <w:r w:rsidRPr="00293AB9">
              <w:rPr>
                <w:rFonts w:ascii="Georgia" w:eastAsia="Arial" w:hAnsi="Georgia" w:cs="Arial"/>
                <w:sz w:val="18"/>
                <w:szCs w:val="18"/>
              </w:rPr>
              <w:t xml:space="preserve">NRNWFES </w:t>
            </w:r>
            <w:proofErr w:type="spellStart"/>
            <w:r w:rsidRPr="00293AB9">
              <w:rPr>
                <w:rFonts w:ascii="Georgia" w:eastAsia="Arial" w:hAnsi="Georgia" w:cs="Arial"/>
                <w:sz w:val="18"/>
                <w:szCs w:val="18"/>
              </w:rPr>
              <w:t>Haz</w:t>
            </w:r>
            <w:proofErr w:type="spellEnd"/>
            <w:r w:rsidRPr="00293AB9">
              <w:rPr>
                <w:rFonts w:ascii="Georgia" w:eastAsia="Arial" w:hAnsi="Georgia" w:cs="Arial"/>
                <w:sz w:val="18"/>
                <w:szCs w:val="18"/>
              </w:rPr>
              <w:t xml:space="preserve"> Mat Response Unit.</w:t>
            </w:r>
          </w:p>
          <w:p w:rsidR="00422AD1" w:rsidRPr="00293AB9" w:rsidRDefault="00422AD1" w:rsidP="00422AD1">
            <w:pPr>
              <w:pStyle w:val="TableParagraph"/>
              <w:spacing w:before="19"/>
              <w:ind w:left="99" w:right="-17"/>
              <w:rPr>
                <w:rFonts w:ascii="Georgia" w:eastAsia="Arial" w:hAnsi="Georgia" w:cs="Arial"/>
                <w:sz w:val="18"/>
                <w:szCs w:val="18"/>
              </w:rPr>
            </w:pPr>
          </w:p>
          <w:p w:rsidR="00422AD1" w:rsidRPr="00293AB9" w:rsidRDefault="00422AD1" w:rsidP="00422AD1">
            <w:pPr>
              <w:pStyle w:val="TableParagraph"/>
              <w:spacing w:before="19"/>
              <w:ind w:left="99" w:right="-17"/>
              <w:rPr>
                <w:rFonts w:ascii="Georgia" w:eastAsia="Arial" w:hAnsi="Georgia" w:cs="Arial"/>
                <w:sz w:val="18"/>
                <w:szCs w:val="18"/>
              </w:rPr>
            </w:pPr>
            <w:r w:rsidRPr="00293AB9">
              <w:rPr>
                <w:rFonts w:ascii="Georgia" w:eastAsia="Arial" w:hAnsi="Georgia" w:cs="Arial"/>
                <w:sz w:val="18"/>
                <w:szCs w:val="18"/>
              </w:rPr>
              <w:t xml:space="preserve">CKFR also a DEM </w:t>
            </w:r>
            <w:proofErr w:type="spellStart"/>
            <w:r w:rsidRPr="00293AB9">
              <w:rPr>
                <w:rFonts w:ascii="Georgia" w:eastAsia="Arial" w:hAnsi="Georgia" w:cs="Arial"/>
                <w:sz w:val="18"/>
                <w:szCs w:val="18"/>
              </w:rPr>
              <w:t>Decon</w:t>
            </w:r>
            <w:proofErr w:type="spellEnd"/>
            <w:r w:rsidRPr="00293AB9">
              <w:rPr>
                <w:rFonts w:ascii="Georgia" w:eastAsia="Arial" w:hAnsi="Georgia" w:cs="Arial"/>
                <w:sz w:val="18"/>
                <w:szCs w:val="18"/>
              </w:rPr>
              <w:t xml:space="preserve"> Trailer</w:t>
            </w:r>
          </w:p>
        </w:tc>
        <w:tc>
          <w:tcPr>
            <w:tcW w:w="96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449"/>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Ordering</w:t>
            </w:r>
            <w:r w:rsidRPr="00293AB9">
              <w:rPr>
                <w:rFonts w:ascii="Georgia" w:hAnsi="Georgia"/>
                <w:b/>
                <w:spacing w:val="-17"/>
                <w:sz w:val="20"/>
              </w:rPr>
              <w:t xml:space="preserve"> </w:t>
            </w:r>
            <w:r w:rsidRPr="00293AB9">
              <w:rPr>
                <w:rFonts w:ascii="Georgia" w:hAnsi="Georgia"/>
                <w:b/>
                <w:spacing w:val="-1"/>
                <w:sz w:val="20"/>
              </w:rPr>
              <w:t>Procedure: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7"/>
              <w:ind w:left="99" w:right="152"/>
              <w:rPr>
                <w:rFonts w:ascii="Georgia" w:eastAsia="Arial" w:hAnsi="Georgia" w:cs="Arial"/>
                <w:sz w:val="18"/>
                <w:szCs w:val="18"/>
              </w:rPr>
            </w:pPr>
          </w:p>
        </w:tc>
        <w:tc>
          <w:tcPr>
            <w:tcW w:w="96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bl>
    <w:p w:rsidR="00E52635" w:rsidRPr="00293AB9" w:rsidRDefault="00E52635" w:rsidP="00422AD1">
      <w:pPr>
        <w:pStyle w:val="Heading3"/>
        <w:rPr>
          <w:rFonts w:ascii="Georgia" w:hAnsi="Georgia"/>
          <w:color w:val="943634"/>
        </w:rPr>
      </w:pPr>
    </w:p>
    <w:p w:rsidR="00E52635" w:rsidRPr="00293AB9" w:rsidRDefault="00E52635" w:rsidP="00422AD1">
      <w:pPr>
        <w:pStyle w:val="Heading3"/>
        <w:rPr>
          <w:rFonts w:ascii="Georgia" w:hAnsi="Georgia"/>
          <w:color w:val="943634"/>
        </w:rPr>
      </w:pPr>
    </w:p>
    <w:p w:rsidR="00E52635" w:rsidRPr="00293AB9" w:rsidRDefault="00E52635" w:rsidP="00422AD1">
      <w:pPr>
        <w:pStyle w:val="Heading3"/>
        <w:rPr>
          <w:rFonts w:ascii="Georgia" w:hAnsi="Georgia"/>
          <w:color w:val="943634"/>
        </w:rPr>
      </w:pPr>
    </w:p>
    <w:p w:rsidR="00E52635" w:rsidRDefault="00E52635" w:rsidP="00422AD1">
      <w:pPr>
        <w:pStyle w:val="Heading3"/>
        <w:rPr>
          <w:rFonts w:ascii="Georgia" w:hAnsi="Georgia"/>
          <w:color w:val="943634"/>
        </w:rPr>
      </w:pPr>
    </w:p>
    <w:p w:rsidR="00BE6539" w:rsidRDefault="00BE6539" w:rsidP="00422AD1">
      <w:pPr>
        <w:pStyle w:val="Heading3"/>
        <w:rPr>
          <w:rFonts w:ascii="Georgia" w:hAnsi="Georgia"/>
          <w:color w:val="943634"/>
        </w:rPr>
      </w:pPr>
    </w:p>
    <w:p w:rsidR="00BE6539" w:rsidRDefault="00BE6539" w:rsidP="00422AD1">
      <w:pPr>
        <w:pStyle w:val="Heading3"/>
        <w:rPr>
          <w:rFonts w:ascii="Georgia" w:hAnsi="Georgia"/>
          <w:color w:val="943634"/>
        </w:rPr>
      </w:pPr>
    </w:p>
    <w:p w:rsidR="00BE6539" w:rsidRDefault="00BE6539" w:rsidP="00422AD1">
      <w:pPr>
        <w:pStyle w:val="Heading3"/>
        <w:rPr>
          <w:rFonts w:ascii="Georgia" w:hAnsi="Georgia"/>
          <w:color w:val="943634"/>
        </w:rPr>
      </w:pPr>
    </w:p>
    <w:p w:rsidR="00BE6539" w:rsidRDefault="00BE6539" w:rsidP="00422AD1">
      <w:pPr>
        <w:pStyle w:val="Heading3"/>
        <w:rPr>
          <w:rFonts w:ascii="Georgia" w:hAnsi="Georgia"/>
          <w:color w:val="943634"/>
        </w:rPr>
      </w:pPr>
    </w:p>
    <w:p w:rsidR="00BE6539" w:rsidRDefault="00BE6539" w:rsidP="00422AD1">
      <w:pPr>
        <w:pStyle w:val="Heading3"/>
        <w:rPr>
          <w:rFonts w:ascii="Georgia" w:hAnsi="Georgia"/>
          <w:color w:val="943634"/>
        </w:rPr>
      </w:pPr>
    </w:p>
    <w:p w:rsidR="00BE6539" w:rsidRDefault="00BE6539" w:rsidP="00422AD1">
      <w:pPr>
        <w:pStyle w:val="Heading3"/>
        <w:rPr>
          <w:rFonts w:ascii="Georgia" w:hAnsi="Georgia"/>
          <w:color w:val="943634"/>
        </w:rPr>
      </w:pPr>
    </w:p>
    <w:p w:rsidR="00BE6539" w:rsidRDefault="00BE6539" w:rsidP="00422AD1">
      <w:pPr>
        <w:pStyle w:val="Heading3"/>
        <w:rPr>
          <w:rFonts w:ascii="Georgia" w:hAnsi="Georgia"/>
          <w:color w:val="943634"/>
        </w:rPr>
      </w:pPr>
    </w:p>
    <w:p w:rsidR="00BE6539" w:rsidRDefault="00BE6539" w:rsidP="00422AD1">
      <w:pPr>
        <w:pStyle w:val="Heading3"/>
        <w:rPr>
          <w:rFonts w:ascii="Georgia" w:hAnsi="Georgia"/>
          <w:color w:val="943634"/>
        </w:rPr>
      </w:pPr>
    </w:p>
    <w:p w:rsidR="00BE6539" w:rsidRPr="00293AB9" w:rsidRDefault="00BE6539" w:rsidP="00422AD1">
      <w:pPr>
        <w:pStyle w:val="Heading3"/>
        <w:rPr>
          <w:rFonts w:ascii="Georgia" w:hAnsi="Georgia"/>
          <w:color w:val="943634"/>
        </w:rPr>
      </w:pPr>
    </w:p>
    <w:p w:rsidR="00E52635" w:rsidRPr="00293AB9" w:rsidRDefault="00E52635" w:rsidP="00422AD1">
      <w:pPr>
        <w:pStyle w:val="Heading3"/>
        <w:rPr>
          <w:rFonts w:ascii="Georgia" w:hAnsi="Georgia"/>
          <w:color w:val="943634"/>
        </w:rPr>
      </w:pPr>
    </w:p>
    <w:p w:rsidR="00E52635" w:rsidRPr="00293AB9" w:rsidRDefault="00E52635" w:rsidP="00422AD1">
      <w:pPr>
        <w:pStyle w:val="Heading3"/>
        <w:rPr>
          <w:rFonts w:ascii="Georgia" w:hAnsi="Georgia"/>
          <w:color w:val="943634"/>
        </w:rPr>
      </w:pPr>
    </w:p>
    <w:p w:rsidR="00E52635" w:rsidRPr="00293AB9" w:rsidRDefault="00E52635" w:rsidP="00422AD1">
      <w:pPr>
        <w:pStyle w:val="Heading3"/>
        <w:rPr>
          <w:rFonts w:ascii="Georgia" w:hAnsi="Georgia"/>
          <w:color w:val="943634"/>
        </w:rPr>
      </w:pPr>
    </w:p>
    <w:p w:rsidR="00E52635" w:rsidRPr="00293AB9" w:rsidRDefault="00E52635" w:rsidP="00422AD1">
      <w:pPr>
        <w:pStyle w:val="Heading3"/>
        <w:rPr>
          <w:rFonts w:ascii="Georgia" w:hAnsi="Georgia"/>
          <w:color w:val="943634"/>
        </w:rPr>
      </w:pPr>
    </w:p>
    <w:p w:rsidR="00422AD1" w:rsidRPr="00293AB9" w:rsidRDefault="00422AD1" w:rsidP="00422AD1">
      <w:pPr>
        <w:pStyle w:val="Heading3"/>
        <w:rPr>
          <w:rFonts w:ascii="Georgia" w:hAnsi="Georgia"/>
          <w:b w:val="0"/>
          <w:bCs w:val="0"/>
        </w:rPr>
      </w:pPr>
      <w:r w:rsidRPr="00293AB9">
        <w:rPr>
          <w:rFonts w:ascii="Georgia" w:hAnsi="Georgia"/>
          <w:color w:val="943634"/>
        </w:rPr>
        <w:lastRenderedPageBreak/>
        <w:t xml:space="preserve">Clallam County </w:t>
      </w:r>
      <w:r w:rsidR="00A71CEB" w:rsidRPr="00293AB9">
        <w:rPr>
          <w:rFonts w:ascii="Georgia" w:hAnsi="Georgia"/>
          <w:color w:val="943634"/>
        </w:rPr>
        <w:t xml:space="preserve">Rescue </w:t>
      </w:r>
      <w:r w:rsidRPr="00293AB9">
        <w:rPr>
          <w:rFonts w:ascii="Georgia" w:hAnsi="Georgia"/>
          <w:color w:val="943634"/>
        </w:rPr>
        <w:t>Res</w:t>
      </w:r>
      <w:r w:rsidRPr="00293AB9">
        <w:rPr>
          <w:rFonts w:ascii="Georgia" w:hAnsi="Georgia"/>
          <w:color w:val="943634"/>
          <w:spacing w:val="-1"/>
        </w:rPr>
        <w:t>ource</w:t>
      </w:r>
      <w:r w:rsidR="00A71CEB" w:rsidRPr="00293AB9">
        <w:rPr>
          <w:rFonts w:ascii="Georgia" w:hAnsi="Georgia"/>
          <w:color w:val="943634"/>
          <w:spacing w:val="2"/>
        </w:rPr>
        <w:t>s</w:t>
      </w:r>
    </w:p>
    <w:p w:rsidR="00422AD1" w:rsidRPr="00293AB9" w:rsidRDefault="00422AD1" w:rsidP="00422AD1">
      <w:pPr>
        <w:spacing w:line="200" w:lineRule="atLeast"/>
        <w:ind w:left="160"/>
        <w:rPr>
          <w:rFonts w:ascii="Georgia" w:eastAsia="Times New Roman" w:hAnsi="Georgia" w:cs="Times New Roman"/>
          <w:sz w:val="20"/>
          <w:szCs w:val="20"/>
        </w:rPr>
      </w:pPr>
      <w:r w:rsidRPr="00293AB9">
        <w:rPr>
          <w:rFonts w:ascii="Georgia" w:hAnsi="Georgia"/>
          <w:noProof/>
        </w:rPr>
        <w:drawing>
          <wp:inline distT="0" distB="0" distL="0" distR="0" wp14:anchorId="1FE7DADE" wp14:editId="1CC4385D">
            <wp:extent cx="5872590" cy="3244132"/>
            <wp:effectExtent l="38100" t="38100" r="33020" b="33020"/>
            <wp:docPr id="31" name="Picture 31" descr="Map of Clallam County,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of Clallam County, WA"/>
                    <pic:cNvPicPr>
                      <a:picLocks noChangeAspect="1" noChangeArrowheads="1"/>
                    </pic:cNvPicPr>
                  </pic:nvPicPr>
                  <pic:blipFill rotWithShape="1">
                    <a:blip r:embed="rId26">
                      <a:extLst>
                        <a:ext uri="{28A0092B-C50C-407E-A947-70E740481C1C}">
                          <a14:useLocalDpi xmlns:a14="http://schemas.microsoft.com/office/drawing/2010/main" val="0"/>
                        </a:ext>
                      </a:extLst>
                    </a:blip>
                    <a:srcRect l="14135" t="18830" r="20343" b="11449"/>
                    <a:stretch/>
                  </pic:blipFill>
                  <pic:spPr bwMode="auto">
                    <a:xfrm>
                      <a:off x="0" y="0"/>
                      <a:ext cx="5872617" cy="3244147"/>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rsidR="00422AD1" w:rsidRPr="00293AB9" w:rsidRDefault="00422AD1" w:rsidP="0088685D">
      <w:pPr>
        <w:widowControl w:val="0"/>
        <w:numPr>
          <w:ilvl w:val="0"/>
          <w:numId w:val="4"/>
        </w:numPr>
        <w:tabs>
          <w:tab w:val="left" w:pos="880"/>
        </w:tabs>
        <w:spacing w:after="0" w:line="252" w:lineRule="exact"/>
        <w:ind w:hanging="542"/>
        <w:rPr>
          <w:rFonts w:ascii="Georgia" w:eastAsia="Arial" w:hAnsi="Georgia" w:cs="Arial"/>
        </w:rPr>
      </w:pPr>
      <w:r w:rsidRPr="00293AB9">
        <w:rPr>
          <w:rFonts w:ascii="Georgia" w:eastAsia="Arial" w:hAnsi="Georgia" w:cs="Arial"/>
          <w:b/>
          <w:bCs/>
          <w:spacing w:val="-1"/>
        </w:rPr>
        <w:t>Rescue 33</w:t>
      </w:r>
      <w:r w:rsidRPr="00293AB9">
        <w:rPr>
          <w:rFonts w:ascii="Georgia" w:eastAsia="Arial" w:hAnsi="Georgia" w:cs="Arial"/>
          <w:b/>
          <w:bCs/>
        </w:rPr>
        <w:t xml:space="preserve"> </w:t>
      </w:r>
      <w:r w:rsidRPr="00293AB9">
        <w:rPr>
          <w:rFonts w:ascii="Georgia" w:eastAsia="Arial" w:hAnsi="Georgia" w:cs="Arial"/>
        </w:rPr>
        <w:t xml:space="preserve">– </w:t>
      </w:r>
      <w:r w:rsidRPr="00293AB9">
        <w:rPr>
          <w:rFonts w:ascii="Georgia" w:eastAsia="Arial" w:hAnsi="Georgia" w:cs="Arial"/>
          <w:spacing w:val="-1"/>
        </w:rPr>
        <w:t>Technical Rescue</w:t>
      </w:r>
    </w:p>
    <w:p w:rsidR="00422AD1" w:rsidRPr="00293AB9" w:rsidRDefault="00422AD1" w:rsidP="0088685D">
      <w:pPr>
        <w:widowControl w:val="0"/>
        <w:numPr>
          <w:ilvl w:val="0"/>
          <w:numId w:val="4"/>
        </w:numPr>
        <w:tabs>
          <w:tab w:val="left" w:pos="880"/>
        </w:tabs>
        <w:spacing w:after="0" w:line="252" w:lineRule="exact"/>
        <w:ind w:hanging="542"/>
        <w:rPr>
          <w:rFonts w:ascii="Georgia" w:eastAsia="Arial" w:hAnsi="Georgia" w:cs="Arial"/>
        </w:rPr>
      </w:pPr>
      <w:r w:rsidRPr="00293AB9">
        <w:rPr>
          <w:rFonts w:ascii="Georgia" w:eastAsia="Arial" w:hAnsi="Georgia" w:cs="Arial"/>
          <w:b/>
          <w:bCs/>
          <w:spacing w:val="-2"/>
        </w:rPr>
        <w:t>Rescue 34</w:t>
      </w:r>
      <w:r w:rsidRPr="00293AB9">
        <w:rPr>
          <w:rFonts w:ascii="Georgia" w:eastAsia="Arial" w:hAnsi="Georgia" w:cs="Arial"/>
          <w:b/>
          <w:bCs/>
        </w:rPr>
        <w:t xml:space="preserve"> </w:t>
      </w:r>
      <w:r w:rsidRPr="00293AB9">
        <w:rPr>
          <w:rFonts w:ascii="Georgia" w:eastAsia="Arial" w:hAnsi="Georgia" w:cs="Arial"/>
        </w:rPr>
        <w:t xml:space="preserve">– </w:t>
      </w:r>
      <w:r w:rsidRPr="00293AB9">
        <w:rPr>
          <w:rFonts w:ascii="Georgia" w:eastAsia="Arial" w:hAnsi="Georgia" w:cs="Arial"/>
          <w:spacing w:val="-2"/>
        </w:rPr>
        <w:t>Primary Rescue</w:t>
      </w:r>
    </w:p>
    <w:p w:rsidR="00422AD1" w:rsidRPr="00293AB9" w:rsidRDefault="00422AD1" w:rsidP="0088685D">
      <w:pPr>
        <w:widowControl w:val="0"/>
        <w:numPr>
          <w:ilvl w:val="0"/>
          <w:numId w:val="4"/>
        </w:numPr>
        <w:tabs>
          <w:tab w:val="left" w:pos="880"/>
        </w:tabs>
        <w:spacing w:after="0" w:line="252" w:lineRule="exact"/>
        <w:ind w:hanging="542"/>
        <w:rPr>
          <w:rFonts w:ascii="Georgia" w:eastAsia="Arial" w:hAnsi="Georgia" w:cs="Arial"/>
        </w:rPr>
      </w:pPr>
      <w:r w:rsidRPr="00293AB9">
        <w:rPr>
          <w:rFonts w:ascii="Georgia" w:eastAsia="Arial" w:hAnsi="Georgia" w:cs="Arial"/>
          <w:b/>
          <w:bCs/>
          <w:spacing w:val="-2"/>
        </w:rPr>
        <w:t>Marine 34</w:t>
      </w:r>
      <w:r w:rsidRPr="00293AB9">
        <w:rPr>
          <w:rFonts w:ascii="Georgia" w:eastAsia="Arial" w:hAnsi="Georgia" w:cs="Arial"/>
          <w:b/>
          <w:bCs/>
        </w:rPr>
        <w:t xml:space="preserve"> </w:t>
      </w:r>
      <w:r w:rsidRPr="00293AB9">
        <w:rPr>
          <w:rFonts w:ascii="Georgia" w:eastAsia="Arial" w:hAnsi="Georgia" w:cs="Arial"/>
        </w:rPr>
        <w:t>–</w:t>
      </w:r>
      <w:r w:rsidRPr="00293AB9">
        <w:rPr>
          <w:rFonts w:ascii="Georgia" w:eastAsia="Arial" w:hAnsi="Georgia" w:cs="Arial"/>
          <w:spacing w:val="-7"/>
        </w:rPr>
        <w:t xml:space="preserve"> </w:t>
      </w:r>
      <w:proofErr w:type="spellStart"/>
      <w:r w:rsidRPr="00293AB9">
        <w:rPr>
          <w:rFonts w:ascii="Georgia" w:eastAsia="Arial" w:hAnsi="Georgia" w:cs="Arial"/>
          <w:spacing w:val="-1"/>
        </w:rPr>
        <w:t>Swiftwater</w:t>
      </w:r>
      <w:proofErr w:type="spellEnd"/>
      <w:r w:rsidRPr="00293AB9">
        <w:rPr>
          <w:rFonts w:ascii="Georgia" w:eastAsia="Arial" w:hAnsi="Georgia" w:cs="Arial"/>
          <w:spacing w:val="-1"/>
        </w:rPr>
        <w:t xml:space="preserve"> &amp; Marine Rescue</w:t>
      </w:r>
    </w:p>
    <w:p w:rsidR="00422AD1" w:rsidRPr="00293AB9" w:rsidRDefault="00422AD1" w:rsidP="0088685D">
      <w:pPr>
        <w:widowControl w:val="0"/>
        <w:numPr>
          <w:ilvl w:val="0"/>
          <w:numId w:val="4"/>
        </w:numPr>
        <w:tabs>
          <w:tab w:val="left" w:pos="880"/>
        </w:tabs>
        <w:spacing w:before="1" w:after="0" w:line="252" w:lineRule="exact"/>
        <w:ind w:hanging="542"/>
        <w:rPr>
          <w:rFonts w:ascii="Georgia" w:eastAsia="Arial" w:hAnsi="Georgia" w:cs="Arial"/>
        </w:rPr>
      </w:pPr>
      <w:r w:rsidRPr="00293AB9">
        <w:rPr>
          <w:rFonts w:ascii="Georgia" w:eastAsia="Arial" w:hAnsi="Georgia" w:cs="Arial"/>
          <w:b/>
          <w:bCs/>
          <w:spacing w:val="-1"/>
        </w:rPr>
        <w:t xml:space="preserve">UTV </w:t>
      </w:r>
      <w:r w:rsidRPr="00293AB9">
        <w:rPr>
          <w:rFonts w:ascii="Georgia" w:eastAsia="Arial" w:hAnsi="Georgia" w:cs="Arial"/>
        </w:rPr>
        <w:t xml:space="preserve">– </w:t>
      </w:r>
      <w:r w:rsidRPr="00293AB9">
        <w:rPr>
          <w:rFonts w:ascii="Georgia" w:eastAsia="Arial" w:hAnsi="Georgia" w:cs="Arial"/>
          <w:spacing w:val="-1"/>
        </w:rPr>
        <w:t>TOC</w:t>
      </w:r>
    </w:p>
    <w:p w:rsidR="00422AD1" w:rsidRPr="00293AB9" w:rsidRDefault="00422AD1" w:rsidP="0088685D">
      <w:pPr>
        <w:widowControl w:val="0"/>
        <w:numPr>
          <w:ilvl w:val="0"/>
          <w:numId w:val="4"/>
        </w:numPr>
        <w:tabs>
          <w:tab w:val="left" w:pos="880"/>
        </w:tabs>
        <w:spacing w:before="1" w:after="0" w:line="252" w:lineRule="exact"/>
        <w:ind w:hanging="542"/>
        <w:rPr>
          <w:rFonts w:ascii="Georgia" w:eastAsia="Arial" w:hAnsi="Georgia" w:cs="Arial"/>
        </w:rPr>
      </w:pPr>
      <w:r w:rsidRPr="00293AB9">
        <w:rPr>
          <w:rFonts w:ascii="Georgia" w:eastAsia="Arial" w:hAnsi="Georgia" w:cs="Arial"/>
          <w:b/>
          <w:bCs/>
          <w:spacing w:val="-1"/>
        </w:rPr>
        <w:t>MCB</w:t>
      </w:r>
      <w:r w:rsidRPr="00293AB9">
        <w:rPr>
          <w:rFonts w:ascii="Georgia" w:eastAsia="Arial" w:hAnsi="Georgia" w:cs="Arial"/>
        </w:rPr>
        <w:t>- Mass casualty bus</w:t>
      </w:r>
    </w:p>
    <w:p w:rsidR="00422AD1" w:rsidRPr="00293AB9" w:rsidRDefault="00422AD1" w:rsidP="0088685D">
      <w:pPr>
        <w:widowControl w:val="0"/>
        <w:numPr>
          <w:ilvl w:val="0"/>
          <w:numId w:val="4"/>
        </w:numPr>
        <w:tabs>
          <w:tab w:val="left" w:pos="880"/>
        </w:tabs>
        <w:spacing w:after="0" w:line="252" w:lineRule="exact"/>
        <w:ind w:hanging="542"/>
        <w:rPr>
          <w:rFonts w:ascii="Georgia" w:eastAsia="Arial" w:hAnsi="Georgia" w:cs="Arial"/>
        </w:rPr>
      </w:pPr>
      <w:proofErr w:type="spellStart"/>
      <w:r w:rsidRPr="00293AB9">
        <w:rPr>
          <w:rFonts w:ascii="Georgia" w:eastAsia="Arial" w:hAnsi="Georgia" w:cs="Arial"/>
          <w:b/>
          <w:bCs/>
        </w:rPr>
        <w:t>Haz</w:t>
      </w:r>
      <w:proofErr w:type="spellEnd"/>
      <w:r w:rsidRPr="00293AB9">
        <w:rPr>
          <w:rFonts w:ascii="Georgia" w:eastAsia="Arial" w:hAnsi="Georgia" w:cs="Arial"/>
          <w:b/>
          <w:bCs/>
        </w:rPr>
        <w:t xml:space="preserve">-Mat </w:t>
      </w:r>
      <w:r w:rsidRPr="00293AB9">
        <w:rPr>
          <w:rFonts w:ascii="Georgia" w:eastAsia="Arial" w:hAnsi="Georgia" w:cs="Arial"/>
        </w:rPr>
        <w:t xml:space="preserve">– </w:t>
      </w:r>
      <w:proofErr w:type="spellStart"/>
      <w:r w:rsidRPr="00293AB9">
        <w:rPr>
          <w:rFonts w:ascii="Georgia" w:eastAsia="Arial" w:hAnsi="Georgia" w:cs="Arial"/>
          <w:spacing w:val="-1"/>
        </w:rPr>
        <w:t>Connex</w:t>
      </w:r>
      <w:proofErr w:type="spellEnd"/>
    </w:p>
    <w:p w:rsidR="002C189D" w:rsidRDefault="002C189D" w:rsidP="00422AD1">
      <w:pPr>
        <w:spacing w:line="252" w:lineRule="exact"/>
        <w:rPr>
          <w:rFonts w:ascii="Georgia" w:eastAsia="Arial" w:hAnsi="Georgia" w:cs="Arial"/>
        </w:rPr>
      </w:pPr>
    </w:p>
    <w:p w:rsidR="00F75DA4" w:rsidRDefault="00F75DA4" w:rsidP="00422AD1">
      <w:pPr>
        <w:spacing w:line="252" w:lineRule="exact"/>
        <w:rPr>
          <w:rFonts w:ascii="Georgia" w:eastAsia="Arial" w:hAnsi="Georgia" w:cs="Arial"/>
        </w:rPr>
      </w:pPr>
    </w:p>
    <w:p w:rsidR="007510CA" w:rsidRDefault="007510CA" w:rsidP="00422AD1">
      <w:pPr>
        <w:spacing w:line="252" w:lineRule="exact"/>
        <w:rPr>
          <w:rFonts w:ascii="Georgia" w:eastAsia="Arial" w:hAnsi="Georgia" w:cs="Arial"/>
        </w:rPr>
      </w:pPr>
    </w:p>
    <w:p w:rsidR="00422AD1" w:rsidRPr="00293AB9" w:rsidRDefault="00422AD1" w:rsidP="0088685D">
      <w:pPr>
        <w:pStyle w:val="Heading5"/>
        <w:numPr>
          <w:ilvl w:val="0"/>
          <w:numId w:val="3"/>
        </w:numPr>
        <w:tabs>
          <w:tab w:val="left" w:pos="880"/>
        </w:tabs>
        <w:spacing w:before="69" w:line="205" w:lineRule="exact"/>
        <w:rPr>
          <w:rFonts w:ascii="Georgia" w:hAnsi="Georgia"/>
          <w:spacing w:val="-1"/>
          <w:sz w:val="18"/>
        </w:rPr>
      </w:pPr>
      <w:bookmarkStart w:id="13" w:name="1._Rapid_City,_SD_-_South_Dakota_Nationa"/>
      <w:bookmarkEnd w:id="13"/>
      <w:r w:rsidRPr="00293AB9">
        <w:rPr>
          <w:rFonts w:ascii="Georgia" w:hAnsi="Georgia"/>
          <w:spacing w:val="-1"/>
        </w:rPr>
        <w:t>Rescue 33</w:t>
      </w:r>
      <w:r w:rsidRPr="00293AB9">
        <w:rPr>
          <w:rFonts w:ascii="Georgia" w:hAnsi="Georgia"/>
        </w:rPr>
        <w:t>-</w:t>
      </w:r>
      <w:r w:rsidRPr="00293AB9">
        <w:rPr>
          <w:rFonts w:ascii="Georgia" w:hAnsi="Georgia"/>
          <w:spacing w:val="-1"/>
        </w:rPr>
        <w:t xml:space="preserve"> Clallam County Fire District #3</w:t>
      </w:r>
      <w:r w:rsidR="00A71CEB" w:rsidRPr="00293AB9">
        <w:rPr>
          <w:rFonts w:ascii="Georgia" w:hAnsi="Georgia"/>
          <w:spacing w:val="-1"/>
        </w:rPr>
        <w:t xml:space="preserve"> </w:t>
      </w:r>
      <w:r w:rsidRPr="00293AB9">
        <w:rPr>
          <w:rFonts w:ascii="Georgia" w:hAnsi="Georgia"/>
          <w:sz w:val="18"/>
        </w:rPr>
        <w:t>(Located</w:t>
      </w:r>
      <w:r w:rsidRPr="00293AB9">
        <w:rPr>
          <w:rFonts w:ascii="Georgia" w:hAnsi="Georgia"/>
          <w:spacing w:val="-2"/>
          <w:sz w:val="18"/>
        </w:rPr>
        <w:t xml:space="preserve"> </w:t>
      </w:r>
      <w:r w:rsidRPr="00293AB9">
        <w:rPr>
          <w:rFonts w:ascii="Georgia" w:hAnsi="Georgia"/>
          <w:sz w:val="18"/>
        </w:rPr>
        <w:t>at CCFD#3 Training &amp; Operations Center</w:t>
      </w:r>
      <w:r w:rsidRPr="00293AB9">
        <w:rPr>
          <w:rFonts w:ascii="Georgia" w:hAnsi="Georgia"/>
          <w:spacing w:val="-1"/>
          <w:sz w:val="18"/>
        </w:rPr>
        <w:t>)</w:t>
      </w:r>
    </w:p>
    <w:tbl>
      <w:tblPr>
        <w:tblW w:w="10056" w:type="dxa"/>
        <w:tblInd w:w="173" w:type="dxa"/>
        <w:tblLayout w:type="fixed"/>
        <w:tblCellMar>
          <w:left w:w="0" w:type="dxa"/>
          <w:right w:w="0" w:type="dxa"/>
        </w:tblCellMar>
        <w:tblLook w:val="01E0" w:firstRow="1" w:lastRow="1" w:firstColumn="1" w:lastColumn="1" w:noHBand="0" w:noVBand="0"/>
      </w:tblPr>
      <w:tblGrid>
        <w:gridCol w:w="3008"/>
        <w:gridCol w:w="6088"/>
        <w:gridCol w:w="960"/>
      </w:tblGrid>
      <w:tr w:rsidR="00422AD1" w:rsidRPr="00293AB9" w:rsidTr="00E52635">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proofErr w:type="spellStart"/>
            <w:r w:rsidRPr="00293AB9">
              <w:rPr>
                <w:rFonts w:ascii="Georgia" w:hAnsi="Georgia"/>
                <w:b/>
                <w:sz w:val="20"/>
              </w:rPr>
              <w:t>ake</w:t>
            </w:r>
            <w:proofErr w:type="spellEnd"/>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689984" behindDoc="0" locked="0" layoutInCell="1" allowOverlap="1" wp14:anchorId="331311A8" wp14:editId="7D9925B5">
                      <wp:simplePos x="0" y="0"/>
                      <wp:positionH relativeFrom="column">
                        <wp:posOffset>1340402</wp:posOffset>
                      </wp:positionH>
                      <wp:positionV relativeFrom="paragraph">
                        <wp:posOffset>28962</wp:posOffset>
                      </wp:positionV>
                      <wp:extent cx="3124863" cy="1463040"/>
                      <wp:effectExtent l="0" t="0" r="18415" b="22860"/>
                      <wp:wrapNone/>
                      <wp:docPr id="58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863" cy="1463040"/>
                              </a:xfrm>
                              <a:prstGeom prst="rect">
                                <a:avLst/>
                              </a:prstGeom>
                              <a:solidFill>
                                <a:srgbClr val="FFFFFF"/>
                              </a:solidFill>
                              <a:ln w="9525">
                                <a:solidFill>
                                  <a:srgbClr val="000000"/>
                                </a:solidFill>
                                <a:miter lim="800000"/>
                                <a:headEnd/>
                                <a:tailEnd/>
                              </a:ln>
                            </wps:spPr>
                            <wps:txbx>
                              <w:txbxContent>
                                <w:p w:rsidR="00E5568A" w:rsidRDefault="00E5568A" w:rsidP="00422AD1">
                                  <w:r>
                                    <w:rPr>
                                      <w:noProof/>
                                    </w:rPr>
                                    <w:drawing>
                                      <wp:inline distT="0" distB="0" distL="0" distR="0" wp14:anchorId="0DEEC184" wp14:editId="1B82A565">
                                        <wp:extent cx="2980055" cy="1322042"/>
                                        <wp:effectExtent l="0" t="0" r="0" b="0"/>
                                        <wp:docPr id="107" name="Picture 107" descr="https://ccfd3.org/uploads/images/PageImages/Technical-Rescue-Truck-Trailer.jpg?148400123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ccfd3.org/uploads/images/PageImages/Technical-Rescue-Truck-Trailer.jpg?14840012328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0055" cy="132204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105.55pt;margin-top:2.3pt;width:246.05pt;height:115.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">
                      <v:textbox>
                        <w:txbxContent>
                          <w:p w:rsidR="00E5568A" w:rsidRDefault="00E5568A" w:rsidP="00422AD1">
                            <w:r>
                              <w:rPr>
                                <w:noProof/>
                              </w:rPr>
                              <w:drawing>
                                <wp:inline distT="0" distB="0" distL="0" distR="0" wp14:anchorId="0DEEC184" wp14:editId="1B82A565">
                                  <wp:extent cx="2980055" cy="1322042"/>
                                  <wp:effectExtent l="0" t="0" r="0" b="0"/>
                                  <wp:docPr id="107" name="Picture 107" descr="https://ccfd3.org/uploads/images/PageImages/Technical-Rescue-Truck-Trailer.jpg?148400123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ccfd3.org/uploads/images/PageImages/Technical-Rescue-Truck-Trailer.jpg?14840012328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0055" cy="1322042"/>
                                          </a:xfrm>
                                          <a:prstGeom prst="rect">
                                            <a:avLst/>
                                          </a:prstGeom>
                                          <a:noFill/>
                                          <a:ln>
                                            <a:noFill/>
                                          </a:ln>
                                        </pic:spPr>
                                      </pic:pic>
                                    </a:graphicData>
                                  </a:graphic>
                                </wp:inline>
                              </w:drawing>
                            </w:r>
                          </w:p>
                        </w:txbxContent>
                      </v:textbox>
                    </v:shape>
                  </w:pict>
                </mc:Fallback>
              </mc:AlternateContent>
            </w:r>
            <w:r w:rsidRPr="00293AB9">
              <w:rPr>
                <w:rFonts w:ascii="Georgia" w:hAnsi="Georgia"/>
                <w:sz w:val="18"/>
              </w:rPr>
              <w:t>Ford F550/Wells Cargo</w:t>
            </w:r>
          </w:p>
        </w:tc>
        <w:tc>
          <w:tcPr>
            <w:tcW w:w="96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proofErr w:type="spellStart"/>
            <w:r w:rsidRPr="00293AB9">
              <w:rPr>
                <w:rFonts w:ascii="Georgia" w:hAnsi="Georgia"/>
                <w:spacing w:val="-1"/>
                <w:sz w:val="18"/>
              </w:rPr>
              <w:t>Carlsborg</w:t>
            </w:r>
            <w:proofErr w:type="spellEnd"/>
            <w:r w:rsidRPr="00293AB9">
              <w:rPr>
                <w:rFonts w:ascii="Georgia" w:hAnsi="Georgia"/>
                <w:spacing w:val="-1"/>
                <w:sz w:val="18"/>
              </w:rPr>
              <w:t xml:space="preserve"> Rd, Sequim</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65</w:t>
            </w:r>
            <w:r w:rsidRPr="00293AB9">
              <w:rPr>
                <w:rFonts w:ascii="Georgia" w:hAnsi="Georgia"/>
                <w:spacing w:val="-2"/>
                <w:sz w:val="18"/>
              </w:rPr>
              <w:t xml:space="preserve"> </w:t>
            </w:r>
            <w:r w:rsidRPr="00293AB9">
              <w:rPr>
                <w:rFonts w:ascii="Georgia" w:hAnsi="Georgia"/>
                <w:sz w:val="18"/>
              </w:rPr>
              <w:t>mph</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6</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E52635">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1"/>
                <w:sz w:val="18"/>
              </w:rPr>
              <w:t xml:space="preserve"> </w:t>
            </w:r>
            <w:r w:rsidRPr="00293AB9">
              <w:rPr>
                <w:rFonts w:ascii="Georgia" w:hAnsi="Georgia"/>
                <w:spacing w:val="-1"/>
                <w:sz w:val="18"/>
              </w:rPr>
              <w:t>Minutes</w:t>
            </w:r>
          </w:p>
        </w:tc>
        <w:tc>
          <w:tcPr>
            <w:tcW w:w="96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F75DA4"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F75DA4" w:rsidRPr="00293AB9" w:rsidRDefault="00F75DA4" w:rsidP="00F75DA4">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7" w:space="0" w:color="000000"/>
              <w:left w:val="single" w:sz="7" w:space="0" w:color="000000"/>
              <w:bottom w:val="single" w:sz="7" w:space="0" w:color="000000"/>
              <w:right w:val="nil"/>
            </w:tcBorders>
          </w:tcPr>
          <w:p w:rsidR="00F75DA4" w:rsidRPr="00293AB9" w:rsidRDefault="00F75DA4" w:rsidP="00F75DA4">
            <w:pPr>
              <w:pStyle w:val="TableParagraph"/>
              <w:spacing w:before="17"/>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nil"/>
              <w:bottom w:val="single" w:sz="7" w:space="0" w:color="000000"/>
              <w:right w:val="single" w:sz="25" w:space="0" w:color="000000"/>
            </w:tcBorders>
          </w:tcPr>
          <w:p w:rsidR="00F75DA4" w:rsidRPr="00293AB9" w:rsidRDefault="00F75DA4" w:rsidP="00F75DA4">
            <w:pPr>
              <w:rPr>
                <w:rFonts w:ascii="Georgia" w:hAnsi="Georgia"/>
              </w:rPr>
            </w:pPr>
          </w:p>
        </w:tc>
      </w:tr>
      <w:tr w:rsidR="00F75DA4" w:rsidRPr="00293AB9" w:rsidTr="00E52635">
        <w:trPr>
          <w:trHeight w:hRule="exact" w:val="246"/>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F75DA4" w:rsidRPr="00293AB9" w:rsidRDefault="00F75DA4" w:rsidP="00F75DA4">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7" w:space="0" w:color="000000"/>
              <w:left w:val="single" w:sz="7" w:space="0" w:color="000000"/>
              <w:bottom w:val="single" w:sz="7" w:space="0" w:color="000000"/>
              <w:right w:val="nil"/>
            </w:tcBorders>
          </w:tcPr>
          <w:p w:rsidR="00F75DA4" w:rsidRPr="00293AB9" w:rsidRDefault="00F75DA4" w:rsidP="00F75DA4">
            <w:pPr>
              <w:pStyle w:val="TableParagraph"/>
              <w:spacing w:before="17"/>
              <w:ind w:left="99"/>
              <w:rPr>
                <w:rFonts w:ascii="Georgia" w:eastAsia="Arial" w:hAnsi="Georgia" w:cs="Arial"/>
                <w:sz w:val="18"/>
                <w:szCs w:val="18"/>
              </w:rPr>
            </w:pPr>
            <w:r w:rsidRPr="00293AB9">
              <w:rPr>
                <w:rFonts w:ascii="Georgia" w:hAnsi="Georgia"/>
                <w:sz w:val="18"/>
              </w:rPr>
              <w:t>Yes</w:t>
            </w:r>
          </w:p>
        </w:tc>
        <w:tc>
          <w:tcPr>
            <w:tcW w:w="960" w:type="dxa"/>
            <w:tcBorders>
              <w:top w:val="single" w:sz="7" w:space="0" w:color="000000"/>
              <w:left w:val="nil"/>
              <w:bottom w:val="single" w:sz="7" w:space="0" w:color="000000"/>
              <w:right w:val="single" w:sz="25" w:space="0" w:color="000000"/>
            </w:tcBorders>
          </w:tcPr>
          <w:p w:rsidR="00F75DA4" w:rsidRPr="00293AB9" w:rsidRDefault="00F75DA4" w:rsidP="00F75DA4">
            <w:pPr>
              <w:rPr>
                <w:rFonts w:ascii="Georgia" w:hAnsi="Georgia"/>
              </w:rPr>
            </w:pPr>
          </w:p>
        </w:tc>
      </w:tr>
      <w:tr w:rsidR="00F75DA4"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F75DA4" w:rsidRPr="00293AB9" w:rsidRDefault="00F75DA4" w:rsidP="00F75DA4">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7" w:space="0" w:color="000000"/>
              <w:left w:val="single" w:sz="7" w:space="0" w:color="000000"/>
              <w:bottom w:val="single" w:sz="7" w:space="0" w:color="000000"/>
              <w:right w:val="nil"/>
            </w:tcBorders>
          </w:tcPr>
          <w:p w:rsidR="00F75DA4" w:rsidRPr="00293AB9" w:rsidRDefault="00F75DA4" w:rsidP="00F75DA4">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nil"/>
              <w:bottom w:val="single" w:sz="7" w:space="0" w:color="000000"/>
              <w:right w:val="single" w:sz="25" w:space="0" w:color="000000"/>
            </w:tcBorders>
          </w:tcPr>
          <w:p w:rsidR="00F75DA4" w:rsidRPr="00293AB9" w:rsidRDefault="00F75DA4" w:rsidP="00F75DA4">
            <w:pPr>
              <w:rPr>
                <w:rFonts w:ascii="Georgia" w:hAnsi="Georgia"/>
              </w:rPr>
            </w:pPr>
          </w:p>
        </w:tc>
      </w:tr>
      <w:tr w:rsidR="00F75DA4"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F75DA4" w:rsidRPr="00293AB9" w:rsidRDefault="00F75DA4" w:rsidP="00F75DA4">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7" w:space="0" w:color="000000"/>
              <w:left w:val="single" w:sz="7" w:space="0" w:color="000000"/>
              <w:bottom w:val="single" w:sz="7" w:space="0" w:color="000000"/>
              <w:right w:val="nil"/>
            </w:tcBorders>
            <w:shd w:val="clear" w:color="auto" w:fill="F2F2F2"/>
          </w:tcPr>
          <w:p w:rsidR="00F75DA4" w:rsidRPr="00293AB9" w:rsidRDefault="00F75DA4" w:rsidP="00F75DA4">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960" w:type="dxa"/>
            <w:tcBorders>
              <w:top w:val="single" w:sz="7" w:space="0" w:color="000000"/>
              <w:left w:val="nil"/>
              <w:bottom w:val="single" w:sz="7" w:space="0" w:color="000000"/>
              <w:right w:val="single" w:sz="25" w:space="0" w:color="000000"/>
            </w:tcBorders>
            <w:shd w:val="clear" w:color="auto" w:fill="F2F2F2"/>
          </w:tcPr>
          <w:p w:rsidR="00F75DA4" w:rsidRPr="00293AB9" w:rsidRDefault="00F75DA4" w:rsidP="00F75DA4">
            <w:pPr>
              <w:rPr>
                <w:rFonts w:ascii="Georgia" w:hAnsi="Georgia"/>
              </w:rPr>
            </w:pPr>
          </w:p>
        </w:tc>
      </w:tr>
      <w:tr w:rsidR="00F75DA4" w:rsidRPr="00293AB9" w:rsidTr="00E52635">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F75DA4" w:rsidRPr="00293AB9" w:rsidRDefault="00F75DA4" w:rsidP="00F75DA4">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F75DA4" w:rsidRPr="00293AB9" w:rsidRDefault="00F75DA4" w:rsidP="00F75DA4">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960" w:type="dxa"/>
            <w:tcBorders>
              <w:top w:val="single" w:sz="7" w:space="0" w:color="000000"/>
              <w:left w:val="nil"/>
              <w:bottom w:val="single" w:sz="7" w:space="0" w:color="000000"/>
              <w:right w:val="single" w:sz="25" w:space="0" w:color="000000"/>
            </w:tcBorders>
          </w:tcPr>
          <w:p w:rsidR="00F75DA4" w:rsidRPr="00293AB9" w:rsidRDefault="00F75DA4" w:rsidP="00F75DA4">
            <w:pPr>
              <w:rPr>
                <w:rFonts w:ascii="Georgia" w:hAnsi="Georgia"/>
              </w:rPr>
            </w:pPr>
          </w:p>
        </w:tc>
      </w:tr>
      <w:tr w:rsidR="00F75DA4" w:rsidRPr="00293AB9" w:rsidTr="00E52635">
        <w:trPr>
          <w:trHeight w:hRule="exact" w:val="1088"/>
        </w:trPr>
        <w:tc>
          <w:tcPr>
            <w:tcW w:w="3008" w:type="dxa"/>
            <w:tcBorders>
              <w:top w:val="single" w:sz="7" w:space="0" w:color="000000"/>
              <w:left w:val="single" w:sz="25" w:space="0" w:color="000000"/>
              <w:bottom w:val="single" w:sz="7" w:space="0" w:color="000000"/>
              <w:right w:val="single" w:sz="7" w:space="0" w:color="000000"/>
            </w:tcBorders>
          </w:tcPr>
          <w:p w:rsidR="00F75DA4" w:rsidRPr="00293AB9" w:rsidRDefault="00F75DA4" w:rsidP="00F75DA4">
            <w:pPr>
              <w:pStyle w:val="TableParagraph"/>
              <w:spacing w:line="226" w:lineRule="exact"/>
              <w:ind w:left="78"/>
              <w:rPr>
                <w:rFonts w:ascii="Georgia" w:eastAsia="Arial" w:hAnsi="Georgia" w:cs="Arial"/>
                <w:sz w:val="20"/>
                <w:szCs w:val="20"/>
              </w:rPr>
            </w:pPr>
            <w:r w:rsidRPr="00293AB9">
              <w:rPr>
                <w:rFonts w:ascii="Georgia" w:hAnsi="Georgia"/>
                <w:b/>
                <w:spacing w:val="-1"/>
                <w:sz w:val="20"/>
              </w:rPr>
              <w:t>Notes:</w:t>
            </w:r>
          </w:p>
        </w:tc>
        <w:tc>
          <w:tcPr>
            <w:tcW w:w="6088" w:type="dxa"/>
            <w:tcBorders>
              <w:top w:val="single" w:sz="7" w:space="0" w:color="000000"/>
              <w:left w:val="single" w:sz="7" w:space="0" w:color="000000"/>
              <w:bottom w:val="single" w:sz="7" w:space="0" w:color="000000"/>
              <w:right w:val="nil"/>
            </w:tcBorders>
          </w:tcPr>
          <w:p w:rsidR="00F75DA4" w:rsidRPr="00293AB9" w:rsidRDefault="00F75DA4" w:rsidP="00F75DA4">
            <w:pPr>
              <w:pStyle w:val="TableParagraph"/>
              <w:spacing w:before="19"/>
              <w:ind w:right="-17"/>
              <w:rPr>
                <w:rFonts w:ascii="Georgia" w:eastAsia="Arial" w:hAnsi="Georgia" w:cs="Arial"/>
                <w:spacing w:val="-1"/>
                <w:sz w:val="18"/>
                <w:szCs w:val="18"/>
              </w:rPr>
            </w:pPr>
            <w:r w:rsidRPr="00293AB9">
              <w:rPr>
                <w:rFonts w:ascii="Georgia" w:eastAsia="Arial" w:hAnsi="Georgia" w:cs="Arial"/>
                <w:spacing w:val="-1"/>
                <w:sz w:val="18"/>
                <w:szCs w:val="18"/>
              </w:rPr>
              <w:t>Rescue Rope, Tripod, Pneumatic Trench Shores, High Pressure lifting bags,</w:t>
            </w:r>
          </w:p>
          <w:p w:rsidR="00F75DA4" w:rsidRPr="00293AB9" w:rsidRDefault="00F75DA4" w:rsidP="00F75DA4">
            <w:pPr>
              <w:pStyle w:val="TableParagraph"/>
              <w:spacing w:before="19"/>
              <w:ind w:right="-17"/>
              <w:rPr>
                <w:rFonts w:ascii="Georgia" w:eastAsia="Arial" w:hAnsi="Georgia" w:cs="Arial"/>
                <w:spacing w:val="-1"/>
                <w:sz w:val="18"/>
                <w:szCs w:val="18"/>
              </w:rPr>
            </w:pPr>
            <w:r w:rsidRPr="00293AB9">
              <w:rPr>
                <w:rFonts w:ascii="Georgia" w:eastAsia="Arial" w:hAnsi="Georgia" w:cs="Arial"/>
                <w:spacing w:val="-1"/>
                <w:sz w:val="18"/>
                <w:szCs w:val="18"/>
              </w:rPr>
              <w:t xml:space="preserve">Concrete chain-saw, Breakers, Confined space air &amp; </w:t>
            </w:r>
            <w:proofErr w:type="spellStart"/>
            <w:r w:rsidRPr="00293AB9">
              <w:rPr>
                <w:rFonts w:ascii="Georgia" w:eastAsia="Arial" w:hAnsi="Georgia" w:cs="Arial"/>
                <w:spacing w:val="-1"/>
                <w:sz w:val="18"/>
                <w:szCs w:val="18"/>
              </w:rPr>
              <w:t>comms</w:t>
            </w:r>
            <w:proofErr w:type="spellEnd"/>
            <w:r w:rsidRPr="00293AB9">
              <w:rPr>
                <w:rFonts w:ascii="Georgia" w:eastAsia="Arial" w:hAnsi="Georgia" w:cs="Arial"/>
                <w:spacing w:val="-1"/>
                <w:sz w:val="18"/>
                <w:szCs w:val="18"/>
              </w:rPr>
              <w:t xml:space="preserve">, </w:t>
            </w:r>
            <w:proofErr w:type="spellStart"/>
            <w:r w:rsidRPr="00293AB9">
              <w:rPr>
                <w:rFonts w:ascii="Georgia" w:eastAsia="Arial" w:hAnsi="Georgia" w:cs="Arial"/>
                <w:spacing w:val="-1"/>
                <w:sz w:val="18"/>
                <w:szCs w:val="18"/>
              </w:rPr>
              <w:t>Delsar</w:t>
            </w:r>
            <w:proofErr w:type="spellEnd"/>
            <w:r w:rsidRPr="00293AB9">
              <w:rPr>
                <w:rFonts w:ascii="Georgia" w:eastAsia="Arial" w:hAnsi="Georgia" w:cs="Arial"/>
                <w:spacing w:val="-1"/>
                <w:sz w:val="18"/>
                <w:szCs w:val="18"/>
              </w:rPr>
              <w:t xml:space="preserve"> seismic/acoustic device, Search camera, Jaws of Life., Construction tools.</w:t>
            </w:r>
          </w:p>
          <w:p w:rsidR="00F75DA4" w:rsidRPr="00293AB9" w:rsidRDefault="00F75DA4" w:rsidP="00F75DA4">
            <w:pPr>
              <w:pStyle w:val="TableParagraph"/>
              <w:spacing w:before="19"/>
              <w:ind w:right="-17"/>
              <w:rPr>
                <w:rFonts w:ascii="Georgia" w:eastAsia="Arial" w:hAnsi="Georgia" w:cs="Arial"/>
                <w:sz w:val="18"/>
                <w:szCs w:val="18"/>
              </w:rPr>
            </w:pPr>
            <w:proofErr w:type="spellStart"/>
            <w:r w:rsidRPr="00293AB9">
              <w:rPr>
                <w:rFonts w:ascii="Georgia" w:eastAsia="Arial" w:hAnsi="Georgia" w:cs="Arial"/>
                <w:spacing w:val="-1"/>
                <w:sz w:val="18"/>
                <w:szCs w:val="18"/>
              </w:rPr>
              <w:t>Petrogen</w:t>
            </w:r>
            <w:proofErr w:type="spellEnd"/>
            <w:r w:rsidRPr="00293AB9">
              <w:rPr>
                <w:rFonts w:ascii="Georgia" w:eastAsia="Arial" w:hAnsi="Georgia" w:cs="Arial"/>
                <w:spacing w:val="-1"/>
                <w:sz w:val="18"/>
                <w:szCs w:val="18"/>
              </w:rPr>
              <w:t xml:space="preserve"> cutting torch, Exothermic Torch.</w:t>
            </w:r>
          </w:p>
        </w:tc>
        <w:tc>
          <w:tcPr>
            <w:tcW w:w="960" w:type="dxa"/>
            <w:tcBorders>
              <w:top w:val="single" w:sz="7" w:space="0" w:color="000000"/>
              <w:left w:val="nil"/>
              <w:bottom w:val="single" w:sz="7" w:space="0" w:color="000000"/>
              <w:right w:val="single" w:sz="25" w:space="0" w:color="000000"/>
            </w:tcBorders>
          </w:tcPr>
          <w:p w:rsidR="00F75DA4" w:rsidRPr="00293AB9" w:rsidRDefault="00F75DA4" w:rsidP="00F75DA4">
            <w:pPr>
              <w:rPr>
                <w:rFonts w:ascii="Georgia" w:hAnsi="Georgia"/>
              </w:rPr>
            </w:pPr>
          </w:p>
        </w:tc>
      </w:tr>
    </w:tbl>
    <w:p w:rsidR="005B48CA" w:rsidRDefault="005B48CA" w:rsidP="005B48CA">
      <w:pPr>
        <w:widowControl w:val="0"/>
        <w:tabs>
          <w:tab w:val="left" w:pos="880"/>
        </w:tabs>
        <w:spacing w:before="2" w:after="0" w:line="240" w:lineRule="auto"/>
        <w:ind w:left="880"/>
        <w:rPr>
          <w:rFonts w:ascii="Georgia" w:eastAsia="Arial" w:hAnsi="Georgia" w:cs="Arial"/>
          <w:b/>
          <w:bCs/>
          <w:sz w:val="4"/>
          <w:szCs w:val="4"/>
        </w:rPr>
      </w:pPr>
      <w:bookmarkStart w:id="14" w:name="2._Cheyenne,_WY_-_Active_Military_–_Air_"/>
      <w:bookmarkEnd w:id="14"/>
    </w:p>
    <w:p w:rsidR="005B48CA" w:rsidRDefault="005B48CA" w:rsidP="005B48CA">
      <w:pPr>
        <w:widowControl w:val="0"/>
        <w:tabs>
          <w:tab w:val="left" w:pos="880"/>
        </w:tabs>
        <w:spacing w:before="2" w:after="0" w:line="240" w:lineRule="auto"/>
        <w:ind w:left="880"/>
        <w:rPr>
          <w:rFonts w:ascii="Georgia" w:eastAsia="Arial" w:hAnsi="Georgia" w:cs="Arial"/>
          <w:b/>
          <w:bCs/>
          <w:sz w:val="4"/>
          <w:szCs w:val="4"/>
        </w:rPr>
      </w:pPr>
    </w:p>
    <w:p w:rsidR="005B48CA" w:rsidRDefault="005B48CA" w:rsidP="005B48CA">
      <w:pPr>
        <w:widowControl w:val="0"/>
        <w:tabs>
          <w:tab w:val="left" w:pos="880"/>
        </w:tabs>
        <w:spacing w:before="2" w:after="0" w:line="240" w:lineRule="auto"/>
        <w:ind w:left="880"/>
        <w:rPr>
          <w:rFonts w:ascii="Georgia" w:eastAsia="Arial" w:hAnsi="Georgia" w:cs="Arial"/>
          <w:b/>
          <w:bCs/>
          <w:sz w:val="4"/>
          <w:szCs w:val="4"/>
        </w:rPr>
      </w:pPr>
    </w:p>
    <w:p w:rsidR="005B48CA" w:rsidRDefault="005B48CA" w:rsidP="005B48CA">
      <w:pPr>
        <w:widowControl w:val="0"/>
        <w:tabs>
          <w:tab w:val="left" w:pos="880"/>
        </w:tabs>
        <w:spacing w:before="2" w:after="0" w:line="240" w:lineRule="auto"/>
        <w:ind w:left="880"/>
        <w:rPr>
          <w:rFonts w:ascii="Georgia" w:eastAsia="Arial" w:hAnsi="Georgia" w:cs="Arial"/>
          <w:b/>
          <w:bCs/>
          <w:sz w:val="4"/>
          <w:szCs w:val="4"/>
        </w:rPr>
      </w:pPr>
    </w:p>
    <w:p w:rsidR="005B48CA" w:rsidRDefault="005B48CA" w:rsidP="005B48CA">
      <w:pPr>
        <w:widowControl w:val="0"/>
        <w:tabs>
          <w:tab w:val="left" w:pos="880"/>
        </w:tabs>
        <w:spacing w:before="2" w:after="0" w:line="240" w:lineRule="auto"/>
        <w:ind w:left="880"/>
        <w:rPr>
          <w:rFonts w:ascii="Georgia" w:eastAsia="Arial" w:hAnsi="Georgia" w:cs="Arial"/>
          <w:b/>
          <w:bCs/>
          <w:sz w:val="4"/>
          <w:szCs w:val="4"/>
        </w:rPr>
      </w:pPr>
    </w:p>
    <w:p w:rsidR="005B48CA" w:rsidRDefault="005B48CA" w:rsidP="005B48CA">
      <w:pPr>
        <w:widowControl w:val="0"/>
        <w:tabs>
          <w:tab w:val="left" w:pos="880"/>
        </w:tabs>
        <w:spacing w:before="2" w:after="0" w:line="240" w:lineRule="auto"/>
        <w:ind w:left="880"/>
        <w:rPr>
          <w:rFonts w:ascii="Georgia" w:eastAsia="Arial" w:hAnsi="Georgia" w:cs="Arial"/>
          <w:b/>
          <w:bCs/>
          <w:sz w:val="4"/>
          <w:szCs w:val="4"/>
        </w:rPr>
      </w:pPr>
    </w:p>
    <w:p w:rsidR="005B48CA" w:rsidRPr="005B48CA" w:rsidRDefault="005B48CA" w:rsidP="005B48CA">
      <w:pPr>
        <w:widowControl w:val="0"/>
        <w:tabs>
          <w:tab w:val="left" w:pos="880"/>
        </w:tabs>
        <w:spacing w:before="2" w:after="0" w:line="240" w:lineRule="auto"/>
        <w:ind w:left="880"/>
        <w:rPr>
          <w:rFonts w:ascii="Georgia" w:eastAsia="Arial" w:hAnsi="Georgia" w:cs="Arial"/>
          <w:b/>
          <w:bCs/>
          <w:sz w:val="4"/>
          <w:szCs w:val="4"/>
        </w:rPr>
      </w:pPr>
    </w:p>
    <w:p w:rsidR="005B48CA" w:rsidRPr="005B48CA" w:rsidRDefault="005B48CA" w:rsidP="005B48CA">
      <w:pPr>
        <w:widowControl w:val="0"/>
        <w:tabs>
          <w:tab w:val="left" w:pos="880"/>
        </w:tabs>
        <w:spacing w:before="2" w:after="0" w:line="240" w:lineRule="auto"/>
        <w:ind w:left="880"/>
        <w:rPr>
          <w:rFonts w:ascii="Georgia" w:eastAsia="Arial" w:hAnsi="Georgia" w:cs="Arial"/>
          <w:b/>
          <w:bCs/>
          <w:sz w:val="4"/>
          <w:szCs w:val="4"/>
        </w:rPr>
      </w:pPr>
    </w:p>
    <w:p w:rsidR="00422AD1" w:rsidRPr="00293AB9" w:rsidRDefault="00422AD1" w:rsidP="0088685D">
      <w:pPr>
        <w:widowControl w:val="0"/>
        <w:numPr>
          <w:ilvl w:val="0"/>
          <w:numId w:val="3"/>
        </w:numPr>
        <w:tabs>
          <w:tab w:val="left" w:pos="880"/>
        </w:tabs>
        <w:spacing w:before="2" w:after="0" w:line="240" w:lineRule="auto"/>
        <w:rPr>
          <w:rFonts w:ascii="Georgia" w:eastAsia="Arial" w:hAnsi="Georgia" w:cs="Arial"/>
          <w:b/>
          <w:bCs/>
          <w:sz w:val="4"/>
          <w:szCs w:val="4"/>
        </w:rPr>
      </w:pPr>
      <w:r w:rsidRPr="00293AB9">
        <w:rPr>
          <w:rFonts w:ascii="Georgia" w:eastAsia="Arial" w:hAnsi="Georgia" w:cs="Arial"/>
          <w:b/>
          <w:bCs/>
          <w:spacing w:val="-2"/>
          <w:sz w:val="24"/>
          <w:szCs w:val="24"/>
        </w:rPr>
        <w:t xml:space="preserve">Rescue 34 </w:t>
      </w:r>
      <w:r w:rsidRPr="00293AB9">
        <w:rPr>
          <w:rFonts w:ascii="Georgia" w:eastAsia="Arial" w:hAnsi="Georgia" w:cs="Arial"/>
          <w:b/>
          <w:bCs/>
          <w:sz w:val="24"/>
          <w:szCs w:val="24"/>
        </w:rPr>
        <w:t>–</w:t>
      </w:r>
      <w:r w:rsidRPr="00293AB9">
        <w:rPr>
          <w:rFonts w:ascii="Georgia" w:eastAsia="Arial" w:hAnsi="Georgia" w:cs="Arial"/>
          <w:b/>
          <w:bCs/>
          <w:spacing w:val="6"/>
          <w:sz w:val="24"/>
          <w:szCs w:val="24"/>
        </w:rPr>
        <w:t xml:space="preserve"> Clallam County Fire District #3</w:t>
      </w:r>
    </w:p>
    <w:tbl>
      <w:tblPr>
        <w:tblW w:w="9966" w:type="dxa"/>
        <w:tblInd w:w="173" w:type="dxa"/>
        <w:tblLayout w:type="fixed"/>
        <w:tblCellMar>
          <w:left w:w="0" w:type="dxa"/>
          <w:right w:w="0" w:type="dxa"/>
        </w:tblCellMar>
        <w:tblLook w:val="01E0" w:firstRow="1" w:lastRow="1" w:firstColumn="1" w:lastColumn="1" w:noHBand="0" w:noVBand="0"/>
      </w:tblPr>
      <w:tblGrid>
        <w:gridCol w:w="3008"/>
        <w:gridCol w:w="6088"/>
        <w:gridCol w:w="870"/>
      </w:tblGrid>
      <w:tr w:rsidR="00422AD1" w:rsidRPr="00293AB9" w:rsidTr="00F75DA4">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692032" behindDoc="0" locked="0" layoutInCell="1" allowOverlap="1" wp14:anchorId="21881A7D" wp14:editId="7D6CE72D">
                      <wp:simplePos x="0" y="0"/>
                      <wp:positionH relativeFrom="column">
                        <wp:posOffset>1618145</wp:posOffset>
                      </wp:positionH>
                      <wp:positionV relativeFrom="paragraph">
                        <wp:posOffset>74378</wp:posOffset>
                      </wp:positionV>
                      <wp:extent cx="2767054" cy="1653871"/>
                      <wp:effectExtent l="0" t="0" r="14605" b="22860"/>
                      <wp:wrapNone/>
                      <wp:docPr id="58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7054" cy="1653871"/>
                              </a:xfrm>
                              <a:prstGeom prst="rect">
                                <a:avLst/>
                              </a:prstGeom>
                              <a:solidFill>
                                <a:srgbClr val="FFFFFF"/>
                              </a:solidFill>
                              <a:ln w="9525">
                                <a:solidFill>
                                  <a:srgbClr val="000000"/>
                                </a:solidFill>
                                <a:miter lim="800000"/>
                                <a:headEnd/>
                                <a:tailEnd/>
                              </a:ln>
                            </wps:spPr>
                            <wps:txbx>
                              <w:txbxContent>
                                <w:p w:rsidR="00E5568A" w:rsidRDefault="00E5568A" w:rsidP="00422AD1">
                                  <w:r>
                                    <w:rPr>
                                      <w:noProof/>
                                    </w:rPr>
                                    <w:drawing>
                                      <wp:inline distT="0" distB="0" distL="0" distR="0" wp14:anchorId="0193595D" wp14:editId="0CD7F438">
                                        <wp:extent cx="2607945" cy="1558290"/>
                                        <wp:effectExtent l="0" t="0" r="1905" b="3810"/>
                                        <wp:docPr id="5911" name="Picture 5911" descr="Rescue 348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cue 348 2-4-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07945" cy="155829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127.4pt;margin-top:5.85pt;width:217.9pt;height:130.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">
                      <v:textbox>
                        <w:txbxContent>
                          <w:p w:rsidR="00E5568A" w:rsidRDefault="00E5568A" w:rsidP="00422AD1">
                            <w:r>
                              <w:rPr>
                                <w:noProof/>
                              </w:rPr>
                              <w:drawing>
                                <wp:inline distT="0" distB="0" distL="0" distR="0" wp14:anchorId="0193595D" wp14:editId="0CD7F438">
                                  <wp:extent cx="2607945" cy="1558290"/>
                                  <wp:effectExtent l="0" t="0" r="1905" b="3810"/>
                                  <wp:docPr id="5911" name="Picture 5911" descr="Rescue 348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scue 348 2-4-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07945" cy="1558290"/>
                                          </a:xfrm>
                                          <a:prstGeom prst="rect">
                                            <a:avLst/>
                                          </a:prstGeom>
                                          <a:noFill/>
                                          <a:ln>
                                            <a:noFill/>
                                          </a:ln>
                                        </pic:spPr>
                                      </pic:pic>
                                    </a:graphicData>
                                  </a:graphic>
                                </wp:inline>
                              </w:drawing>
                            </w:r>
                          </w:p>
                        </w:txbxContent>
                      </v:textbox>
                    </v:shape>
                  </w:pict>
                </mc:Fallback>
              </mc:AlternateContent>
            </w:r>
            <w:r w:rsidRPr="00293AB9">
              <w:rPr>
                <w:rFonts w:ascii="Georgia" w:hAnsi="Georgia"/>
                <w:sz w:val="18"/>
              </w:rPr>
              <w:t xml:space="preserve">Freightliner, Superior </w:t>
            </w:r>
          </w:p>
        </w:tc>
        <w:tc>
          <w:tcPr>
            <w:tcW w:w="87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323 N. 5</w:t>
            </w:r>
            <w:r w:rsidRPr="00293AB9">
              <w:rPr>
                <w:rFonts w:ascii="Georgia" w:hAnsi="Georgia"/>
                <w:spacing w:val="-1"/>
                <w:sz w:val="18"/>
                <w:vertAlign w:val="superscript"/>
              </w:rPr>
              <w:t>th</w:t>
            </w:r>
            <w:r w:rsidRPr="00293AB9">
              <w:rPr>
                <w:rFonts w:ascii="Georgia" w:hAnsi="Georgia"/>
                <w:spacing w:val="-1"/>
                <w:sz w:val="18"/>
              </w:rPr>
              <w:t xml:space="preserve"> Ave, Sequim WA</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65</w:t>
            </w:r>
            <w:r w:rsidRPr="00293AB9">
              <w:rPr>
                <w:rFonts w:ascii="Georgia" w:hAnsi="Georgia"/>
                <w:spacing w:val="-2"/>
                <w:sz w:val="18"/>
              </w:rPr>
              <w:t xml:space="preserve"> </w:t>
            </w:r>
            <w:r w:rsidRPr="00293AB9">
              <w:rPr>
                <w:rFonts w:ascii="Georgia" w:hAnsi="Georgia"/>
                <w:sz w:val="18"/>
              </w:rPr>
              <w:t>mph</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2</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5</w:t>
            </w:r>
            <w:r w:rsidRPr="00293AB9">
              <w:rPr>
                <w:rFonts w:ascii="Georgia" w:hAnsi="Georgia"/>
                <w:spacing w:val="1"/>
                <w:sz w:val="18"/>
              </w:rPr>
              <w:t xml:space="preserve"> </w:t>
            </w:r>
            <w:r w:rsidRPr="00293AB9">
              <w:rPr>
                <w:rFonts w:ascii="Georgia" w:hAnsi="Georgia"/>
                <w:spacing w:val="-1"/>
                <w:sz w:val="18"/>
              </w:rPr>
              <w:t>Minutes</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pacing w:val="-1"/>
                <w:sz w:val="18"/>
              </w:rPr>
              <w:t>Yes</w:t>
            </w:r>
          </w:p>
        </w:tc>
        <w:tc>
          <w:tcPr>
            <w:tcW w:w="87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Yes</w:t>
            </w:r>
          </w:p>
        </w:tc>
        <w:tc>
          <w:tcPr>
            <w:tcW w:w="87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F75DA4">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87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87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F75DA4">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87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864"/>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Notes:</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ight="-17"/>
              <w:rPr>
                <w:rFonts w:ascii="Georgia" w:eastAsia="Arial" w:hAnsi="Georgia" w:cs="Arial"/>
                <w:spacing w:val="-1"/>
                <w:sz w:val="18"/>
                <w:szCs w:val="18"/>
              </w:rPr>
            </w:pPr>
            <w:r w:rsidRPr="00293AB9">
              <w:rPr>
                <w:rFonts w:ascii="Georgia" w:eastAsia="Arial" w:hAnsi="Georgia" w:cs="Arial"/>
                <w:spacing w:val="-1"/>
                <w:sz w:val="18"/>
                <w:szCs w:val="18"/>
              </w:rPr>
              <w:t>Vehicle extrication; Jaws of Life., High Pressure lifting bags, Chain saw, Rescue Rope, Stabilization Struts, Breathing Air Systems, Scene lighting,</w:t>
            </w:r>
          </w:p>
          <w:p w:rsidR="00422AD1" w:rsidRPr="00293AB9" w:rsidRDefault="00422AD1" w:rsidP="00422AD1">
            <w:pPr>
              <w:pStyle w:val="TableParagraph"/>
              <w:spacing w:before="19"/>
              <w:ind w:left="99" w:right="-17"/>
              <w:rPr>
                <w:rFonts w:ascii="Georgia" w:eastAsia="Arial" w:hAnsi="Georgia" w:cs="Arial"/>
                <w:sz w:val="18"/>
                <w:szCs w:val="18"/>
              </w:rPr>
            </w:pPr>
            <w:r w:rsidRPr="00293AB9">
              <w:rPr>
                <w:rFonts w:ascii="Georgia" w:eastAsia="Arial" w:hAnsi="Georgia" w:cs="Arial"/>
                <w:spacing w:val="-1"/>
                <w:sz w:val="18"/>
                <w:szCs w:val="18"/>
              </w:rPr>
              <w:t xml:space="preserve">Assorted tools, ALS equipped.  </w:t>
            </w:r>
          </w:p>
        </w:tc>
        <w:tc>
          <w:tcPr>
            <w:tcW w:w="87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bl>
    <w:p w:rsidR="00422AD1" w:rsidRPr="00293AB9" w:rsidRDefault="00E52635" w:rsidP="00E52635">
      <w:pPr>
        <w:tabs>
          <w:tab w:val="left" w:pos="1200"/>
        </w:tabs>
        <w:rPr>
          <w:rFonts w:ascii="Georgia" w:eastAsia="Arial" w:hAnsi="Georgia" w:cs="Arial"/>
          <w:b/>
          <w:bCs/>
        </w:rPr>
      </w:pPr>
      <w:r w:rsidRPr="00293AB9">
        <w:rPr>
          <w:rFonts w:ascii="Georgia" w:eastAsia="Arial" w:hAnsi="Georgia" w:cs="Arial"/>
          <w:sz w:val="18"/>
          <w:szCs w:val="18"/>
        </w:rPr>
        <w:tab/>
      </w:r>
    </w:p>
    <w:p w:rsidR="00422AD1" w:rsidRPr="00293AB9" w:rsidRDefault="006C472B" w:rsidP="0088685D">
      <w:pPr>
        <w:pStyle w:val="Heading5"/>
        <w:numPr>
          <w:ilvl w:val="0"/>
          <w:numId w:val="3"/>
        </w:numPr>
        <w:tabs>
          <w:tab w:val="left" w:pos="880"/>
        </w:tabs>
        <w:spacing w:before="2"/>
        <w:rPr>
          <w:rFonts w:ascii="Georgia" w:hAnsi="Georgia" w:cs="Arial"/>
          <w:sz w:val="4"/>
          <w:szCs w:val="4"/>
        </w:rPr>
      </w:pPr>
      <w:bookmarkStart w:id="15" w:name="3._Cheyenne,_WY_-_Wyoming_National_Guard"/>
      <w:bookmarkEnd w:id="15"/>
      <w:r w:rsidRPr="00293AB9">
        <w:rPr>
          <w:rFonts w:ascii="Georgia" w:eastAsia="Times New Roman" w:hAnsi="Georgia" w:cs="Times New Roman"/>
          <w:noProof/>
          <w:sz w:val="96"/>
          <w:szCs w:val="96"/>
        </w:rPr>
        <mc:AlternateContent>
          <mc:Choice Requires="wps">
            <w:drawing>
              <wp:anchor distT="0" distB="0" distL="114300" distR="114300" simplePos="0" relativeHeight="251693056" behindDoc="0" locked="0" layoutInCell="1" allowOverlap="1" wp14:anchorId="484752EE" wp14:editId="734555B7">
                <wp:simplePos x="0" y="0"/>
                <wp:positionH relativeFrom="margin">
                  <wp:posOffset>3657599</wp:posOffset>
                </wp:positionH>
                <wp:positionV relativeFrom="paragraph">
                  <wp:posOffset>231140</wp:posOffset>
                </wp:positionV>
                <wp:extent cx="2676525" cy="1134110"/>
                <wp:effectExtent l="0" t="0" r="28575" b="27940"/>
                <wp:wrapNone/>
                <wp:docPr id="58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134110"/>
                        </a:xfrm>
                        <a:prstGeom prst="rect">
                          <a:avLst/>
                        </a:prstGeom>
                        <a:solidFill>
                          <a:srgbClr val="FFFFFF"/>
                        </a:solidFill>
                        <a:ln w="9525">
                          <a:solidFill>
                            <a:srgbClr val="000000"/>
                          </a:solidFill>
                          <a:miter lim="800000"/>
                          <a:headEnd/>
                          <a:tailEnd/>
                        </a:ln>
                      </wps:spPr>
                      <wps:txbx>
                        <w:txbxContent>
                          <w:p w:rsidR="00E5568A" w:rsidRDefault="00E5568A" w:rsidP="00422AD1">
                            <w:r>
                              <w:rPr>
                                <w:b/>
                                <w:bCs/>
                              </w:rPr>
                              <w:object w:dxaOrig="17105" w:dyaOrig="93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02.4pt;height:111.4pt" o:ole="">
                                  <v:imagedata r:id="rId29" o:title=""/>
                                </v:shape>
                                <o:OLEObject Type="Embed" ProgID="MSPhotoEd.3" ShapeID="_x0000_i1026" DrawAspect="Content" ObjectID="_1581327353" r:id="rId30"/>
                              </w:objec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4in;margin-top:18.2pt;width:210.75pt;height:89.3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">
                <v:textbox>
                  <w:txbxContent>
                    <w:p w:rsidR="00E5568A" w:rsidRDefault="00E5568A" w:rsidP="00422AD1">
                      <w:r>
                        <w:rPr>
                          <w:b/>
                          <w:bCs/>
                        </w:rPr>
                        <w:object w:dxaOrig="17105" w:dyaOrig="9381">
                          <v:shape id="_x0000_i1026" type="#_x0000_t75" style="width:202.4pt;height:111.4pt" o:ole="">
                            <v:imagedata r:id="rId29" o:title=""/>
                          </v:shape>
                          <o:OLEObject Type="Embed" ProgID="MSPhotoEd.3" ShapeID="_x0000_i1026" DrawAspect="Content" ObjectID="_1581327353" r:id="rId31"/>
                        </w:object>
                      </w:r>
                    </w:p>
                  </w:txbxContent>
                </v:textbox>
                <w10:wrap anchorx="margin"/>
              </v:shape>
            </w:pict>
          </mc:Fallback>
        </mc:AlternateContent>
      </w:r>
      <w:r w:rsidR="00422AD1" w:rsidRPr="00293AB9">
        <w:rPr>
          <w:rFonts w:ascii="Georgia" w:hAnsi="Georgia"/>
          <w:spacing w:val="-1"/>
        </w:rPr>
        <w:t>Marine 34</w:t>
      </w:r>
      <w:r w:rsidR="00422AD1" w:rsidRPr="00293AB9">
        <w:rPr>
          <w:rFonts w:ascii="Georgia" w:hAnsi="Georgia"/>
          <w:spacing w:val="-2"/>
        </w:rPr>
        <w:t xml:space="preserve"> </w:t>
      </w:r>
      <w:r w:rsidR="00422AD1" w:rsidRPr="00293AB9">
        <w:rPr>
          <w:rFonts w:ascii="Georgia" w:hAnsi="Georgia"/>
        </w:rPr>
        <w:t>–</w:t>
      </w:r>
      <w:r w:rsidR="00422AD1" w:rsidRPr="00293AB9">
        <w:rPr>
          <w:rFonts w:ascii="Georgia" w:hAnsi="Georgia"/>
          <w:spacing w:val="-1"/>
        </w:rPr>
        <w:t xml:space="preserve"> Clallam County Fire District #3</w:t>
      </w:r>
    </w:p>
    <w:tbl>
      <w:tblPr>
        <w:tblW w:w="9900" w:type="dxa"/>
        <w:tblInd w:w="149" w:type="dxa"/>
        <w:tblLayout w:type="fixed"/>
        <w:tblCellMar>
          <w:left w:w="0" w:type="dxa"/>
          <w:right w:w="0" w:type="dxa"/>
        </w:tblCellMar>
        <w:tblLook w:val="01E0" w:firstRow="1" w:lastRow="1" w:firstColumn="1" w:lastColumn="1" w:noHBand="0" w:noVBand="0"/>
      </w:tblPr>
      <w:tblGrid>
        <w:gridCol w:w="3032"/>
        <w:gridCol w:w="6088"/>
        <w:gridCol w:w="780"/>
      </w:tblGrid>
      <w:tr w:rsidR="00422AD1" w:rsidRPr="00293AB9" w:rsidTr="00F75DA4">
        <w:trPr>
          <w:trHeight w:hRule="exact" w:val="461"/>
        </w:trPr>
        <w:tc>
          <w:tcPr>
            <w:tcW w:w="3032"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 xml:space="preserve">Ford F-350 </w:t>
            </w:r>
          </w:p>
        </w:tc>
        <w:tc>
          <w:tcPr>
            <w:tcW w:w="78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5"/>
        </w:trPr>
        <w:tc>
          <w:tcPr>
            <w:tcW w:w="3032"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323 N. 5</w:t>
            </w:r>
            <w:r w:rsidRPr="00293AB9">
              <w:rPr>
                <w:rFonts w:ascii="Georgia" w:hAnsi="Georgia"/>
                <w:spacing w:val="-1"/>
                <w:sz w:val="18"/>
                <w:vertAlign w:val="superscript"/>
              </w:rPr>
              <w:t>th</w:t>
            </w:r>
            <w:r w:rsidRPr="00293AB9">
              <w:rPr>
                <w:rFonts w:ascii="Georgia" w:hAnsi="Georgia"/>
                <w:spacing w:val="-1"/>
                <w:sz w:val="18"/>
              </w:rPr>
              <w:t xml:space="preserve"> Ave, Sequim WA</w:t>
            </w:r>
          </w:p>
        </w:tc>
        <w:tc>
          <w:tcPr>
            <w:tcW w:w="78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5"/>
        </w:trPr>
        <w:tc>
          <w:tcPr>
            <w:tcW w:w="3032"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65</w:t>
            </w:r>
            <w:r w:rsidRPr="00293AB9">
              <w:rPr>
                <w:rFonts w:ascii="Georgia" w:hAnsi="Georgia"/>
                <w:spacing w:val="-2"/>
                <w:sz w:val="18"/>
              </w:rPr>
              <w:t xml:space="preserve"> </w:t>
            </w:r>
            <w:r w:rsidRPr="00293AB9">
              <w:rPr>
                <w:rFonts w:ascii="Georgia" w:hAnsi="Georgia"/>
                <w:sz w:val="18"/>
              </w:rPr>
              <w:t>mph</w:t>
            </w:r>
          </w:p>
        </w:tc>
        <w:tc>
          <w:tcPr>
            <w:tcW w:w="78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5"/>
        </w:trPr>
        <w:tc>
          <w:tcPr>
            <w:tcW w:w="3032"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5</w:t>
            </w:r>
          </w:p>
        </w:tc>
        <w:tc>
          <w:tcPr>
            <w:tcW w:w="78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6"/>
        </w:trPr>
        <w:tc>
          <w:tcPr>
            <w:tcW w:w="3032"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78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3"/>
        </w:trPr>
        <w:tc>
          <w:tcPr>
            <w:tcW w:w="3032"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5"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10</w:t>
            </w:r>
            <w:r w:rsidRPr="00293AB9">
              <w:rPr>
                <w:rFonts w:ascii="Georgia" w:hAnsi="Georgia"/>
                <w:spacing w:val="1"/>
                <w:sz w:val="18"/>
              </w:rPr>
              <w:t xml:space="preserve"> </w:t>
            </w:r>
            <w:r w:rsidRPr="00293AB9">
              <w:rPr>
                <w:rFonts w:ascii="Georgia" w:hAnsi="Georgia"/>
                <w:spacing w:val="-1"/>
                <w:sz w:val="18"/>
              </w:rPr>
              <w:t>Minutes</w:t>
            </w:r>
            <w:r w:rsidRPr="00293AB9">
              <w:rPr>
                <w:rFonts w:ascii="Georgia" w:eastAsia="Times New Roman" w:hAnsi="Georgia" w:cs="Times New Roman"/>
                <w:noProof/>
                <w:sz w:val="96"/>
                <w:szCs w:val="96"/>
              </w:rPr>
              <w:t xml:space="preserve"> </w:t>
            </w:r>
          </w:p>
        </w:tc>
        <w:tc>
          <w:tcPr>
            <w:tcW w:w="78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F75DA4">
        <w:trPr>
          <w:trHeight w:hRule="exact" w:val="245"/>
        </w:trPr>
        <w:tc>
          <w:tcPr>
            <w:tcW w:w="3032"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78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6C472B">
        <w:trPr>
          <w:trHeight w:hRule="exact" w:val="1313"/>
        </w:trPr>
        <w:tc>
          <w:tcPr>
            <w:tcW w:w="3032" w:type="dxa"/>
            <w:tcBorders>
              <w:top w:val="single" w:sz="7" w:space="0" w:color="000000"/>
              <w:left w:val="single" w:sz="25" w:space="0" w:color="000000"/>
              <w:bottom w:val="single" w:sz="7" w:space="0" w:color="000000"/>
              <w:right w:val="single" w:sz="7" w:space="0" w:color="000000"/>
            </w:tcBorders>
          </w:tcPr>
          <w:p w:rsidR="00422AD1" w:rsidRPr="00293AB9" w:rsidRDefault="006C472B" w:rsidP="00422AD1">
            <w:pPr>
              <w:pStyle w:val="TableParagraph"/>
              <w:spacing w:line="226" w:lineRule="exact"/>
              <w:ind w:left="78"/>
              <w:rPr>
                <w:rFonts w:ascii="Georgia" w:eastAsia="Arial" w:hAnsi="Georgia" w:cs="Arial"/>
                <w:sz w:val="20"/>
                <w:szCs w:val="20"/>
              </w:rPr>
            </w:pPr>
            <w:r w:rsidRPr="00293AB9">
              <w:rPr>
                <w:rFonts w:ascii="Georgia" w:eastAsia="Times New Roman" w:hAnsi="Georgia" w:cs="Times New Roman"/>
                <w:noProof/>
                <w:sz w:val="96"/>
                <w:szCs w:val="96"/>
              </w:rPr>
              <mc:AlternateContent>
                <mc:Choice Requires="wps">
                  <w:drawing>
                    <wp:anchor distT="0" distB="0" distL="114300" distR="114300" simplePos="0" relativeHeight="251695104" behindDoc="0" locked="0" layoutInCell="1" allowOverlap="1" wp14:anchorId="7E9FEDD8" wp14:editId="58747F63">
                      <wp:simplePos x="0" y="0"/>
                      <wp:positionH relativeFrom="column">
                        <wp:posOffset>43815</wp:posOffset>
                      </wp:positionH>
                      <wp:positionV relativeFrom="paragraph">
                        <wp:posOffset>24765</wp:posOffset>
                      </wp:positionV>
                      <wp:extent cx="1574800" cy="772160"/>
                      <wp:effectExtent l="0" t="0" r="25400" b="27940"/>
                      <wp:wrapNone/>
                      <wp:docPr id="59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0" cy="772160"/>
                              </a:xfrm>
                              <a:prstGeom prst="rect">
                                <a:avLst/>
                              </a:prstGeom>
                              <a:solidFill>
                                <a:srgbClr val="FFFFFF"/>
                              </a:solidFill>
                              <a:ln w="9525">
                                <a:solidFill>
                                  <a:srgbClr val="000000"/>
                                </a:solidFill>
                                <a:miter lim="800000"/>
                                <a:headEnd/>
                                <a:tailEnd/>
                              </a:ln>
                            </wps:spPr>
                            <wps:txbx>
                              <w:txbxContent>
                                <w:p w:rsidR="00E5568A" w:rsidRDefault="00E5568A" w:rsidP="00422AD1">
                                  <w:r>
                                    <w:rPr>
                                      <w:noProof/>
                                    </w:rPr>
                                    <w:drawing>
                                      <wp:inline distT="0" distB="0" distL="0" distR="0" wp14:anchorId="4ACC4F31" wp14:editId="1B06EC23">
                                        <wp:extent cx="1244600" cy="933451"/>
                                        <wp:effectExtent l="0" t="0" r="0" b="0"/>
                                        <wp:docPr id="114" name="Picture 114" descr="J:\Pictures\Apparatus\F-46 Search &amp; Rescue 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J:\Pictures\Apparatus\F-46 Search &amp; Rescue Boat.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45191" cy="93389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45pt;margin-top:1.95pt;width:124pt;height:60.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">
                      <v:textbox>
                        <w:txbxContent>
                          <w:p w:rsidR="00E5568A" w:rsidRDefault="00E5568A" w:rsidP="00422AD1">
                            <w:r>
                              <w:rPr>
                                <w:noProof/>
                              </w:rPr>
                              <w:drawing>
                                <wp:inline distT="0" distB="0" distL="0" distR="0" wp14:anchorId="4ACC4F31" wp14:editId="1B06EC23">
                                  <wp:extent cx="1244600" cy="933451"/>
                                  <wp:effectExtent l="0" t="0" r="0" b="0"/>
                                  <wp:docPr id="114" name="Picture 114" descr="J:\Pictures\Apparatus\F-46 Search &amp; Rescue 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J:\Pictures\Apparatus\F-46 Search &amp; Rescue Boat.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45191" cy="933894"/>
                                          </a:xfrm>
                                          <a:prstGeom prst="rect">
                                            <a:avLst/>
                                          </a:prstGeom>
                                          <a:noFill/>
                                          <a:ln>
                                            <a:noFill/>
                                          </a:ln>
                                        </pic:spPr>
                                      </pic:pic>
                                    </a:graphicData>
                                  </a:graphic>
                                </wp:inline>
                              </w:drawing>
                            </w:r>
                          </w:p>
                        </w:txbxContent>
                      </v:textbox>
                    </v:shape>
                  </w:pict>
                </mc:Fallback>
              </mc:AlternateContent>
            </w:r>
            <w:r>
              <w:rPr>
                <w:noProof/>
              </w:rPr>
              <w:t xml:space="preserve"> </w:t>
            </w:r>
          </w:p>
        </w:tc>
        <w:tc>
          <w:tcPr>
            <w:tcW w:w="6088" w:type="dxa"/>
            <w:tcBorders>
              <w:top w:val="single" w:sz="7" w:space="0" w:color="000000"/>
              <w:left w:val="single" w:sz="7" w:space="0" w:color="000000"/>
              <w:bottom w:val="single" w:sz="7" w:space="0" w:color="000000"/>
              <w:right w:val="nil"/>
            </w:tcBorders>
          </w:tcPr>
          <w:p w:rsidR="00BE6539" w:rsidRDefault="006C472B" w:rsidP="00422AD1">
            <w:pPr>
              <w:pStyle w:val="TableParagraph"/>
              <w:spacing w:before="19"/>
              <w:ind w:left="99" w:right="-17"/>
              <w:rPr>
                <w:rFonts w:ascii="Georgia" w:eastAsia="Arial" w:hAnsi="Georgia" w:cs="Arial"/>
                <w:spacing w:val="-1"/>
                <w:sz w:val="18"/>
                <w:szCs w:val="18"/>
              </w:rPr>
            </w:pPr>
            <w:r w:rsidRPr="006C472B">
              <w:rPr>
                <w:rFonts w:ascii="Georgia" w:eastAsia="Arial" w:hAnsi="Georgia" w:cs="Arial"/>
                <w:b/>
                <w:spacing w:val="-1"/>
                <w:sz w:val="18"/>
                <w:szCs w:val="18"/>
              </w:rPr>
              <w:t>Notes:</w:t>
            </w:r>
          </w:p>
          <w:p w:rsidR="00422AD1" w:rsidRPr="00293AB9" w:rsidRDefault="00422AD1" w:rsidP="00422AD1">
            <w:pPr>
              <w:pStyle w:val="TableParagraph"/>
              <w:spacing w:before="19"/>
              <w:ind w:left="99" w:right="-17"/>
              <w:rPr>
                <w:rFonts w:ascii="Georgia" w:eastAsia="Arial" w:hAnsi="Georgia" w:cs="Arial"/>
                <w:sz w:val="18"/>
                <w:szCs w:val="18"/>
              </w:rPr>
            </w:pPr>
            <w:proofErr w:type="spellStart"/>
            <w:r w:rsidRPr="00293AB9">
              <w:rPr>
                <w:rFonts w:ascii="Georgia" w:eastAsia="Arial" w:hAnsi="Georgia" w:cs="Arial"/>
                <w:spacing w:val="-1"/>
                <w:sz w:val="18"/>
                <w:szCs w:val="18"/>
              </w:rPr>
              <w:t>Swiftwater</w:t>
            </w:r>
            <w:proofErr w:type="spellEnd"/>
            <w:r w:rsidRPr="00293AB9">
              <w:rPr>
                <w:rFonts w:ascii="Georgia" w:eastAsia="Arial" w:hAnsi="Georgia" w:cs="Arial"/>
                <w:spacing w:val="-1"/>
                <w:sz w:val="18"/>
                <w:szCs w:val="18"/>
              </w:rPr>
              <w:t xml:space="preserve"> Rescue, PFD’s, Pneumatic line crossing gun, </w:t>
            </w:r>
            <w:proofErr w:type="spellStart"/>
            <w:r w:rsidRPr="00293AB9">
              <w:rPr>
                <w:rFonts w:ascii="Georgia" w:eastAsia="Arial" w:hAnsi="Georgia" w:cs="Arial"/>
                <w:spacing w:val="-1"/>
                <w:sz w:val="18"/>
                <w:szCs w:val="18"/>
              </w:rPr>
              <w:t>Throwbags</w:t>
            </w:r>
            <w:proofErr w:type="spellEnd"/>
            <w:r w:rsidRPr="00293AB9">
              <w:rPr>
                <w:rFonts w:ascii="Georgia" w:eastAsia="Arial" w:hAnsi="Georgia" w:cs="Arial"/>
                <w:spacing w:val="-1"/>
                <w:sz w:val="18"/>
                <w:szCs w:val="18"/>
              </w:rPr>
              <w:t>, PPE-</w:t>
            </w:r>
            <w:proofErr w:type="spellStart"/>
            <w:r w:rsidRPr="00293AB9">
              <w:rPr>
                <w:rFonts w:ascii="Georgia" w:eastAsia="Arial" w:hAnsi="Georgia" w:cs="Arial"/>
                <w:spacing w:val="-1"/>
                <w:sz w:val="18"/>
                <w:szCs w:val="18"/>
              </w:rPr>
              <w:t>Drysuits</w:t>
            </w:r>
            <w:proofErr w:type="spellEnd"/>
            <w:r w:rsidRPr="00293AB9">
              <w:rPr>
                <w:rFonts w:ascii="Georgia" w:eastAsia="Arial" w:hAnsi="Georgia" w:cs="Arial"/>
                <w:spacing w:val="-1"/>
                <w:sz w:val="18"/>
                <w:szCs w:val="18"/>
              </w:rPr>
              <w:t>, Inflatable Kayaks, 4-Person River Raft, Fire hose inflator, Mud Rescue device.  Marine Rescue, RIB with Johnson Outboard.</w:t>
            </w:r>
          </w:p>
        </w:tc>
        <w:tc>
          <w:tcPr>
            <w:tcW w:w="78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bl>
    <w:p w:rsidR="006C472B" w:rsidRDefault="006C472B" w:rsidP="006C472B">
      <w:pPr>
        <w:widowControl w:val="0"/>
        <w:tabs>
          <w:tab w:val="left" w:pos="880"/>
        </w:tabs>
        <w:spacing w:before="2" w:after="0" w:line="240" w:lineRule="auto"/>
        <w:rPr>
          <w:rFonts w:ascii="Georgia" w:eastAsia="Arial" w:hAnsi="Georgia" w:cs="Arial"/>
          <w:b/>
          <w:bCs/>
          <w:spacing w:val="-1"/>
          <w:sz w:val="24"/>
          <w:szCs w:val="24"/>
        </w:rPr>
      </w:pPr>
      <w:bookmarkStart w:id="16" w:name="4._Aurora,_CO_–_Colorado_Air_Guard"/>
      <w:bookmarkEnd w:id="16"/>
    </w:p>
    <w:p w:rsidR="005B48CA" w:rsidRPr="005B48CA" w:rsidRDefault="00422AD1" w:rsidP="0088685D">
      <w:pPr>
        <w:pStyle w:val="ListParagraph"/>
        <w:widowControl w:val="0"/>
        <w:numPr>
          <w:ilvl w:val="0"/>
          <w:numId w:val="3"/>
        </w:numPr>
        <w:tabs>
          <w:tab w:val="left" w:pos="880"/>
        </w:tabs>
        <w:spacing w:before="2" w:after="0" w:line="240" w:lineRule="auto"/>
        <w:rPr>
          <w:rFonts w:ascii="Georgia" w:eastAsia="Arial" w:hAnsi="Georgia" w:cs="Arial"/>
          <w:b/>
          <w:bCs/>
          <w:sz w:val="4"/>
          <w:szCs w:val="4"/>
        </w:rPr>
      </w:pPr>
      <w:r w:rsidRPr="006C472B">
        <w:rPr>
          <w:rFonts w:ascii="Georgia" w:eastAsia="Arial" w:hAnsi="Georgia" w:cs="Arial"/>
          <w:b/>
          <w:bCs/>
          <w:spacing w:val="-1"/>
          <w:sz w:val="24"/>
          <w:szCs w:val="24"/>
        </w:rPr>
        <w:t>UTV</w:t>
      </w:r>
      <w:r w:rsidRPr="006C472B">
        <w:rPr>
          <w:rFonts w:ascii="Georgia" w:eastAsia="Arial" w:hAnsi="Georgia" w:cs="Arial"/>
          <w:b/>
          <w:bCs/>
          <w:sz w:val="24"/>
          <w:szCs w:val="24"/>
        </w:rPr>
        <w:t xml:space="preserve"> –</w:t>
      </w:r>
      <w:r w:rsidRPr="006C472B">
        <w:rPr>
          <w:rFonts w:ascii="Georgia" w:eastAsia="Arial" w:hAnsi="Georgia" w:cs="Arial"/>
          <w:b/>
          <w:bCs/>
          <w:spacing w:val="1"/>
          <w:sz w:val="24"/>
          <w:szCs w:val="24"/>
        </w:rPr>
        <w:t xml:space="preserve"> Clallam County Fire District #3</w:t>
      </w:r>
    </w:p>
    <w:p w:rsidR="00422AD1" w:rsidRPr="006C472B" w:rsidRDefault="00422AD1" w:rsidP="005B48CA">
      <w:pPr>
        <w:pStyle w:val="ListParagraph"/>
        <w:widowControl w:val="0"/>
        <w:tabs>
          <w:tab w:val="left" w:pos="880"/>
        </w:tabs>
        <w:spacing w:before="2" w:after="0" w:line="240" w:lineRule="auto"/>
        <w:ind w:left="880"/>
        <w:rPr>
          <w:rFonts w:ascii="Georgia" w:eastAsia="Arial" w:hAnsi="Georgia" w:cs="Arial"/>
          <w:b/>
          <w:bCs/>
          <w:sz w:val="4"/>
          <w:szCs w:val="4"/>
        </w:rPr>
      </w:pPr>
      <w:r w:rsidRPr="006C472B">
        <w:rPr>
          <w:rFonts w:ascii="Georgia" w:eastAsia="Arial" w:hAnsi="Georgia" w:cs="Arial"/>
          <w:b/>
          <w:sz w:val="18"/>
          <w:szCs w:val="18"/>
        </w:rPr>
        <w:t>(Located at CCFD#3 Training and Operations Center)</w:t>
      </w:r>
    </w:p>
    <w:tbl>
      <w:tblPr>
        <w:tblW w:w="9966" w:type="dxa"/>
        <w:tblInd w:w="173" w:type="dxa"/>
        <w:tblLayout w:type="fixed"/>
        <w:tblCellMar>
          <w:left w:w="0" w:type="dxa"/>
          <w:right w:w="0" w:type="dxa"/>
        </w:tblCellMar>
        <w:tblLook w:val="01E0" w:firstRow="1" w:lastRow="1" w:firstColumn="1" w:lastColumn="1" w:noHBand="0" w:noVBand="0"/>
      </w:tblPr>
      <w:tblGrid>
        <w:gridCol w:w="3008"/>
        <w:gridCol w:w="6088"/>
        <w:gridCol w:w="870"/>
      </w:tblGrid>
      <w:tr w:rsidR="00422AD1" w:rsidRPr="00293AB9" w:rsidTr="005B48CA">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694080" behindDoc="0" locked="0" layoutInCell="1" allowOverlap="1" wp14:anchorId="1D2E613B" wp14:editId="1754CB5C">
                      <wp:simplePos x="0" y="0"/>
                      <wp:positionH relativeFrom="column">
                        <wp:posOffset>2222500</wp:posOffset>
                      </wp:positionH>
                      <wp:positionV relativeFrom="paragraph">
                        <wp:posOffset>73025</wp:posOffset>
                      </wp:positionV>
                      <wp:extent cx="2157095" cy="1231900"/>
                      <wp:effectExtent l="0" t="0" r="14605" b="25400"/>
                      <wp:wrapNone/>
                      <wp:docPr id="58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095" cy="1231900"/>
                              </a:xfrm>
                              <a:prstGeom prst="rect">
                                <a:avLst/>
                              </a:prstGeom>
                              <a:solidFill>
                                <a:srgbClr val="FFFFFF"/>
                              </a:solidFill>
                              <a:ln w="9525">
                                <a:solidFill>
                                  <a:srgbClr val="000000"/>
                                </a:solidFill>
                                <a:miter lim="800000"/>
                                <a:headEnd/>
                                <a:tailEnd/>
                              </a:ln>
                            </wps:spPr>
                            <wps:txbx>
                              <w:txbxContent>
                                <w:p w:rsidR="00E5568A" w:rsidRDefault="00E5568A" w:rsidP="00422AD1">
                                  <w:r>
                                    <w:rPr>
                                      <w:noProof/>
                                    </w:rPr>
                                    <w:drawing>
                                      <wp:inline distT="0" distB="0" distL="0" distR="0" wp14:anchorId="0A2679B2" wp14:editId="011747E2">
                                        <wp:extent cx="1997282" cy="1143000"/>
                                        <wp:effectExtent l="0" t="0" r="3175" b="0"/>
                                        <wp:docPr id="27657" name="Picture 20" descr="https://encrypted-tbn3.gstatic.com/images?q=tbn:ANd9GcTg8BlJxMAzQyYuZ_NAOGmMxOqNCT_QxPdSZjCuAmvnCknRY5H1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0" descr="https://encrypted-tbn3.gstatic.com/images?q=tbn:ANd9GcTg8BlJxMAzQyYuZ_NAOGmMxOqNCT_QxPdSZjCuAmvnCknRY5H1vQ"/>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07772" cy="1149003"/>
                                                </a:xfrm>
                                                <a:prstGeom prst="rect">
                                                  <a:avLst/>
                                                </a:prstGeom>
                                                <a:noFill/>
                                                <a:ln>
                                                  <a:noFill/>
                                                </a:ln>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75pt;margin-top:5.75pt;width:169.85pt;height:9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">
                      <v:textbox>
                        <w:txbxContent>
                          <w:p w:rsidR="00E5568A" w:rsidRDefault="00E5568A" w:rsidP="00422AD1">
                            <w:r>
                              <w:rPr>
                                <w:noProof/>
                              </w:rPr>
                              <w:drawing>
                                <wp:inline distT="0" distB="0" distL="0" distR="0" wp14:anchorId="0A2679B2" wp14:editId="011747E2">
                                  <wp:extent cx="1997282" cy="1143000"/>
                                  <wp:effectExtent l="0" t="0" r="3175" b="0"/>
                                  <wp:docPr id="27657" name="Picture 20" descr="https://encrypted-tbn3.gstatic.com/images?q=tbn:ANd9GcTg8BlJxMAzQyYuZ_NAOGmMxOqNCT_QxPdSZjCuAmvnCknRY5H1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0" descr="https://encrypted-tbn3.gstatic.com/images?q=tbn:ANd9GcTg8BlJxMAzQyYuZ_NAOGmMxOqNCT_QxPdSZjCuAmvnCknRY5H1vQ"/>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07772" cy="1149003"/>
                                          </a:xfrm>
                                          <a:prstGeom prst="rect">
                                            <a:avLst/>
                                          </a:prstGeom>
                                          <a:noFill/>
                                          <a:ln>
                                            <a:noFill/>
                                          </a:ln>
                                          <a:extLst/>
                                        </pic:spPr>
                                      </pic:pic>
                                    </a:graphicData>
                                  </a:graphic>
                                </wp:inline>
                              </w:drawing>
                            </w:r>
                          </w:p>
                        </w:txbxContent>
                      </v:textbox>
                    </v:shape>
                  </w:pict>
                </mc:Fallback>
              </mc:AlternateContent>
            </w:r>
            <w:r w:rsidRPr="00293AB9">
              <w:rPr>
                <w:rFonts w:ascii="Georgia" w:hAnsi="Georgia"/>
                <w:sz w:val="18"/>
              </w:rPr>
              <w:t xml:space="preserve">Polaris Ranger </w:t>
            </w:r>
          </w:p>
        </w:tc>
        <w:tc>
          <w:tcPr>
            <w:tcW w:w="87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proofErr w:type="spellStart"/>
            <w:r w:rsidRPr="00293AB9">
              <w:rPr>
                <w:rFonts w:ascii="Georgia" w:hAnsi="Georgia"/>
                <w:spacing w:val="-1"/>
                <w:sz w:val="18"/>
              </w:rPr>
              <w:t>Carlsborg</w:t>
            </w:r>
            <w:proofErr w:type="spellEnd"/>
            <w:r w:rsidRPr="00293AB9">
              <w:rPr>
                <w:rFonts w:ascii="Georgia" w:hAnsi="Georgia"/>
                <w:spacing w:val="-1"/>
                <w:sz w:val="18"/>
              </w:rPr>
              <w:t xml:space="preserve"> Rd, Sequim WA</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45</w:t>
            </w:r>
            <w:r w:rsidRPr="00293AB9">
              <w:rPr>
                <w:rFonts w:ascii="Georgia" w:hAnsi="Georgia"/>
                <w:spacing w:val="-2"/>
                <w:sz w:val="18"/>
              </w:rPr>
              <w:t xml:space="preserve"> </w:t>
            </w:r>
            <w:r w:rsidRPr="00293AB9">
              <w:rPr>
                <w:rFonts w:ascii="Georgia" w:hAnsi="Georgia"/>
                <w:sz w:val="18"/>
              </w:rPr>
              <w:t>mph</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3</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15</w:t>
            </w:r>
            <w:r w:rsidRPr="00293AB9">
              <w:rPr>
                <w:rFonts w:ascii="Georgia" w:hAnsi="Georgia"/>
                <w:spacing w:val="1"/>
                <w:sz w:val="18"/>
              </w:rPr>
              <w:t xml:space="preserve"> </w:t>
            </w:r>
            <w:r w:rsidRPr="00293AB9">
              <w:rPr>
                <w:rFonts w:ascii="Georgia" w:hAnsi="Georgia"/>
                <w:spacing w:val="-1"/>
                <w:sz w:val="18"/>
              </w:rPr>
              <w:t>Minutes</w:t>
            </w:r>
          </w:p>
        </w:tc>
        <w:tc>
          <w:tcPr>
            <w:tcW w:w="87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1412"/>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Notes:</w:t>
            </w:r>
          </w:p>
        </w:tc>
        <w:tc>
          <w:tcPr>
            <w:tcW w:w="6088" w:type="dxa"/>
            <w:tcBorders>
              <w:top w:val="single" w:sz="7" w:space="0" w:color="000000"/>
              <w:left w:val="single" w:sz="7" w:space="0" w:color="000000"/>
              <w:bottom w:val="single" w:sz="7" w:space="0" w:color="000000"/>
              <w:right w:val="nil"/>
            </w:tcBorders>
          </w:tcPr>
          <w:p w:rsidR="006C472B" w:rsidRDefault="006C472B" w:rsidP="00422AD1">
            <w:pPr>
              <w:pStyle w:val="TableParagraph"/>
              <w:spacing w:before="19"/>
              <w:ind w:left="99" w:right="-17"/>
              <w:rPr>
                <w:rFonts w:ascii="Georgia" w:eastAsia="Arial" w:hAnsi="Georgia" w:cs="Arial"/>
                <w:spacing w:val="-1"/>
                <w:sz w:val="18"/>
                <w:szCs w:val="18"/>
              </w:rPr>
            </w:pPr>
          </w:p>
          <w:p w:rsidR="006C472B" w:rsidRDefault="006C472B" w:rsidP="00422AD1">
            <w:pPr>
              <w:pStyle w:val="TableParagraph"/>
              <w:spacing w:before="19"/>
              <w:ind w:left="99" w:right="-17"/>
              <w:rPr>
                <w:rFonts w:ascii="Georgia" w:eastAsia="Arial" w:hAnsi="Georgia" w:cs="Arial"/>
                <w:spacing w:val="-1"/>
                <w:sz w:val="18"/>
                <w:szCs w:val="18"/>
              </w:rPr>
            </w:pPr>
          </w:p>
          <w:p w:rsidR="00422AD1" w:rsidRPr="00293AB9" w:rsidRDefault="00422AD1" w:rsidP="00422AD1">
            <w:pPr>
              <w:pStyle w:val="TableParagraph"/>
              <w:spacing w:before="19"/>
              <w:ind w:left="99" w:right="-17"/>
              <w:rPr>
                <w:rFonts w:ascii="Georgia" w:eastAsia="Arial" w:hAnsi="Georgia" w:cs="Arial"/>
                <w:sz w:val="18"/>
                <w:szCs w:val="18"/>
              </w:rPr>
            </w:pPr>
            <w:r w:rsidRPr="00293AB9">
              <w:rPr>
                <w:rFonts w:ascii="Georgia" w:eastAsia="Arial" w:hAnsi="Georgia" w:cs="Arial"/>
                <w:spacing w:val="-1"/>
                <w:sz w:val="18"/>
                <w:szCs w:val="18"/>
              </w:rPr>
              <w:t>Utility vehicle for off road patient transport. Has a wildland module with water tank and pump. Trailer has split apart patient litter and a litter wheel for patient extrication. Helmets.</w:t>
            </w:r>
          </w:p>
        </w:tc>
        <w:tc>
          <w:tcPr>
            <w:tcW w:w="87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bl>
    <w:p w:rsidR="006C472B" w:rsidRDefault="006C472B" w:rsidP="006C472B">
      <w:pPr>
        <w:pStyle w:val="Heading5"/>
        <w:tabs>
          <w:tab w:val="left" w:pos="880"/>
        </w:tabs>
        <w:spacing w:before="69" w:line="205" w:lineRule="exact"/>
        <w:rPr>
          <w:rFonts w:ascii="Georgia" w:hAnsi="Georgia"/>
          <w:spacing w:val="-1"/>
          <w:sz w:val="18"/>
        </w:rPr>
      </w:pPr>
    </w:p>
    <w:p w:rsidR="006C472B" w:rsidRDefault="006C472B" w:rsidP="006C472B">
      <w:pPr>
        <w:pStyle w:val="Heading5"/>
        <w:tabs>
          <w:tab w:val="left" w:pos="880"/>
        </w:tabs>
        <w:spacing w:before="69" w:line="205" w:lineRule="exact"/>
        <w:rPr>
          <w:rFonts w:ascii="Georgia" w:hAnsi="Georgia"/>
          <w:spacing w:val="-1"/>
          <w:sz w:val="18"/>
        </w:rPr>
      </w:pPr>
    </w:p>
    <w:p w:rsidR="006C472B" w:rsidRDefault="006C472B" w:rsidP="006C472B">
      <w:pPr>
        <w:pStyle w:val="Heading5"/>
        <w:tabs>
          <w:tab w:val="left" w:pos="880"/>
        </w:tabs>
        <w:spacing w:before="69" w:line="205" w:lineRule="exact"/>
        <w:rPr>
          <w:rFonts w:ascii="Georgia" w:hAnsi="Georgia"/>
          <w:spacing w:val="-1"/>
          <w:sz w:val="18"/>
        </w:rPr>
      </w:pPr>
    </w:p>
    <w:p w:rsidR="006C472B" w:rsidRPr="006C472B" w:rsidRDefault="006C472B" w:rsidP="006C472B">
      <w:pPr>
        <w:pStyle w:val="Heading5"/>
        <w:tabs>
          <w:tab w:val="left" w:pos="880"/>
        </w:tabs>
        <w:spacing w:before="69" w:line="205" w:lineRule="exact"/>
        <w:rPr>
          <w:rFonts w:ascii="Georgia" w:hAnsi="Georgia"/>
          <w:spacing w:val="-1"/>
          <w:sz w:val="18"/>
        </w:rPr>
      </w:pPr>
    </w:p>
    <w:p w:rsidR="005B48CA" w:rsidRPr="005B48CA" w:rsidRDefault="00422AD1" w:rsidP="0088685D">
      <w:pPr>
        <w:pStyle w:val="Heading5"/>
        <w:numPr>
          <w:ilvl w:val="0"/>
          <w:numId w:val="16"/>
        </w:numPr>
        <w:tabs>
          <w:tab w:val="left" w:pos="880"/>
        </w:tabs>
        <w:spacing w:before="69" w:line="205" w:lineRule="exact"/>
        <w:rPr>
          <w:rFonts w:ascii="Georgia" w:hAnsi="Georgia"/>
          <w:spacing w:val="-1"/>
          <w:sz w:val="18"/>
        </w:rPr>
      </w:pPr>
      <w:r w:rsidRPr="00293AB9">
        <w:rPr>
          <w:rFonts w:ascii="Georgia" w:hAnsi="Georgia"/>
          <w:spacing w:val="-1"/>
        </w:rPr>
        <w:t>MAB</w:t>
      </w:r>
      <w:r w:rsidRPr="00293AB9">
        <w:rPr>
          <w:rFonts w:ascii="Georgia" w:hAnsi="Georgia"/>
        </w:rPr>
        <w:t>-</w:t>
      </w:r>
      <w:r w:rsidRPr="00293AB9">
        <w:rPr>
          <w:rFonts w:ascii="Georgia" w:hAnsi="Georgia"/>
          <w:spacing w:val="-1"/>
        </w:rPr>
        <w:t xml:space="preserve"> Clallam County Fire District #3</w:t>
      </w:r>
    </w:p>
    <w:p w:rsidR="00422AD1" w:rsidRPr="00293AB9" w:rsidRDefault="00422AD1" w:rsidP="005B48CA">
      <w:pPr>
        <w:pStyle w:val="Heading5"/>
        <w:tabs>
          <w:tab w:val="left" w:pos="880"/>
        </w:tabs>
        <w:spacing w:before="69" w:line="205" w:lineRule="exact"/>
        <w:ind w:left="680" w:firstLine="0"/>
        <w:rPr>
          <w:rFonts w:ascii="Georgia" w:hAnsi="Georgia"/>
          <w:spacing w:val="-1"/>
          <w:sz w:val="18"/>
        </w:rPr>
      </w:pPr>
      <w:r w:rsidRPr="00293AB9">
        <w:rPr>
          <w:rFonts w:ascii="Georgia" w:hAnsi="Georgia"/>
          <w:sz w:val="18"/>
        </w:rPr>
        <w:t>(Located</w:t>
      </w:r>
      <w:r w:rsidRPr="00293AB9">
        <w:rPr>
          <w:rFonts w:ascii="Georgia" w:hAnsi="Georgia"/>
          <w:spacing w:val="-2"/>
          <w:sz w:val="18"/>
        </w:rPr>
        <w:t xml:space="preserve"> </w:t>
      </w:r>
      <w:r w:rsidRPr="00293AB9">
        <w:rPr>
          <w:rFonts w:ascii="Georgia" w:hAnsi="Georgia"/>
          <w:sz w:val="18"/>
        </w:rPr>
        <w:t>at CCFD#3 Training &amp; Operations Center</w:t>
      </w:r>
      <w:r w:rsidRPr="00293AB9">
        <w:rPr>
          <w:rFonts w:ascii="Georgia" w:hAnsi="Georgia"/>
          <w:spacing w:val="-1"/>
          <w:sz w:val="18"/>
        </w:rPr>
        <w:t>)</w:t>
      </w:r>
    </w:p>
    <w:tbl>
      <w:tblPr>
        <w:tblW w:w="0" w:type="auto"/>
        <w:tblInd w:w="173" w:type="dxa"/>
        <w:tblLayout w:type="fixed"/>
        <w:tblCellMar>
          <w:left w:w="0" w:type="dxa"/>
          <w:right w:w="0" w:type="dxa"/>
        </w:tblCellMar>
        <w:tblLook w:val="01E0" w:firstRow="1" w:lastRow="1" w:firstColumn="1" w:lastColumn="1" w:noHBand="0" w:noVBand="0"/>
      </w:tblPr>
      <w:tblGrid>
        <w:gridCol w:w="3008"/>
        <w:gridCol w:w="6088"/>
        <w:gridCol w:w="510"/>
      </w:tblGrid>
      <w:tr w:rsidR="00422AD1" w:rsidRPr="00293AB9" w:rsidTr="005B48CA">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696128" behindDoc="0" locked="0" layoutInCell="1" allowOverlap="1" wp14:anchorId="4D9B4B0C" wp14:editId="599AF3E2">
                      <wp:simplePos x="0" y="0"/>
                      <wp:positionH relativeFrom="column">
                        <wp:posOffset>1396062</wp:posOffset>
                      </wp:positionH>
                      <wp:positionV relativeFrom="paragraph">
                        <wp:posOffset>25096</wp:posOffset>
                      </wp:positionV>
                      <wp:extent cx="2767054" cy="1463040"/>
                      <wp:effectExtent l="0" t="0" r="14605" b="2286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7054" cy="1463040"/>
                              </a:xfrm>
                              <a:prstGeom prst="rect">
                                <a:avLst/>
                              </a:prstGeom>
                              <a:solidFill>
                                <a:srgbClr val="FFFFFF"/>
                              </a:solidFill>
                              <a:ln w="9525">
                                <a:solidFill>
                                  <a:srgbClr val="000000"/>
                                </a:solidFill>
                                <a:miter lim="800000"/>
                                <a:headEnd/>
                                <a:tailEnd/>
                              </a:ln>
                            </wps:spPr>
                            <wps:txbx>
                              <w:txbxContent>
                                <w:p w:rsidR="00E5568A" w:rsidRDefault="00E5568A" w:rsidP="00422AD1">
                                  <w:r>
                                    <w:rPr>
                                      <w:noProof/>
                                    </w:rPr>
                                    <w:drawing>
                                      <wp:inline distT="0" distB="0" distL="0" distR="0" wp14:anchorId="662EC37E" wp14:editId="2B0E9CF4">
                                        <wp:extent cx="2617028" cy="1365056"/>
                                        <wp:effectExtent l="0" t="0" r="0" b="6985"/>
                                        <wp:docPr id="121" name="Picture 121" descr="J:\Pictures\Apparatus\G-27 MCI 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ictures\Apparatus\G-27 MCI Bus.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2989" t="14826" r="8961" b="23922"/>
                                                <a:stretch/>
                                              </pic:blipFill>
                                              <pic:spPr bwMode="auto">
                                                <a:xfrm>
                                                  <a:off x="0" y="0"/>
                                                  <a:ext cx="2623463" cy="136841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09.95pt;margin-top:2pt;width:217.9pt;height:115.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">
                      <v:textbox>
                        <w:txbxContent>
                          <w:p w:rsidR="00E5568A" w:rsidRDefault="00E5568A" w:rsidP="00422AD1">
                            <w:r>
                              <w:rPr>
                                <w:noProof/>
                              </w:rPr>
                              <w:drawing>
                                <wp:inline distT="0" distB="0" distL="0" distR="0" wp14:anchorId="662EC37E" wp14:editId="2B0E9CF4">
                                  <wp:extent cx="2617028" cy="1365056"/>
                                  <wp:effectExtent l="0" t="0" r="0" b="6985"/>
                                  <wp:docPr id="121" name="Picture 121" descr="J:\Pictures\Apparatus\G-27 MCI 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ictures\Apparatus\G-27 MCI Bus.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2989" t="14826" r="8961" b="23922"/>
                                          <a:stretch/>
                                        </pic:blipFill>
                                        <pic:spPr bwMode="auto">
                                          <a:xfrm>
                                            <a:off x="0" y="0"/>
                                            <a:ext cx="2623463" cy="136841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293AB9">
              <w:rPr>
                <w:rFonts w:ascii="Georgia" w:eastAsia="Arial" w:hAnsi="Georgia" w:cs="Arial"/>
                <w:sz w:val="18"/>
                <w:szCs w:val="18"/>
              </w:rPr>
              <w:t>Bus</w:t>
            </w:r>
          </w:p>
        </w:tc>
        <w:tc>
          <w:tcPr>
            <w:tcW w:w="51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proofErr w:type="spellStart"/>
            <w:r w:rsidRPr="00293AB9">
              <w:rPr>
                <w:rFonts w:ascii="Georgia" w:hAnsi="Georgia"/>
                <w:spacing w:val="-1"/>
                <w:sz w:val="18"/>
              </w:rPr>
              <w:t>Carlsborg</w:t>
            </w:r>
            <w:proofErr w:type="spellEnd"/>
            <w:r w:rsidRPr="00293AB9">
              <w:rPr>
                <w:rFonts w:ascii="Georgia" w:hAnsi="Georgia"/>
                <w:spacing w:val="-1"/>
                <w:sz w:val="18"/>
              </w:rPr>
              <w:t xml:space="preserve"> Rd, Sequim</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45</w:t>
            </w:r>
            <w:r w:rsidRPr="00293AB9">
              <w:rPr>
                <w:rFonts w:ascii="Georgia" w:hAnsi="Georgia"/>
                <w:spacing w:val="-2"/>
                <w:sz w:val="18"/>
              </w:rPr>
              <w:t xml:space="preserve"> </w:t>
            </w:r>
            <w:r w:rsidRPr="00293AB9">
              <w:rPr>
                <w:rFonts w:ascii="Georgia" w:hAnsi="Georgia"/>
                <w:sz w:val="18"/>
              </w:rPr>
              <w:t>mph</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6+</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1"/>
                <w:sz w:val="18"/>
              </w:rPr>
              <w:t xml:space="preserve"> </w:t>
            </w:r>
            <w:r w:rsidRPr="00293AB9">
              <w:rPr>
                <w:rFonts w:ascii="Georgia" w:hAnsi="Georgia"/>
                <w:spacing w:val="-1"/>
                <w:sz w:val="18"/>
              </w:rPr>
              <w:t>Minutes</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6"/>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No</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647"/>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A71CEB" w:rsidP="00422AD1">
            <w:pPr>
              <w:pStyle w:val="TableParagraph"/>
              <w:spacing w:before="19"/>
              <w:ind w:left="99"/>
              <w:rPr>
                <w:rFonts w:ascii="Georgia" w:eastAsia="Arial" w:hAnsi="Georgia" w:cs="Arial"/>
                <w:sz w:val="18"/>
                <w:szCs w:val="18"/>
              </w:rPr>
            </w:pPr>
            <w:r w:rsidRPr="00293AB9">
              <w:rPr>
                <w:rFonts w:ascii="Georgia" w:eastAsia="Arial" w:hAnsi="Georgia" w:cs="Arial"/>
                <w:sz w:val="18"/>
                <w:szCs w:val="18"/>
              </w:rPr>
              <w:t>Mobile Ambulance Bus. Can transport ambulatory and non-ambulatory patients.</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bl>
    <w:p w:rsidR="006C472B" w:rsidRDefault="006C472B" w:rsidP="006C472B">
      <w:pPr>
        <w:pStyle w:val="Heading5"/>
        <w:tabs>
          <w:tab w:val="left" w:pos="880"/>
        </w:tabs>
        <w:spacing w:before="69" w:line="274" w:lineRule="exact"/>
        <w:rPr>
          <w:rFonts w:ascii="Georgia" w:hAnsi="Georgia"/>
        </w:rPr>
      </w:pPr>
    </w:p>
    <w:p w:rsidR="00422AD1" w:rsidRPr="00293AB9" w:rsidRDefault="00422AD1" w:rsidP="0088685D">
      <w:pPr>
        <w:pStyle w:val="Heading5"/>
        <w:numPr>
          <w:ilvl w:val="0"/>
          <w:numId w:val="16"/>
        </w:numPr>
        <w:tabs>
          <w:tab w:val="left" w:pos="880"/>
        </w:tabs>
        <w:spacing w:before="69" w:line="274" w:lineRule="exact"/>
        <w:rPr>
          <w:rFonts w:ascii="Georgia" w:hAnsi="Georgia"/>
          <w:b w:val="0"/>
          <w:bCs w:val="0"/>
        </w:rPr>
      </w:pPr>
      <w:r w:rsidRPr="00293AB9">
        <w:rPr>
          <w:rFonts w:ascii="Georgia" w:hAnsi="Georgia"/>
        </w:rPr>
        <w:t xml:space="preserve">Hazardous Materials </w:t>
      </w:r>
      <w:proofErr w:type="spellStart"/>
      <w:r w:rsidRPr="00293AB9">
        <w:rPr>
          <w:rFonts w:ascii="Georgia" w:hAnsi="Georgia"/>
        </w:rPr>
        <w:t>Decon</w:t>
      </w:r>
      <w:proofErr w:type="spellEnd"/>
      <w:r w:rsidRPr="00293AB9">
        <w:rPr>
          <w:rFonts w:ascii="Georgia" w:hAnsi="Georgia"/>
        </w:rPr>
        <w:t>-</w:t>
      </w:r>
      <w:r w:rsidRPr="00293AB9">
        <w:rPr>
          <w:rFonts w:ascii="Georgia" w:hAnsi="Georgia"/>
          <w:spacing w:val="-1"/>
        </w:rPr>
        <w:t xml:space="preserve"> Clallam County Fire District #3</w:t>
      </w:r>
    </w:p>
    <w:p w:rsidR="00422AD1" w:rsidRPr="00293AB9" w:rsidRDefault="00422AD1" w:rsidP="00422AD1">
      <w:pPr>
        <w:spacing w:line="205" w:lineRule="exact"/>
        <w:ind w:left="880"/>
        <w:rPr>
          <w:rFonts w:ascii="Georgia" w:hAnsi="Georgia"/>
          <w:b/>
          <w:spacing w:val="-1"/>
          <w:sz w:val="18"/>
        </w:rPr>
      </w:pPr>
      <w:r w:rsidRPr="00293AB9">
        <w:rPr>
          <w:rFonts w:ascii="Georgia" w:hAnsi="Georgia"/>
          <w:b/>
          <w:sz w:val="18"/>
        </w:rPr>
        <w:t>(Located</w:t>
      </w:r>
      <w:r w:rsidRPr="00293AB9">
        <w:rPr>
          <w:rFonts w:ascii="Georgia" w:hAnsi="Georgia"/>
          <w:b/>
          <w:spacing w:val="-2"/>
          <w:sz w:val="18"/>
        </w:rPr>
        <w:t xml:space="preserve"> </w:t>
      </w:r>
      <w:r w:rsidRPr="00293AB9">
        <w:rPr>
          <w:rFonts w:ascii="Georgia" w:hAnsi="Georgia"/>
          <w:b/>
          <w:sz w:val="18"/>
        </w:rPr>
        <w:t>at CCFD#3 Training &amp; Operations Center</w:t>
      </w:r>
      <w:r w:rsidRPr="00293AB9">
        <w:rPr>
          <w:rFonts w:ascii="Georgia" w:hAnsi="Georgia"/>
          <w:b/>
          <w:spacing w:val="-1"/>
          <w:sz w:val="18"/>
        </w:rPr>
        <w:t>)</w:t>
      </w:r>
    </w:p>
    <w:tbl>
      <w:tblPr>
        <w:tblW w:w="0" w:type="auto"/>
        <w:tblInd w:w="173" w:type="dxa"/>
        <w:tblLayout w:type="fixed"/>
        <w:tblCellMar>
          <w:left w:w="0" w:type="dxa"/>
          <w:right w:w="0" w:type="dxa"/>
        </w:tblCellMar>
        <w:tblLook w:val="01E0" w:firstRow="1" w:lastRow="1" w:firstColumn="1" w:lastColumn="1" w:noHBand="0" w:noVBand="0"/>
      </w:tblPr>
      <w:tblGrid>
        <w:gridCol w:w="3008"/>
        <w:gridCol w:w="6088"/>
        <w:gridCol w:w="510"/>
      </w:tblGrid>
      <w:tr w:rsidR="00422AD1" w:rsidRPr="00293AB9" w:rsidTr="005B48CA">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698176" behindDoc="0" locked="0" layoutInCell="1" allowOverlap="1" wp14:anchorId="58964A0B" wp14:editId="18A36223">
                      <wp:simplePos x="0" y="0"/>
                      <wp:positionH relativeFrom="column">
                        <wp:posOffset>2055329</wp:posOffset>
                      </wp:positionH>
                      <wp:positionV relativeFrom="paragraph">
                        <wp:posOffset>22860</wp:posOffset>
                      </wp:positionV>
                      <wp:extent cx="2115047" cy="1463040"/>
                      <wp:effectExtent l="0" t="0" r="19050" b="2286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047" cy="1463040"/>
                              </a:xfrm>
                              <a:prstGeom prst="rect">
                                <a:avLst/>
                              </a:prstGeom>
                              <a:solidFill>
                                <a:srgbClr val="FFFFFF"/>
                              </a:solidFill>
                              <a:ln w="9525">
                                <a:solidFill>
                                  <a:srgbClr val="000000"/>
                                </a:solidFill>
                                <a:miter lim="800000"/>
                                <a:headEnd/>
                                <a:tailEnd/>
                              </a:ln>
                            </wps:spPr>
                            <wps:txbx>
                              <w:txbxContent>
                                <w:p w:rsidR="00E5568A" w:rsidRDefault="00E5568A" w:rsidP="00422AD1">
                                  <w:r>
                                    <w:rPr>
                                      <w:noProof/>
                                    </w:rPr>
                                    <w:drawing>
                                      <wp:inline distT="0" distB="0" distL="0" distR="0" wp14:anchorId="4C9BA80E" wp14:editId="0A8AFCA7">
                                        <wp:extent cx="1958494" cy="1359673"/>
                                        <wp:effectExtent l="0" t="0" r="3810" b="0"/>
                                        <wp:docPr id="27649" name="Picture 27649" descr="https://containerauction.com/index/file/hash/53ea9abd3dfb6a7a0d0e0b9ba8aea747/conta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ntainerauction.com/index/file/hash/53ea9abd3dfb6a7a0d0e0b9ba8aea747/container.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7721" t="13223" r="6418" b="7025"/>
                                                <a:stretch/>
                                              </pic:blipFill>
                                              <pic:spPr bwMode="auto">
                                                <a:xfrm>
                                                  <a:off x="0" y="0"/>
                                                  <a:ext cx="1958824" cy="135990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161.85pt;margin-top:1.8pt;width:166.55pt;height:115.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">
                      <v:textbox>
                        <w:txbxContent>
                          <w:p w:rsidR="00E5568A" w:rsidRDefault="00E5568A" w:rsidP="00422AD1">
                            <w:r>
                              <w:rPr>
                                <w:noProof/>
                              </w:rPr>
                              <w:drawing>
                                <wp:inline distT="0" distB="0" distL="0" distR="0" wp14:anchorId="4C9BA80E" wp14:editId="0A8AFCA7">
                                  <wp:extent cx="1958494" cy="1359673"/>
                                  <wp:effectExtent l="0" t="0" r="3810" b="0"/>
                                  <wp:docPr id="27649" name="Picture 27649" descr="https://containerauction.com/index/file/hash/53ea9abd3dfb6a7a0d0e0b9ba8aea747/conta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ntainerauction.com/index/file/hash/53ea9abd3dfb6a7a0d0e0b9ba8aea747/container.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7721" t="13223" r="6418" b="7025"/>
                                          <a:stretch/>
                                        </pic:blipFill>
                                        <pic:spPr bwMode="auto">
                                          <a:xfrm>
                                            <a:off x="0" y="0"/>
                                            <a:ext cx="1958824" cy="135990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293AB9">
              <w:rPr>
                <w:rFonts w:ascii="Georgia" w:eastAsia="Arial" w:hAnsi="Georgia" w:cs="Arial"/>
                <w:sz w:val="18"/>
                <w:szCs w:val="18"/>
              </w:rPr>
              <w:t xml:space="preserve">20’ </w:t>
            </w:r>
            <w:proofErr w:type="spellStart"/>
            <w:r w:rsidRPr="00293AB9">
              <w:rPr>
                <w:rFonts w:ascii="Georgia" w:eastAsia="Arial" w:hAnsi="Georgia" w:cs="Arial"/>
                <w:sz w:val="18"/>
                <w:szCs w:val="18"/>
              </w:rPr>
              <w:t>Connex</w:t>
            </w:r>
            <w:proofErr w:type="spellEnd"/>
            <w:r w:rsidRPr="00293AB9">
              <w:rPr>
                <w:rFonts w:ascii="Georgia" w:eastAsia="Arial" w:hAnsi="Georgia" w:cs="Arial"/>
                <w:sz w:val="18"/>
                <w:szCs w:val="18"/>
              </w:rPr>
              <w:t xml:space="preserve"> Shipping Container</w:t>
            </w:r>
          </w:p>
        </w:tc>
        <w:tc>
          <w:tcPr>
            <w:tcW w:w="51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proofErr w:type="spellStart"/>
            <w:r w:rsidRPr="00293AB9">
              <w:rPr>
                <w:rFonts w:ascii="Georgia" w:hAnsi="Georgia"/>
                <w:spacing w:val="-1"/>
                <w:sz w:val="18"/>
              </w:rPr>
              <w:t>Carlsborg</w:t>
            </w:r>
            <w:proofErr w:type="spellEnd"/>
            <w:r w:rsidRPr="00293AB9">
              <w:rPr>
                <w:rFonts w:ascii="Georgia" w:hAnsi="Georgia"/>
                <w:spacing w:val="-1"/>
                <w:sz w:val="18"/>
              </w:rPr>
              <w:t xml:space="preserve"> Rd, Sequim</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45</w:t>
            </w:r>
            <w:r w:rsidRPr="00293AB9">
              <w:rPr>
                <w:rFonts w:ascii="Georgia" w:hAnsi="Georgia"/>
                <w:spacing w:val="-2"/>
                <w:sz w:val="18"/>
              </w:rPr>
              <w:t xml:space="preserve"> </w:t>
            </w:r>
            <w:r w:rsidRPr="00293AB9">
              <w:rPr>
                <w:rFonts w:ascii="Georgia" w:hAnsi="Georgia"/>
                <w:sz w:val="18"/>
              </w:rPr>
              <w:t>mph</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0</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30</w:t>
            </w:r>
            <w:r w:rsidRPr="00293AB9">
              <w:rPr>
                <w:rFonts w:ascii="Georgia" w:hAnsi="Georgia"/>
                <w:spacing w:val="1"/>
                <w:sz w:val="18"/>
              </w:rPr>
              <w:t xml:space="preserve"> </w:t>
            </w:r>
            <w:r w:rsidRPr="00293AB9">
              <w:rPr>
                <w:rFonts w:ascii="Georgia" w:hAnsi="Georgia"/>
                <w:spacing w:val="-1"/>
                <w:sz w:val="18"/>
              </w:rPr>
              <w:t>Minutes</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6"/>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No</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5B48CA">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A71CEB" w:rsidRPr="00293AB9" w:rsidTr="005B48CA">
        <w:trPr>
          <w:trHeight w:hRule="exact" w:val="1070"/>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A71CEB" w:rsidRPr="00293AB9" w:rsidRDefault="00A71CEB" w:rsidP="00A71CEB">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shd w:val="clear" w:color="auto" w:fill="F2F2F2"/>
          </w:tcPr>
          <w:p w:rsidR="00A71CEB" w:rsidRPr="00293AB9" w:rsidRDefault="00A71CEB" w:rsidP="00A71CEB">
            <w:pPr>
              <w:pStyle w:val="TableParagraph"/>
              <w:spacing w:before="19"/>
              <w:ind w:right="-17"/>
              <w:rPr>
                <w:rFonts w:ascii="Georgia" w:eastAsia="Arial" w:hAnsi="Georgia" w:cs="Arial"/>
                <w:sz w:val="18"/>
                <w:szCs w:val="18"/>
              </w:rPr>
            </w:pPr>
            <w:r w:rsidRPr="00293AB9">
              <w:rPr>
                <w:rFonts w:ascii="Georgia" w:eastAsia="Arial" w:hAnsi="Georgia" w:cs="Arial"/>
                <w:sz w:val="18"/>
                <w:szCs w:val="18"/>
              </w:rPr>
              <w:t>Decontamination suite with Hot water heater, Air heater, Responder Rehab Cart, Powered Air Purifying Respirators, Level C suits, Detergents, SKED Skyhook patient retrieval system, Traffic control, Misc. Brushes. Disposable clothing (Tyvek).</w:t>
            </w:r>
          </w:p>
        </w:tc>
        <w:tc>
          <w:tcPr>
            <w:tcW w:w="510" w:type="dxa"/>
            <w:tcBorders>
              <w:top w:val="single" w:sz="7" w:space="0" w:color="000000"/>
              <w:left w:val="nil"/>
              <w:bottom w:val="single" w:sz="7" w:space="0" w:color="000000"/>
              <w:right w:val="single" w:sz="25" w:space="0" w:color="000000"/>
            </w:tcBorders>
            <w:shd w:val="clear" w:color="auto" w:fill="F2F2F2"/>
          </w:tcPr>
          <w:p w:rsidR="00A71CEB" w:rsidRPr="00293AB9" w:rsidRDefault="00A71CEB" w:rsidP="00A71CEB">
            <w:pPr>
              <w:rPr>
                <w:rFonts w:ascii="Georgia" w:hAnsi="Georgia"/>
              </w:rPr>
            </w:pPr>
          </w:p>
        </w:tc>
      </w:tr>
    </w:tbl>
    <w:p w:rsidR="00C444F1" w:rsidRDefault="00C444F1" w:rsidP="00422AD1">
      <w:pPr>
        <w:pStyle w:val="Heading3"/>
        <w:rPr>
          <w:rFonts w:ascii="Georgia" w:hAnsi="Georgia"/>
          <w:color w:val="943634"/>
        </w:rPr>
      </w:pPr>
    </w:p>
    <w:p w:rsidR="00C444F1" w:rsidRDefault="00C444F1" w:rsidP="00422AD1">
      <w:pPr>
        <w:pStyle w:val="Heading3"/>
        <w:rPr>
          <w:rFonts w:ascii="Georgia" w:hAnsi="Georgia"/>
          <w:color w:val="943634"/>
        </w:rPr>
      </w:pPr>
    </w:p>
    <w:p w:rsidR="00C444F1" w:rsidRDefault="00C444F1" w:rsidP="00422AD1">
      <w:pPr>
        <w:pStyle w:val="Heading3"/>
        <w:rPr>
          <w:rFonts w:ascii="Georgia" w:hAnsi="Georgia"/>
          <w:color w:val="943634"/>
        </w:rPr>
      </w:pPr>
    </w:p>
    <w:p w:rsidR="00C444F1" w:rsidRDefault="00C444F1" w:rsidP="00422AD1">
      <w:pPr>
        <w:pStyle w:val="Heading3"/>
        <w:rPr>
          <w:rFonts w:ascii="Georgia" w:hAnsi="Georgia"/>
          <w:color w:val="943634"/>
        </w:rPr>
      </w:pPr>
    </w:p>
    <w:p w:rsidR="00C444F1" w:rsidRDefault="00C444F1" w:rsidP="00422AD1">
      <w:pPr>
        <w:pStyle w:val="Heading3"/>
        <w:rPr>
          <w:rFonts w:ascii="Georgia" w:hAnsi="Georgia"/>
          <w:color w:val="943634"/>
        </w:rPr>
      </w:pPr>
    </w:p>
    <w:p w:rsidR="00C444F1" w:rsidRDefault="00C444F1" w:rsidP="00422AD1">
      <w:pPr>
        <w:pStyle w:val="Heading3"/>
        <w:rPr>
          <w:rFonts w:ascii="Georgia" w:hAnsi="Georgia"/>
          <w:color w:val="943634"/>
        </w:rPr>
      </w:pPr>
    </w:p>
    <w:p w:rsidR="00422AD1" w:rsidRPr="00293AB9" w:rsidRDefault="00422AD1" w:rsidP="00422AD1">
      <w:pPr>
        <w:pStyle w:val="Heading3"/>
        <w:rPr>
          <w:rFonts w:ascii="Georgia" w:hAnsi="Georgia"/>
          <w:b w:val="0"/>
          <w:bCs w:val="0"/>
        </w:rPr>
      </w:pPr>
      <w:r w:rsidRPr="00293AB9">
        <w:rPr>
          <w:rFonts w:ascii="Georgia" w:hAnsi="Georgia"/>
          <w:color w:val="943634"/>
        </w:rPr>
        <w:lastRenderedPageBreak/>
        <w:t xml:space="preserve">Jefferson County </w:t>
      </w:r>
      <w:r w:rsidR="00A71CEB" w:rsidRPr="00293AB9">
        <w:rPr>
          <w:rFonts w:ascii="Georgia" w:hAnsi="Georgia"/>
          <w:color w:val="943634"/>
        </w:rPr>
        <w:t xml:space="preserve">Rescue </w:t>
      </w:r>
      <w:r w:rsidRPr="00293AB9">
        <w:rPr>
          <w:rFonts w:ascii="Georgia" w:hAnsi="Georgia"/>
          <w:color w:val="943634"/>
        </w:rPr>
        <w:t>Res</w:t>
      </w:r>
      <w:r w:rsidRPr="00293AB9">
        <w:rPr>
          <w:rFonts w:ascii="Georgia" w:hAnsi="Georgia"/>
          <w:color w:val="943634"/>
          <w:spacing w:val="-1"/>
        </w:rPr>
        <w:t>ourc</w:t>
      </w:r>
      <w:r w:rsidR="00A71CEB" w:rsidRPr="00293AB9">
        <w:rPr>
          <w:rFonts w:ascii="Georgia" w:hAnsi="Georgia"/>
          <w:color w:val="943634"/>
          <w:spacing w:val="-1"/>
        </w:rPr>
        <w:t>es</w:t>
      </w:r>
    </w:p>
    <w:p w:rsidR="00422AD1" w:rsidRPr="00293AB9" w:rsidRDefault="00422AD1" w:rsidP="00422AD1">
      <w:pPr>
        <w:spacing w:line="200" w:lineRule="atLeast"/>
        <w:ind w:left="160"/>
        <w:rPr>
          <w:rFonts w:ascii="Georgia" w:eastAsia="Times New Roman" w:hAnsi="Georgia" w:cs="Times New Roman"/>
          <w:sz w:val="20"/>
          <w:szCs w:val="20"/>
        </w:rPr>
      </w:pPr>
      <w:r w:rsidRPr="00293AB9">
        <w:rPr>
          <w:rFonts w:ascii="Georgia" w:hAnsi="Georgia"/>
          <w:noProof/>
        </w:rPr>
        <w:drawing>
          <wp:inline distT="0" distB="0" distL="0" distR="0" wp14:anchorId="62D273BB" wp14:editId="3EAEAFC4">
            <wp:extent cx="5916819" cy="3313418"/>
            <wp:effectExtent l="38100" t="38100" r="46355" b="40005"/>
            <wp:docPr id="5825" name="Picture 5825" descr="Map of Jefferson County,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p of Jefferson County, WA"/>
                    <pic:cNvPicPr>
                      <a:picLocks noChangeAspect="1" noChangeArrowheads="1"/>
                    </pic:cNvPicPr>
                  </pic:nvPicPr>
                  <pic:blipFill rotWithShape="1">
                    <a:blip r:embed="rId36">
                      <a:extLst>
                        <a:ext uri="{28A0092B-C50C-407E-A947-70E740481C1C}">
                          <a14:useLocalDpi xmlns:a14="http://schemas.microsoft.com/office/drawing/2010/main" val="0"/>
                        </a:ext>
                      </a:extLst>
                    </a:blip>
                    <a:srcRect l="16777" t="20865" r="20475" b="11449"/>
                    <a:stretch/>
                  </pic:blipFill>
                  <pic:spPr bwMode="auto">
                    <a:xfrm>
                      <a:off x="0" y="0"/>
                      <a:ext cx="5916847" cy="3313434"/>
                    </a:xfrm>
                    <a:prstGeom prst="rect">
                      <a:avLst/>
                    </a:prstGeom>
                    <a:noFill/>
                    <a:ln w="28575">
                      <a:solidFill>
                        <a:schemeClr val="tx1"/>
                      </a:solidFill>
                    </a:ln>
                    <a:extLst>
                      <a:ext uri="{53640926-AAD7-44D8-BBD7-CCE9431645EC}">
                        <a14:shadowObscured xmlns:a14="http://schemas.microsoft.com/office/drawing/2010/main"/>
                      </a:ext>
                    </a:extLst>
                  </pic:spPr>
                </pic:pic>
              </a:graphicData>
            </a:graphic>
          </wp:inline>
        </w:drawing>
      </w:r>
    </w:p>
    <w:p w:rsidR="00422AD1" w:rsidRPr="00293AB9" w:rsidRDefault="00422AD1" w:rsidP="0088685D">
      <w:pPr>
        <w:widowControl w:val="0"/>
        <w:numPr>
          <w:ilvl w:val="0"/>
          <w:numId w:val="2"/>
        </w:numPr>
        <w:tabs>
          <w:tab w:val="left" w:pos="880"/>
        </w:tabs>
        <w:spacing w:before="178" w:after="0" w:line="252" w:lineRule="exact"/>
        <w:ind w:hanging="542"/>
        <w:jc w:val="left"/>
        <w:rPr>
          <w:rFonts w:ascii="Georgia" w:eastAsia="Arial" w:hAnsi="Georgia" w:cs="Arial"/>
        </w:rPr>
      </w:pPr>
      <w:r w:rsidRPr="00293AB9">
        <w:rPr>
          <w:rFonts w:ascii="Georgia" w:eastAsia="Arial" w:hAnsi="Georgia" w:cs="Arial"/>
          <w:b/>
          <w:bCs/>
          <w:spacing w:val="-1"/>
        </w:rPr>
        <w:t>Air 11</w:t>
      </w:r>
      <w:r w:rsidRPr="00293AB9">
        <w:rPr>
          <w:rFonts w:ascii="Georgia" w:eastAsia="Arial" w:hAnsi="Georgia" w:cs="Arial"/>
          <w:b/>
          <w:bCs/>
        </w:rPr>
        <w:t xml:space="preserve"> </w:t>
      </w:r>
      <w:r w:rsidRPr="00293AB9">
        <w:rPr>
          <w:rFonts w:ascii="Georgia" w:eastAsia="Arial" w:hAnsi="Georgia" w:cs="Arial"/>
        </w:rPr>
        <w:t xml:space="preserve">– </w:t>
      </w:r>
      <w:r w:rsidRPr="00293AB9">
        <w:rPr>
          <w:rFonts w:ascii="Georgia" w:eastAsia="Arial" w:hAnsi="Georgia" w:cs="Arial"/>
          <w:spacing w:val="-1"/>
        </w:rPr>
        <w:t>East Jefferson Fire Rescue</w:t>
      </w:r>
    </w:p>
    <w:p w:rsidR="00422AD1" w:rsidRPr="00293AB9" w:rsidRDefault="00422AD1" w:rsidP="0088685D">
      <w:pPr>
        <w:widowControl w:val="0"/>
        <w:numPr>
          <w:ilvl w:val="0"/>
          <w:numId w:val="2"/>
        </w:numPr>
        <w:tabs>
          <w:tab w:val="left" w:pos="880"/>
        </w:tabs>
        <w:spacing w:after="0" w:line="252" w:lineRule="exact"/>
        <w:ind w:hanging="542"/>
        <w:jc w:val="left"/>
        <w:rPr>
          <w:rFonts w:ascii="Georgia" w:eastAsia="Arial" w:hAnsi="Georgia" w:cs="Arial"/>
        </w:rPr>
      </w:pPr>
      <w:r w:rsidRPr="00293AB9">
        <w:rPr>
          <w:rFonts w:ascii="Georgia" w:eastAsia="Arial" w:hAnsi="Georgia" w:cs="Arial"/>
          <w:b/>
          <w:bCs/>
          <w:spacing w:val="-1"/>
        </w:rPr>
        <w:t>Marine 14</w:t>
      </w:r>
      <w:r w:rsidRPr="00293AB9">
        <w:rPr>
          <w:rFonts w:ascii="Georgia" w:eastAsia="Arial" w:hAnsi="Georgia" w:cs="Arial"/>
          <w:b/>
          <w:bCs/>
        </w:rPr>
        <w:t xml:space="preserve"> </w:t>
      </w:r>
      <w:r w:rsidRPr="00293AB9">
        <w:rPr>
          <w:rFonts w:ascii="Georgia" w:eastAsia="Arial" w:hAnsi="Georgia" w:cs="Arial"/>
        </w:rPr>
        <w:t xml:space="preserve">– </w:t>
      </w:r>
      <w:r w:rsidRPr="00293AB9">
        <w:rPr>
          <w:rFonts w:ascii="Georgia" w:eastAsia="Arial" w:hAnsi="Georgia" w:cs="Arial"/>
          <w:spacing w:val="-1"/>
        </w:rPr>
        <w:t>East Jefferson Fire Rescue</w:t>
      </w:r>
    </w:p>
    <w:p w:rsidR="00422AD1" w:rsidRPr="00293AB9" w:rsidRDefault="00422AD1" w:rsidP="0088685D">
      <w:pPr>
        <w:widowControl w:val="0"/>
        <w:numPr>
          <w:ilvl w:val="0"/>
          <w:numId w:val="2"/>
        </w:numPr>
        <w:tabs>
          <w:tab w:val="left" w:pos="880"/>
        </w:tabs>
        <w:spacing w:after="0" w:line="252" w:lineRule="exact"/>
        <w:ind w:hanging="542"/>
        <w:jc w:val="left"/>
        <w:rPr>
          <w:rFonts w:ascii="Georgia" w:eastAsia="Arial" w:hAnsi="Georgia" w:cs="Arial"/>
        </w:rPr>
      </w:pPr>
      <w:r w:rsidRPr="00293AB9">
        <w:rPr>
          <w:rFonts w:ascii="Georgia" w:eastAsia="Arial" w:hAnsi="Georgia" w:cs="Arial"/>
          <w:b/>
          <w:bCs/>
          <w:spacing w:val="-1"/>
        </w:rPr>
        <w:t>Trench Rescue Trailer</w:t>
      </w:r>
      <w:r w:rsidRPr="00293AB9">
        <w:rPr>
          <w:rFonts w:ascii="Georgia" w:eastAsia="Arial" w:hAnsi="Georgia" w:cs="Arial"/>
          <w:b/>
          <w:bCs/>
        </w:rPr>
        <w:t xml:space="preserve"> </w:t>
      </w:r>
      <w:r w:rsidRPr="00293AB9">
        <w:rPr>
          <w:rFonts w:ascii="Georgia" w:eastAsia="Arial" w:hAnsi="Georgia" w:cs="Arial"/>
        </w:rPr>
        <w:t xml:space="preserve">– </w:t>
      </w:r>
      <w:r w:rsidRPr="00293AB9">
        <w:rPr>
          <w:rFonts w:ascii="Georgia" w:eastAsia="Arial" w:hAnsi="Georgia" w:cs="Arial"/>
          <w:spacing w:val="-1"/>
        </w:rPr>
        <w:t>East Jefferson Fire Rescue</w:t>
      </w:r>
    </w:p>
    <w:p w:rsidR="00422AD1" w:rsidRPr="00293AB9" w:rsidRDefault="00422AD1" w:rsidP="0088685D">
      <w:pPr>
        <w:widowControl w:val="0"/>
        <w:numPr>
          <w:ilvl w:val="0"/>
          <w:numId w:val="2"/>
        </w:numPr>
        <w:tabs>
          <w:tab w:val="left" w:pos="880"/>
        </w:tabs>
        <w:spacing w:after="0" w:line="252" w:lineRule="exact"/>
        <w:ind w:hanging="542"/>
        <w:jc w:val="left"/>
        <w:rPr>
          <w:rFonts w:ascii="Georgia" w:eastAsia="Arial" w:hAnsi="Georgia" w:cs="Arial"/>
        </w:rPr>
      </w:pPr>
      <w:r w:rsidRPr="00293AB9">
        <w:rPr>
          <w:rFonts w:ascii="Georgia" w:eastAsia="Arial" w:hAnsi="Georgia" w:cs="Arial"/>
          <w:b/>
          <w:bCs/>
          <w:spacing w:val="-1"/>
        </w:rPr>
        <w:t>Santi Can</w:t>
      </w:r>
      <w:r w:rsidRPr="00293AB9">
        <w:rPr>
          <w:rFonts w:ascii="Georgia" w:eastAsia="Arial" w:hAnsi="Georgia" w:cs="Arial"/>
          <w:b/>
          <w:bCs/>
        </w:rPr>
        <w:t xml:space="preserve"> </w:t>
      </w:r>
      <w:r w:rsidRPr="00293AB9">
        <w:rPr>
          <w:rFonts w:ascii="Georgia" w:eastAsia="Arial" w:hAnsi="Georgia" w:cs="Arial"/>
        </w:rPr>
        <w:t xml:space="preserve">– </w:t>
      </w:r>
      <w:r w:rsidRPr="00293AB9">
        <w:rPr>
          <w:rFonts w:ascii="Georgia" w:eastAsia="Arial" w:hAnsi="Georgia" w:cs="Arial"/>
          <w:spacing w:val="-1"/>
        </w:rPr>
        <w:t>East Jefferson Fire Rescue</w:t>
      </w:r>
    </w:p>
    <w:p w:rsidR="00422AD1" w:rsidRDefault="00422AD1" w:rsidP="00422AD1">
      <w:pPr>
        <w:rPr>
          <w:rFonts w:ascii="Georgia" w:eastAsia="Arial" w:hAnsi="Georgia" w:cs="Arial"/>
          <w:sz w:val="20"/>
          <w:szCs w:val="20"/>
        </w:rPr>
      </w:pPr>
    </w:p>
    <w:p w:rsidR="002C189D" w:rsidRDefault="002C189D" w:rsidP="00422AD1">
      <w:pPr>
        <w:rPr>
          <w:rFonts w:ascii="Georgia" w:eastAsia="Arial" w:hAnsi="Georgia" w:cs="Arial"/>
          <w:sz w:val="20"/>
          <w:szCs w:val="20"/>
        </w:rPr>
      </w:pPr>
    </w:p>
    <w:p w:rsidR="007510CA" w:rsidRDefault="007510CA" w:rsidP="00422AD1">
      <w:pPr>
        <w:rPr>
          <w:rFonts w:ascii="Georgia" w:eastAsia="Arial" w:hAnsi="Georgia" w:cs="Arial"/>
          <w:sz w:val="20"/>
          <w:szCs w:val="20"/>
        </w:rPr>
      </w:pPr>
    </w:p>
    <w:p w:rsidR="002C189D" w:rsidRPr="00293AB9" w:rsidRDefault="002C189D" w:rsidP="00422AD1">
      <w:pPr>
        <w:rPr>
          <w:rFonts w:ascii="Georgia" w:eastAsia="Arial" w:hAnsi="Georgia" w:cs="Arial"/>
          <w:sz w:val="20"/>
          <w:szCs w:val="20"/>
        </w:rPr>
      </w:pPr>
    </w:p>
    <w:p w:rsidR="00422AD1" w:rsidRPr="00293AB9" w:rsidRDefault="00422AD1" w:rsidP="0088685D">
      <w:pPr>
        <w:pStyle w:val="Heading5"/>
        <w:numPr>
          <w:ilvl w:val="0"/>
          <w:numId w:val="1"/>
        </w:numPr>
        <w:tabs>
          <w:tab w:val="left" w:pos="880"/>
        </w:tabs>
        <w:spacing w:before="2"/>
        <w:jc w:val="left"/>
        <w:rPr>
          <w:rFonts w:ascii="Georgia" w:hAnsi="Georgia" w:cs="Arial"/>
          <w:sz w:val="4"/>
          <w:szCs w:val="4"/>
        </w:rPr>
      </w:pPr>
      <w:bookmarkStart w:id="17" w:name="1._Grand_Canyon,_AZ_-_National_Park_Serv"/>
      <w:bookmarkEnd w:id="17"/>
      <w:r w:rsidRPr="00293AB9">
        <w:rPr>
          <w:rFonts w:ascii="Georgia" w:hAnsi="Georgia"/>
          <w:spacing w:val="-3"/>
        </w:rPr>
        <w:t>Air 11</w:t>
      </w:r>
      <w:r w:rsidRPr="00293AB9">
        <w:rPr>
          <w:rFonts w:ascii="Georgia" w:hAnsi="Georgia"/>
        </w:rPr>
        <w:t xml:space="preserve"> –</w:t>
      </w:r>
      <w:r w:rsidRPr="00293AB9">
        <w:rPr>
          <w:rFonts w:ascii="Georgia" w:hAnsi="Georgia"/>
          <w:spacing w:val="2"/>
        </w:rPr>
        <w:t xml:space="preserve"> East Jefferson Fire &amp; Rescue</w:t>
      </w:r>
    </w:p>
    <w:tbl>
      <w:tblPr>
        <w:tblW w:w="0" w:type="auto"/>
        <w:tblInd w:w="173" w:type="dxa"/>
        <w:tblLayout w:type="fixed"/>
        <w:tblCellMar>
          <w:left w:w="0" w:type="dxa"/>
          <w:right w:w="0" w:type="dxa"/>
        </w:tblCellMar>
        <w:tblLook w:val="01E0" w:firstRow="1" w:lastRow="1" w:firstColumn="1" w:lastColumn="1" w:noHBand="0" w:noVBand="0"/>
      </w:tblPr>
      <w:tblGrid>
        <w:gridCol w:w="3008"/>
        <w:gridCol w:w="6088"/>
        <w:gridCol w:w="510"/>
      </w:tblGrid>
      <w:tr w:rsidR="00422AD1" w:rsidRPr="00293AB9" w:rsidTr="00A71CEB">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705344" behindDoc="0" locked="0" layoutInCell="1" allowOverlap="1" wp14:anchorId="4E99BC15" wp14:editId="7AD14F36">
                      <wp:simplePos x="0" y="0"/>
                      <wp:positionH relativeFrom="column">
                        <wp:posOffset>2055329</wp:posOffset>
                      </wp:positionH>
                      <wp:positionV relativeFrom="paragraph">
                        <wp:posOffset>22860</wp:posOffset>
                      </wp:positionV>
                      <wp:extent cx="2115047" cy="1463040"/>
                      <wp:effectExtent l="0" t="0" r="19050" b="2286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047" cy="1463040"/>
                              </a:xfrm>
                              <a:prstGeom prst="rect">
                                <a:avLst/>
                              </a:prstGeom>
                              <a:solidFill>
                                <a:srgbClr val="FFFFFF"/>
                              </a:solidFill>
                              <a:ln w="9525">
                                <a:solidFill>
                                  <a:srgbClr val="000000"/>
                                </a:solidFill>
                                <a:miter lim="800000"/>
                                <a:headEnd/>
                                <a:tailEnd/>
                              </a:ln>
                            </wps:spPr>
                            <wps:txbx>
                              <w:txbxContent>
                                <w:p w:rsidR="00E5568A" w:rsidRDefault="00E5568A" w:rsidP="00422AD1">
                                  <w:r>
                                    <w:rPr>
                                      <w:noProof/>
                                    </w:rPr>
                                    <w:drawing>
                                      <wp:inline distT="0" distB="0" distL="0" distR="0" wp14:anchorId="67949DB1" wp14:editId="4B726AA3">
                                        <wp:extent cx="1922780" cy="1443174"/>
                                        <wp:effectExtent l="0" t="0" r="1270" b="5080"/>
                                        <wp:docPr id="27651" name="Picture 27651" descr="C:\Users\cturner\AppData\Local\Microsoft\Windows\Temporary Internet Files\Content.Outlook\9PS5CFCK\IMG_3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turner\AppData\Local\Microsoft\Windows\Temporary Internet Files\Content.Outlook\9PS5CFCK\IMG_307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2780" cy="144317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161.85pt;margin-top:1.8pt;width:166.55pt;height:115.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">
                      <v:textbox>
                        <w:txbxContent>
                          <w:p w:rsidR="00E5568A" w:rsidRDefault="00E5568A" w:rsidP="00422AD1">
                            <w:r>
                              <w:rPr>
                                <w:noProof/>
                              </w:rPr>
                              <w:drawing>
                                <wp:inline distT="0" distB="0" distL="0" distR="0" wp14:anchorId="67949DB1" wp14:editId="4B726AA3">
                                  <wp:extent cx="1922780" cy="1443174"/>
                                  <wp:effectExtent l="0" t="0" r="1270" b="5080"/>
                                  <wp:docPr id="27651" name="Picture 27651" descr="C:\Users\cturner\AppData\Local\Microsoft\Windows\Temporary Internet Files\Content.Outlook\9PS5CFCK\IMG_3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turner\AppData\Local\Microsoft\Windows\Temporary Internet Files\Content.Outlook\9PS5CFCK\IMG_307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2780" cy="1443174"/>
                                          </a:xfrm>
                                          <a:prstGeom prst="rect">
                                            <a:avLst/>
                                          </a:prstGeom>
                                          <a:noFill/>
                                          <a:ln>
                                            <a:noFill/>
                                          </a:ln>
                                        </pic:spPr>
                                      </pic:pic>
                                    </a:graphicData>
                                  </a:graphic>
                                </wp:inline>
                              </w:drawing>
                            </w:r>
                          </w:p>
                        </w:txbxContent>
                      </v:textbox>
                    </v:shape>
                  </w:pict>
                </mc:Fallback>
              </mc:AlternateContent>
            </w:r>
            <w:r w:rsidRPr="00293AB9">
              <w:rPr>
                <w:rFonts w:ascii="Georgia" w:eastAsia="Arial" w:hAnsi="Georgia" w:cs="Arial"/>
                <w:sz w:val="18"/>
                <w:szCs w:val="18"/>
              </w:rPr>
              <w:t>Freightliner FL60</w:t>
            </w:r>
          </w:p>
        </w:tc>
        <w:tc>
          <w:tcPr>
            <w:tcW w:w="51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33 Critter Ln, Port Townsend</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65</w:t>
            </w:r>
            <w:r w:rsidRPr="00293AB9">
              <w:rPr>
                <w:rFonts w:ascii="Georgia" w:hAnsi="Georgia"/>
                <w:spacing w:val="-2"/>
                <w:sz w:val="18"/>
              </w:rPr>
              <w:t xml:space="preserve"> </w:t>
            </w:r>
            <w:r w:rsidRPr="00293AB9">
              <w:rPr>
                <w:rFonts w:ascii="Georgia" w:hAnsi="Georgia"/>
                <w:sz w:val="18"/>
              </w:rPr>
              <w:t>mph</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2</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5</w:t>
            </w:r>
            <w:r w:rsidRPr="00293AB9">
              <w:rPr>
                <w:rFonts w:ascii="Georgia" w:hAnsi="Georgia"/>
                <w:spacing w:val="1"/>
                <w:sz w:val="18"/>
              </w:rPr>
              <w:t xml:space="preserve"> </w:t>
            </w:r>
            <w:r w:rsidRPr="00293AB9">
              <w:rPr>
                <w:rFonts w:ascii="Georgia" w:hAnsi="Georgia"/>
                <w:spacing w:val="-1"/>
                <w:sz w:val="18"/>
              </w:rPr>
              <w:t>Minutes</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6"/>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No</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A71CEB"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A71CEB" w:rsidRPr="00293AB9" w:rsidRDefault="00A71CEB" w:rsidP="00A71CEB">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shd w:val="clear" w:color="auto" w:fill="F2F2F2"/>
          </w:tcPr>
          <w:p w:rsidR="00A71CEB" w:rsidRPr="00293AB9" w:rsidRDefault="00A71CEB" w:rsidP="00A71CEB">
            <w:pPr>
              <w:pStyle w:val="TableParagraph"/>
              <w:spacing w:before="19"/>
              <w:ind w:right="-17"/>
              <w:rPr>
                <w:rFonts w:ascii="Georgia" w:eastAsia="Arial" w:hAnsi="Georgia" w:cs="Arial"/>
                <w:sz w:val="18"/>
                <w:szCs w:val="18"/>
              </w:rPr>
            </w:pPr>
            <w:r w:rsidRPr="00293AB9">
              <w:rPr>
                <w:rFonts w:ascii="Georgia" w:eastAsia="Arial" w:hAnsi="Georgia" w:cs="Arial"/>
                <w:sz w:val="18"/>
                <w:szCs w:val="18"/>
              </w:rPr>
              <w:t>Light Support with tower, Breathing Air System, Chainsaw, Rehab supplies, BLS, Wash Station.</w:t>
            </w:r>
          </w:p>
          <w:p w:rsidR="00A71CEB" w:rsidRPr="00293AB9" w:rsidRDefault="00A71CEB" w:rsidP="00A71CEB">
            <w:pPr>
              <w:pStyle w:val="TableParagraph"/>
              <w:spacing w:before="19"/>
              <w:ind w:right="-17"/>
              <w:rPr>
                <w:rFonts w:ascii="Georgia" w:eastAsia="Arial" w:hAnsi="Georgia" w:cs="Arial"/>
                <w:sz w:val="18"/>
                <w:szCs w:val="18"/>
              </w:rPr>
            </w:pPr>
            <w:r w:rsidRPr="00293AB9">
              <w:rPr>
                <w:rFonts w:ascii="Georgia" w:eastAsia="Arial" w:hAnsi="Georgia" w:cs="Arial"/>
                <w:sz w:val="18"/>
                <w:szCs w:val="18"/>
              </w:rPr>
              <w:t>Primary Air/Light and Rehab</w:t>
            </w:r>
          </w:p>
        </w:tc>
        <w:tc>
          <w:tcPr>
            <w:tcW w:w="510" w:type="dxa"/>
            <w:tcBorders>
              <w:top w:val="single" w:sz="7" w:space="0" w:color="000000"/>
              <w:left w:val="nil"/>
              <w:bottom w:val="single" w:sz="7" w:space="0" w:color="000000"/>
              <w:right w:val="single" w:sz="25" w:space="0" w:color="000000"/>
            </w:tcBorders>
            <w:shd w:val="clear" w:color="auto" w:fill="F2F2F2"/>
          </w:tcPr>
          <w:p w:rsidR="00A71CEB" w:rsidRPr="00293AB9" w:rsidRDefault="00A71CEB" w:rsidP="00A71CEB">
            <w:pPr>
              <w:rPr>
                <w:rFonts w:ascii="Georgia" w:hAnsi="Georgia"/>
              </w:rPr>
            </w:pPr>
          </w:p>
        </w:tc>
      </w:tr>
      <w:tr w:rsidR="00A71CEB" w:rsidRPr="00293AB9" w:rsidTr="00A71CEB">
        <w:trPr>
          <w:trHeight w:hRule="exact" w:val="319"/>
        </w:trPr>
        <w:tc>
          <w:tcPr>
            <w:tcW w:w="3008" w:type="dxa"/>
            <w:tcBorders>
              <w:top w:val="single" w:sz="7" w:space="0" w:color="000000"/>
              <w:left w:val="single" w:sz="25" w:space="0" w:color="000000"/>
              <w:bottom w:val="single" w:sz="36" w:space="0" w:color="000000"/>
              <w:right w:val="single" w:sz="7" w:space="0" w:color="000000"/>
            </w:tcBorders>
          </w:tcPr>
          <w:p w:rsidR="00A71CEB" w:rsidRPr="00293AB9" w:rsidRDefault="00A71CEB" w:rsidP="00A71CEB">
            <w:pPr>
              <w:pStyle w:val="TableParagraph"/>
              <w:spacing w:line="226" w:lineRule="exact"/>
              <w:ind w:left="78"/>
              <w:rPr>
                <w:rFonts w:ascii="Georgia" w:eastAsia="Arial" w:hAnsi="Georgia" w:cs="Arial"/>
                <w:sz w:val="20"/>
                <w:szCs w:val="20"/>
              </w:rPr>
            </w:pPr>
            <w:r w:rsidRPr="00293AB9">
              <w:rPr>
                <w:rFonts w:ascii="Georgia" w:hAnsi="Georgia"/>
                <w:b/>
                <w:spacing w:val="-1"/>
                <w:sz w:val="20"/>
              </w:rPr>
              <w:t>Type:</w:t>
            </w:r>
          </w:p>
        </w:tc>
        <w:tc>
          <w:tcPr>
            <w:tcW w:w="6088" w:type="dxa"/>
            <w:tcBorders>
              <w:top w:val="single" w:sz="7" w:space="0" w:color="000000"/>
              <w:left w:val="single" w:sz="7" w:space="0" w:color="000000"/>
              <w:bottom w:val="single" w:sz="36" w:space="0" w:color="000000"/>
              <w:right w:val="nil"/>
            </w:tcBorders>
          </w:tcPr>
          <w:p w:rsidR="00A71CEB" w:rsidRPr="00293AB9" w:rsidRDefault="00A71CEB" w:rsidP="00A71CEB">
            <w:pPr>
              <w:pStyle w:val="TableParagraph"/>
              <w:spacing w:before="17"/>
              <w:ind w:left="99"/>
              <w:rPr>
                <w:rFonts w:ascii="Georgia" w:eastAsia="Arial" w:hAnsi="Georgia" w:cs="Arial"/>
                <w:sz w:val="18"/>
                <w:szCs w:val="18"/>
              </w:rPr>
            </w:pPr>
          </w:p>
        </w:tc>
        <w:tc>
          <w:tcPr>
            <w:tcW w:w="510" w:type="dxa"/>
            <w:tcBorders>
              <w:top w:val="single" w:sz="7" w:space="0" w:color="000000"/>
              <w:left w:val="nil"/>
              <w:bottom w:val="single" w:sz="36" w:space="0" w:color="000000"/>
              <w:right w:val="single" w:sz="25" w:space="0" w:color="000000"/>
            </w:tcBorders>
          </w:tcPr>
          <w:p w:rsidR="00A71CEB" w:rsidRPr="00293AB9" w:rsidRDefault="00A71CEB" w:rsidP="00A71CEB">
            <w:pPr>
              <w:rPr>
                <w:rFonts w:ascii="Georgia" w:hAnsi="Georgia"/>
              </w:rPr>
            </w:pPr>
          </w:p>
        </w:tc>
      </w:tr>
    </w:tbl>
    <w:p w:rsidR="00422AD1" w:rsidRPr="00293AB9" w:rsidRDefault="00422AD1" w:rsidP="00422AD1">
      <w:pPr>
        <w:spacing w:before="2"/>
        <w:rPr>
          <w:rFonts w:ascii="Georgia" w:eastAsia="Arial" w:hAnsi="Georgia" w:cs="Arial"/>
          <w:b/>
          <w:bCs/>
          <w:sz w:val="4"/>
          <w:szCs w:val="4"/>
        </w:rPr>
      </w:pPr>
    </w:p>
    <w:p w:rsidR="00422AD1" w:rsidRPr="00293AB9" w:rsidRDefault="00422AD1" w:rsidP="00422AD1">
      <w:pPr>
        <w:spacing w:before="2"/>
        <w:rPr>
          <w:rFonts w:ascii="Georgia" w:eastAsia="Arial" w:hAnsi="Georgia" w:cs="Arial"/>
          <w:b/>
          <w:bCs/>
          <w:sz w:val="4"/>
          <w:szCs w:val="4"/>
        </w:rPr>
      </w:pPr>
    </w:p>
    <w:p w:rsidR="00A71CEB" w:rsidRPr="00293AB9" w:rsidRDefault="00A71CEB" w:rsidP="00422AD1">
      <w:pPr>
        <w:spacing w:before="2"/>
        <w:rPr>
          <w:rFonts w:ascii="Georgia" w:eastAsia="Arial" w:hAnsi="Georgia" w:cs="Arial"/>
          <w:b/>
          <w:bCs/>
          <w:sz w:val="4"/>
          <w:szCs w:val="4"/>
        </w:rPr>
      </w:pPr>
    </w:p>
    <w:p w:rsidR="00422AD1" w:rsidRPr="00293AB9" w:rsidRDefault="00422AD1" w:rsidP="0088685D">
      <w:pPr>
        <w:widowControl w:val="0"/>
        <w:numPr>
          <w:ilvl w:val="0"/>
          <w:numId w:val="1"/>
        </w:numPr>
        <w:tabs>
          <w:tab w:val="left" w:pos="880"/>
        </w:tabs>
        <w:spacing w:before="2" w:after="0" w:line="240" w:lineRule="auto"/>
        <w:jc w:val="left"/>
        <w:rPr>
          <w:rFonts w:ascii="Georgia" w:eastAsia="Arial" w:hAnsi="Georgia" w:cs="Arial"/>
          <w:b/>
          <w:bCs/>
          <w:sz w:val="4"/>
          <w:szCs w:val="4"/>
        </w:rPr>
      </w:pPr>
      <w:bookmarkStart w:id="18" w:name="2._Grand_Canyon,_AZ_-_National_Park_Serv"/>
      <w:bookmarkEnd w:id="18"/>
      <w:r w:rsidRPr="00293AB9">
        <w:rPr>
          <w:rFonts w:ascii="Georgia" w:hAnsi="Georgia"/>
          <w:b/>
          <w:spacing w:val="-3"/>
          <w:sz w:val="24"/>
        </w:rPr>
        <w:t>Marine 14</w:t>
      </w:r>
      <w:r w:rsidRPr="00293AB9">
        <w:rPr>
          <w:rFonts w:ascii="Georgia" w:hAnsi="Georgia"/>
          <w:b/>
          <w:sz w:val="24"/>
        </w:rPr>
        <w:t xml:space="preserve"> –</w:t>
      </w:r>
      <w:r w:rsidRPr="00293AB9">
        <w:rPr>
          <w:rFonts w:ascii="Georgia" w:hAnsi="Georgia"/>
          <w:b/>
          <w:spacing w:val="2"/>
          <w:sz w:val="24"/>
        </w:rPr>
        <w:t xml:space="preserve"> </w:t>
      </w:r>
      <w:r w:rsidRPr="00293AB9">
        <w:rPr>
          <w:rFonts w:ascii="Georgia" w:hAnsi="Georgia"/>
          <w:b/>
          <w:spacing w:val="-1"/>
          <w:sz w:val="24"/>
        </w:rPr>
        <w:t>East Jefferson Fire &amp; Rescue</w:t>
      </w:r>
    </w:p>
    <w:tbl>
      <w:tblPr>
        <w:tblW w:w="0" w:type="auto"/>
        <w:tblInd w:w="173" w:type="dxa"/>
        <w:tblLayout w:type="fixed"/>
        <w:tblCellMar>
          <w:left w:w="0" w:type="dxa"/>
          <w:right w:w="0" w:type="dxa"/>
        </w:tblCellMar>
        <w:tblLook w:val="01E0" w:firstRow="1" w:lastRow="1" w:firstColumn="1" w:lastColumn="1" w:noHBand="0" w:noVBand="0"/>
      </w:tblPr>
      <w:tblGrid>
        <w:gridCol w:w="3008"/>
        <w:gridCol w:w="6088"/>
        <w:gridCol w:w="510"/>
      </w:tblGrid>
      <w:tr w:rsidR="00422AD1" w:rsidRPr="00293AB9" w:rsidTr="00A71CEB">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706368" behindDoc="0" locked="0" layoutInCell="1" allowOverlap="1" wp14:anchorId="4AD8C5CD" wp14:editId="7929149F">
                      <wp:simplePos x="0" y="0"/>
                      <wp:positionH relativeFrom="column">
                        <wp:posOffset>2055795</wp:posOffset>
                      </wp:positionH>
                      <wp:positionV relativeFrom="paragraph">
                        <wp:posOffset>20008</wp:posOffset>
                      </wp:positionV>
                      <wp:extent cx="2115047" cy="1199072"/>
                      <wp:effectExtent l="0" t="0" r="19050" b="2032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5047" cy="1199072"/>
                              </a:xfrm>
                              <a:prstGeom prst="rect">
                                <a:avLst/>
                              </a:prstGeom>
                              <a:solidFill>
                                <a:srgbClr val="FFFFFF"/>
                              </a:solidFill>
                              <a:ln w="9525">
                                <a:solidFill>
                                  <a:srgbClr val="000000"/>
                                </a:solidFill>
                                <a:miter lim="800000"/>
                                <a:headEnd/>
                                <a:tailEnd/>
                              </a:ln>
                            </wps:spPr>
                            <wps:txbx>
                              <w:txbxContent>
                                <w:p w:rsidR="00E5568A" w:rsidRDefault="00E5568A" w:rsidP="00422AD1">
                                  <w:r>
                                    <w:rPr>
                                      <w:noProof/>
                                    </w:rPr>
                                    <w:drawing>
                                      <wp:inline distT="0" distB="0" distL="0" distR="0" wp14:anchorId="4C2FAD6F" wp14:editId="5C1D5456">
                                        <wp:extent cx="1992923" cy="1086485"/>
                                        <wp:effectExtent l="0" t="0" r="7620" b="0"/>
                                        <wp:docPr id="27656" name="Picture 27656" descr="C:\Users\cturner\AppData\Local\Microsoft\Windows\Temporary Internet Files\Content.Outlook\9PS5CFCK\IMG_3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turner\AppData\Local\Microsoft\Windows\Temporary Internet Files\Content.Outlook\9PS5CFCK\IMG_3077.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10361" t="6587" b="27397"/>
                                                <a:stretch/>
                                              </pic:blipFill>
                                              <pic:spPr bwMode="auto">
                                                <a:xfrm>
                                                  <a:off x="0" y="0"/>
                                                  <a:ext cx="2002946" cy="10919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161.85pt;margin-top:1.6pt;width:166.55pt;height:94.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">
                      <v:textbox>
                        <w:txbxContent>
                          <w:p w:rsidR="00E5568A" w:rsidRDefault="00E5568A" w:rsidP="00422AD1">
                            <w:r>
                              <w:rPr>
                                <w:noProof/>
                              </w:rPr>
                              <w:drawing>
                                <wp:inline distT="0" distB="0" distL="0" distR="0" wp14:anchorId="4C2FAD6F" wp14:editId="5C1D5456">
                                  <wp:extent cx="1992923" cy="1086485"/>
                                  <wp:effectExtent l="0" t="0" r="7620" b="0"/>
                                  <wp:docPr id="27656" name="Picture 27656" descr="C:\Users\cturner\AppData\Local\Microsoft\Windows\Temporary Internet Files\Content.Outlook\9PS5CFCK\IMG_3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turner\AppData\Local\Microsoft\Windows\Temporary Internet Files\Content.Outlook\9PS5CFCK\IMG_3077.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10361" t="6587" b="27397"/>
                                          <a:stretch/>
                                        </pic:blipFill>
                                        <pic:spPr bwMode="auto">
                                          <a:xfrm>
                                            <a:off x="0" y="0"/>
                                            <a:ext cx="2002946" cy="10919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293AB9">
              <w:rPr>
                <w:rFonts w:ascii="Georgia" w:eastAsia="Arial" w:hAnsi="Georgia" w:cs="Arial"/>
                <w:sz w:val="18"/>
                <w:szCs w:val="18"/>
              </w:rPr>
              <w:t>2001 22’ Lee Shore Fire Boat w/trailer</w:t>
            </w:r>
          </w:p>
        </w:tc>
        <w:tc>
          <w:tcPr>
            <w:tcW w:w="51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33 Critter Ln, Port Townsend</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65</w:t>
            </w:r>
            <w:r w:rsidRPr="00293AB9">
              <w:rPr>
                <w:rFonts w:ascii="Georgia" w:hAnsi="Georgia"/>
                <w:spacing w:val="-2"/>
                <w:sz w:val="18"/>
              </w:rPr>
              <w:t xml:space="preserve"> </w:t>
            </w:r>
            <w:r w:rsidRPr="00293AB9">
              <w:rPr>
                <w:rFonts w:ascii="Georgia" w:hAnsi="Georgia"/>
                <w:sz w:val="18"/>
              </w:rPr>
              <w:t>mph trailered/ 26 knots water</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60</w:t>
            </w:r>
            <w:r w:rsidRPr="00293AB9">
              <w:rPr>
                <w:rFonts w:ascii="Georgia" w:hAnsi="Georgia"/>
                <w:spacing w:val="1"/>
                <w:sz w:val="18"/>
              </w:rPr>
              <w:t xml:space="preserve"> </w:t>
            </w:r>
            <w:r w:rsidRPr="00293AB9">
              <w:rPr>
                <w:rFonts w:ascii="Georgia" w:hAnsi="Georgia"/>
                <w:spacing w:val="-1"/>
                <w:sz w:val="18"/>
              </w:rPr>
              <w:t>Minutes</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No</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5B48CA">
        <w:trPr>
          <w:trHeight w:hRule="exact" w:val="41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A71CEB" w:rsidP="0088685D">
            <w:pPr>
              <w:pStyle w:val="TableParagraph"/>
              <w:numPr>
                <w:ilvl w:val="0"/>
                <w:numId w:val="15"/>
              </w:numPr>
              <w:spacing w:before="19"/>
              <w:rPr>
                <w:rFonts w:ascii="Georgia" w:eastAsia="Arial" w:hAnsi="Georgia" w:cs="Arial"/>
                <w:sz w:val="18"/>
                <w:szCs w:val="18"/>
              </w:rPr>
            </w:pPr>
            <w:r w:rsidRPr="00293AB9">
              <w:rPr>
                <w:rFonts w:ascii="Georgia" w:eastAsia="Arial" w:hAnsi="Georgia" w:cs="Arial"/>
                <w:sz w:val="18"/>
                <w:szCs w:val="18"/>
              </w:rPr>
              <w:t xml:space="preserve"> Yamaha outboard, Has 18 HP Fire Pump on board.</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bl>
    <w:p w:rsidR="00C444F1" w:rsidRDefault="00C444F1" w:rsidP="00C444F1">
      <w:pPr>
        <w:widowControl w:val="0"/>
        <w:tabs>
          <w:tab w:val="left" w:pos="880"/>
        </w:tabs>
        <w:spacing w:before="2" w:after="0" w:line="240" w:lineRule="auto"/>
        <w:ind w:left="320"/>
        <w:rPr>
          <w:rFonts w:ascii="Georgia" w:hAnsi="Georgia"/>
          <w:b/>
          <w:spacing w:val="-4"/>
          <w:sz w:val="24"/>
        </w:rPr>
      </w:pPr>
      <w:bookmarkStart w:id="19" w:name="3._Flagstaff,_AZ"/>
      <w:bookmarkStart w:id="20" w:name="7._Tucson,_AZ_-_Active_Military_-_Air_Fo"/>
      <w:bookmarkEnd w:id="19"/>
      <w:bookmarkEnd w:id="20"/>
    </w:p>
    <w:p w:rsidR="00422AD1" w:rsidRPr="00C444F1" w:rsidRDefault="00422AD1" w:rsidP="0088685D">
      <w:pPr>
        <w:pStyle w:val="ListParagraph"/>
        <w:widowControl w:val="0"/>
        <w:numPr>
          <w:ilvl w:val="0"/>
          <w:numId w:val="1"/>
        </w:numPr>
        <w:tabs>
          <w:tab w:val="left" w:pos="880"/>
        </w:tabs>
        <w:spacing w:before="2" w:after="0" w:line="240" w:lineRule="auto"/>
        <w:jc w:val="left"/>
        <w:rPr>
          <w:rFonts w:ascii="Georgia" w:eastAsia="Arial" w:hAnsi="Georgia" w:cs="Arial"/>
          <w:b/>
          <w:bCs/>
          <w:sz w:val="4"/>
          <w:szCs w:val="4"/>
        </w:rPr>
      </w:pPr>
      <w:r w:rsidRPr="00C444F1">
        <w:rPr>
          <w:rFonts w:ascii="Georgia" w:hAnsi="Georgia"/>
          <w:b/>
          <w:spacing w:val="-4"/>
          <w:sz w:val="24"/>
        </w:rPr>
        <w:t>Trench Rescue Trailer</w:t>
      </w:r>
      <w:r w:rsidRPr="00C444F1">
        <w:rPr>
          <w:rFonts w:ascii="Georgia" w:hAnsi="Georgia"/>
          <w:b/>
          <w:spacing w:val="2"/>
          <w:sz w:val="24"/>
        </w:rPr>
        <w:t xml:space="preserve"> </w:t>
      </w:r>
      <w:r w:rsidRPr="00C444F1">
        <w:rPr>
          <w:rFonts w:ascii="Georgia" w:hAnsi="Georgia"/>
          <w:b/>
          <w:sz w:val="24"/>
        </w:rPr>
        <w:t>–</w:t>
      </w:r>
      <w:r w:rsidRPr="00C444F1">
        <w:rPr>
          <w:rFonts w:ascii="Georgia" w:hAnsi="Georgia"/>
          <w:b/>
          <w:spacing w:val="4"/>
          <w:sz w:val="24"/>
        </w:rPr>
        <w:t xml:space="preserve"> East Jefferson Fire &amp; Rescue</w:t>
      </w:r>
    </w:p>
    <w:tbl>
      <w:tblPr>
        <w:tblW w:w="0" w:type="auto"/>
        <w:tblInd w:w="173" w:type="dxa"/>
        <w:tblLayout w:type="fixed"/>
        <w:tblCellMar>
          <w:left w:w="0" w:type="dxa"/>
          <w:right w:w="0" w:type="dxa"/>
        </w:tblCellMar>
        <w:tblLook w:val="01E0" w:firstRow="1" w:lastRow="1" w:firstColumn="1" w:lastColumn="1" w:noHBand="0" w:noVBand="0"/>
      </w:tblPr>
      <w:tblGrid>
        <w:gridCol w:w="3008"/>
        <w:gridCol w:w="6088"/>
        <w:gridCol w:w="510"/>
      </w:tblGrid>
      <w:tr w:rsidR="00422AD1" w:rsidRPr="00293AB9" w:rsidTr="00A71CEB">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p>
        </w:tc>
        <w:tc>
          <w:tcPr>
            <w:tcW w:w="51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33 Critter Ln, Port Townsend</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Yes</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60</w:t>
            </w:r>
            <w:r w:rsidRPr="00293AB9">
              <w:rPr>
                <w:rFonts w:ascii="Georgia" w:hAnsi="Georgia"/>
                <w:spacing w:val="1"/>
                <w:sz w:val="18"/>
              </w:rPr>
              <w:t xml:space="preserve"> </w:t>
            </w:r>
            <w:r w:rsidRPr="00293AB9">
              <w:rPr>
                <w:rFonts w:ascii="Georgia" w:hAnsi="Georgia"/>
                <w:spacing w:val="-1"/>
                <w:sz w:val="18"/>
              </w:rPr>
              <w:t>Minutes</w:t>
            </w:r>
          </w:p>
        </w:tc>
        <w:tc>
          <w:tcPr>
            <w:tcW w:w="51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Rope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Confined Space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hAnsi="Georgia"/>
                <w:sz w:val="18"/>
              </w:rPr>
              <w:t>No</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Structural Collapse: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z w:val="20"/>
              </w:rPr>
              <w:t>Trench Rescue:</w:t>
            </w:r>
          </w:p>
        </w:tc>
        <w:tc>
          <w:tcPr>
            <w:tcW w:w="6088" w:type="dxa"/>
            <w:tcBorders>
              <w:top w:val="single" w:sz="7" w:space="0" w:color="000000"/>
              <w:left w:val="single" w:sz="7" w:space="0" w:color="000000"/>
              <w:bottom w:val="single" w:sz="7" w:space="0" w:color="000000"/>
              <w:right w:val="nil"/>
            </w:tcBorders>
            <w:shd w:val="clear" w:color="auto" w:fill="F2F2F2"/>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510" w:type="dxa"/>
            <w:tcBorders>
              <w:top w:val="single" w:sz="7" w:space="0" w:color="000000"/>
              <w:left w:val="nil"/>
              <w:bottom w:val="single" w:sz="7" w:space="0" w:color="000000"/>
              <w:right w:val="single" w:sz="25" w:space="0" w:color="000000"/>
            </w:tcBorders>
            <w:shd w:val="clear" w:color="auto" w:fill="F2F2F2"/>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Water Rescue:</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left="99"/>
              <w:rPr>
                <w:rFonts w:ascii="Georgia" w:eastAsia="Arial" w:hAnsi="Georgia" w:cs="Arial"/>
                <w:sz w:val="18"/>
                <w:szCs w:val="18"/>
              </w:rPr>
            </w:pPr>
          </w:p>
        </w:tc>
        <w:tc>
          <w:tcPr>
            <w:tcW w:w="51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bl>
    <w:p w:rsidR="00422AD1" w:rsidRPr="00293AB9" w:rsidRDefault="00422AD1" w:rsidP="00422AD1">
      <w:pPr>
        <w:spacing w:before="3"/>
        <w:rPr>
          <w:rFonts w:ascii="Georgia" w:eastAsia="Arial" w:hAnsi="Georgia" w:cs="Arial"/>
          <w:b/>
          <w:bCs/>
          <w:sz w:val="19"/>
          <w:szCs w:val="19"/>
        </w:rPr>
      </w:pPr>
    </w:p>
    <w:p w:rsidR="00422AD1" w:rsidRPr="00293AB9" w:rsidRDefault="00422AD1" w:rsidP="0088685D">
      <w:pPr>
        <w:pStyle w:val="Heading5"/>
        <w:numPr>
          <w:ilvl w:val="0"/>
          <w:numId w:val="1"/>
        </w:numPr>
        <w:tabs>
          <w:tab w:val="left" w:pos="880"/>
        </w:tabs>
        <w:spacing w:before="2"/>
        <w:jc w:val="left"/>
        <w:rPr>
          <w:rFonts w:ascii="Georgia" w:hAnsi="Georgia" w:cs="Arial"/>
          <w:sz w:val="20"/>
          <w:szCs w:val="20"/>
        </w:rPr>
      </w:pPr>
      <w:bookmarkStart w:id="21" w:name="8._Santa_Fe,_NM_-_New_Mexico_National_Gu"/>
      <w:bookmarkEnd w:id="21"/>
      <w:r w:rsidRPr="00293AB9">
        <w:rPr>
          <w:rFonts w:ascii="Georgia" w:hAnsi="Georgia"/>
          <w:spacing w:val="-1"/>
        </w:rPr>
        <w:t>Santi Can with Wash station</w:t>
      </w:r>
      <w:r w:rsidRPr="00293AB9">
        <w:rPr>
          <w:rFonts w:ascii="Georgia" w:hAnsi="Georgia"/>
        </w:rPr>
        <w:t>-</w:t>
      </w:r>
      <w:r w:rsidRPr="00293AB9">
        <w:rPr>
          <w:rFonts w:ascii="Georgia" w:hAnsi="Georgia"/>
          <w:spacing w:val="-1"/>
        </w:rPr>
        <w:t xml:space="preserve"> East Jefferson Fire &amp; Rescue</w:t>
      </w:r>
    </w:p>
    <w:tbl>
      <w:tblPr>
        <w:tblW w:w="0" w:type="auto"/>
        <w:tblInd w:w="173" w:type="dxa"/>
        <w:tblLayout w:type="fixed"/>
        <w:tblCellMar>
          <w:left w:w="0" w:type="dxa"/>
          <w:right w:w="0" w:type="dxa"/>
        </w:tblCellMar>
        <w:tblLook w:val="01E0" w:firstRow="1" w:lastRow="1" w:firstColumn="1" w:lastColumn="1" w:noHBand="0" w:noVBand="0"/>
      </w:tblPr>
      <w:tblGrid>
        <w:gridCol w:w="3008"/>
        <w:gridCol w:w="6088"/>
        <w:gridCol w:w="420"/>
      </w:tblGrid>
      <w:tr w:rsidR="00422AD1" w:rsidRPr="00293AB9" w:rsidTr="00A71CEB">
        <w:trPr>
          <w:trHeight w:hRule="exact" w:val="461"/>
        </w:trPr>
        <w:tc>
          <w:tcPr>
            <w:tcW w:w="3008" w:type="dxa"/>
            <w:tcBorders>
              <w:top w:val="single" w:sz="3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4" w:lineRule="exact"/>
              <w:ind w:left="78"/>
              <w:rPr>
                <w:rFonts w:ascii="Georgia" w:eastAsia="Arial" w:hAnsi="Georgia" w:cs="Arial"/>
                <w:sz w:val="20"/>
                <w:szCs w:val="20"/>
              </w:rPr>
            </w:pPr>
            <w:r w:rsidRPr="00293AB9">
              <w:rPr>
                <w:rFonts w:ascii="Georgia" w:hAnsi="Georgia"/>
                <w:b/>
                <w:sz w:val="20"/>
              </w:rPr>
              <w:t>Make</w:t>
            </w:r>
            <w:r w:rsidRPr="00293AB9">
              <w:rPr>
                <w:rFonts w:ascii="Georgia" w:hAnsi="Georgia"/>
                <w:b/>
                <w:spacing w:val="-8"/>
                <w:sz w:val="20"/>
              </w:rPr>
              <w:t xml:space="preserve"> </w:t>
            </w:r>
            <w:r w:rsidRPr="00293AB9">
              <w:rPr>
                <w:rFonts w:ascii="Georgia" w:hAnsi="Georgia"/>
                <w:b/>
                <w:sz w:val="20"/>
              </w:rPr>
              <w:t>&amp;</w:t>
            </w:r>
            <w:r w:rsidRPr="00293AB9">
              <w:rPr>
                <w:rFonts w:ascii="Georgia" w:hAnsi="Georgia"/>
                <w:b/>
                <w:spacing w:val="-9"/>
                <w:sz w:val="20"/>
              </w:rPr>
              <w:t xml:space="preserve"> </w:t>
            </w:r>
            <w:r w:rsidRPr="00293AB9">
              <w:rPr>
                <w:rFonts w:ascii="Georgia" w:hAnsi="Georgia"/>
                <w:b/>
                <w:sz w:val="20"/>
              </w:rPr>
              <w:t>Model</w:t>
            </w:r>
          </w:p>
        </w:tc>
        <w:tc>
          <w:tcPr>
            <w:tcW w:w="6088" w:type="dxa"/>
            <w:tcBorders>
              <w:top w:val="single" w:sz="37" w:space="0" w:color="000000"/>
              <w:left w:val="single" w:sz="7" w:space="0" w:color="000000"/>
              <w:bottom w:val="single" w:sz="7" w:space="0" w:color="000000"/>
              <w:right w:val="nil"/>
            </w:tcBorders>
          </w:tcPr>
          <w:p w:rsidR="00422AD1" w:rsidRPr="00293AB9" w:rsidRDefault="00422AD1" w:rsidP="00422AD1">
            <w:pPr>
              <w:pStyle w:val="TableParagraph"/>
              <w:spacing w:before="17"/>
              <w:ind w:left="99"/>
              <w:rPr>
                <w:rFonts w:ascii="Georgia" w:eastAsia="Arial" w:hAnsi="Georgia" w:cs="Arial"/>
                <w:sz w:val="18"/>
                <w:szCs w:val="18"/>
              </w:rPr>
            </w:pPr>
            <w:r w:rsidRPr="00293AB9">
              <w:rPr>
                <w:rFonts w:ascii="Georgia" w:eastAsia="Times New Roman" w:hAnsi="Georgia" w:cs="Times New Roman"/>
                <w:noProof/>
                <w:sz w:val="96"/>
                <w:szCs w:val="96"/>
              </w:rPr>
              <mc:AlternateContent>
                <mc:Choice Requires="wps">
                  <w:drawing>
                    <wp:anchor distT="0" distB="0" distL="114300" distR="114300" simplePos="0" relativeHeight="251708416" behindDoc="0" locked="0" layoutInCell="1" allowOverlap="1" wp14:anchorId="59D599EE" wp14:editId="727F23B6">
                      <wp:simplePos x="0" y="0"/>
                      <wp:positionH relativeFrom="column">
                        <wp:posOffset>2201008</wp:posOffset>
                      </wp:positionH>
                      <wp:positionV relativeFrom="paragraph">
                        <wp:posOffset>28038</wp:posOffset>
                      </wp:positionV>
                      <wp:extent cx="1905000" cy="1494692"/>
                      <wp:effectExtent l="0" t="0" r="19050" b="10795"/>
                      <wp:wrapNone/>
                      <wp:docPr id="58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1494692"/>
                              </a:xfrm>
                              <a:prstGeom prst="rect">
                                <a:avLst/>
                              </a:prstGeom>
                              <a:solidFill>
                                <a:srgbClr val="FFFFFF"/>
                              </a:solidFill>
                              <a:ln w="9525">
                                <a:solidFill>
                                  <a:srgbClr val="000000"/>
                                </a:solidFill>
                                <a:miter lim="800000"/>
                                <a:headEnd/>
                                <a:tailEnd/>
                              </a:ln>
                            </wps:spPr>
                            <wps:txbx>
                              <w:txbxContent>
                                <w:p w:rsidR="00E5568A" w:rsidRDefault="00E5568A" w:rsidP="00422AD1">
                                  <w:r>
                                    <w:rPr>
                                      <w:noProof/>
                                    </w:rPr>
                                    <w:drawing>
                                      <wp:inline distT="0" distB="0" distL="0" distR="0" wp14:anchorId="07529E22" wp14:editId="07893C9F">
                                        <wp:extent cx="1516917" cy="1155748"/>
                                        <wp:effectExtent l="0" t="0" r="7620" b="6350"/>
                                        <wp:docPr id="27652" name="Picture 27652" descr="C:\Users\cturner\AppData\Local\Microsoft\Windows\Temporary Internet Files\Content.Outlook\9PS5CFCK\IMG_3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turner\AppData\Local\Microsoft\Windows\Temporary Internet Files\Content.Outlook\9PS5CFCK\IMG_3081.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22072" t="10778" r="11712" b="22005"/>
                                                <a:stretch/>
                                              </pic:blipFill>
                                              <pic:spPr bwMode="auto">
                                                <a:xfrm>
                                                  <a:off x="0" y="0"/>
                                                  <a:ext cx="1523029" cy="116040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173.3pt;margin-top:2.2pt;width:150pt;height:117.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">
                      <v:textbox>
                        <w:txbxContent>
                          <w:p w:rsidR="00E5568A" w:rsidRDefault="00E5568A" w:rsidP="00422AD1">
                            <w:r>
                              <w:rPr>
                                <w:noProof/>
                              </w:rPr>
                              <w:drawing>
                                <wp:inline distT="0" distB="0" distL="0" distR="0" wp14:anchorId="07529E22" wp14:editId="07893C9F">
                                  <wp:extent cx="1516917" cy="1155748"/>
                                  <wp:effectExtent l="0" t="0" r="7620" b="6350"/>
                                  <wp:docPr id="27652" name="Picture 27652" descr="C:\Users\cturner\AppData\Local\Microsoft\Windows\Temporary Internet Files\Content.Outlook\9PS5CFCK\IMG_3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turner\AppData\Local\Microsoft\Windows\Temporary Internet Files\Content.Outlook\9PS5CFCK\IMG_3081.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22072" t="10778" r="11712" b="22005"/>
                                          <a:stretch/>
                                        </pic:blipFill>
                                        <pic:spPr bwMode="auto">
                                          <a:xfrm>
                                            <a:off x="0" y="0"/>
                                            <a:ext cx="1523029" cy="116040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293AB9">
              <w:rPr>
                <w:rFonts w:ascii="Georgia" w:eastAsia="Arial" w:hAnsi="Georgia" w:cs="Arial"/>
                <w:sz w:val="18"/>
                <w:szCs w:val="18"/>
              </w:rPr>
              <w:t>Santi Can on Trailer</w:t>
            </w:r>
          </w:p>
        </w:tc>
        <w:tc>
          <w:tcPr>
            <w:tcW w:w="420" w:type="dxa"/>
            <w:tcBorders>
              <w:top w:val="single" w:sz="3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eastAsia="Arial" w:hAnsi="Georgia" w:cs="Arial"/>
                <w:b/>
                <w:bCs/>
                <w:spacing w:val="-1"/>
                <w:sz w:val="20"/>
                <w:szCs w:val="20"/>
              </w:rPr>
              <w:t>Address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33 Critter Ln, Port Townsend</w:t>
            </w:r>
          </w:p>
        </w:tc>
        <w:tc>
          <w:tcPr>
            <w:tcW w:w="42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Cruise</w:t>
            </w:r>
            <w:r w:rsidRPr="00293AB9">
              <w:rPr>
                <w:rFonts w:ascii="Georgia" w:hAnsi="Georgia"/>
                <w:b/>
                <w:spacing w:val="-12"/>
                <w:sz w:val="20"/>
              </w:rPr>
              <w:t xml:space="preserve"> </w:t>
            </w:r>
            <w:r w:rsidRPr="00293AB9">
              <w:rPr>
                <w:rFonts w:ascii="Georgia" w:hAnsi="Georgia"/>
                <w:b/>
                <w:sz w:val="20"/>
              </w:rPr>
              <w:t>Speed</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45</w:t>
            </w:r>
            <w:r w:rsidRPr="00293AB9">
              <w:rPr>
                <w:rFonts w:ascii="Georgia" w:hAnsi="Georgia"/>
                <w:spacing w:val="-2"/>
                <w:sz w:val="18"/>
              </w:rPr>
              <w:t xml:space="preserve"> </w:t>
            </w:r>
            <w:r w:rsidRPr="00293AB9">
              <w:rPr>
                <w:rFonts w:ascii="Georgia" w:hAnsi="Georgia"/>
                <w:sz w:val="18"/>
              </w:rPr>
              <w:t>mph</w:t>
            </w:r>
          </w:p>
        </w:tc>
        <w:tc>
          <w:tcPr>
            <w:tcW w:w="42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5"/>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Seats</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eastAsia="Arial" w:hAnsi="Georgia" w:cs="Arial"/>
                <w:sz w:val="18"/>
                <w:szCs w:val="18"/>
              </w:rPr>
              <w:t>1</w:t>
            </w:r>
          </w:p>
        </w:tc>
        <w:tc>
          <w:tcPr>
            <w:tcW w:w="42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6"/>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Radio</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pacing w:val="-1"/>
                <w:sz w:val="18"/>
              </w:rPr>
              <w:t>NO</w:t>
            </w:r>
          </w:p>
        </w:tc>
        <w:tc>
          <w:tcPr>
            <w:tcW w:w="42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A71CEB">
        <w:trPr>
          <w:trHeight w:hRule="exact" w:val="243"/>
        </w:trPr>
        <w:tc>
          <w:tcPr>
            <w:tcW w:w="3008" w:type="dxa"/>
            <w:tcBorders>
              <w:top w:val="single" w:sz="7" w:space="0" w:color="000000"/>
              <w:left w:val="single" w:sz="25" w:space="0" w:color="000000"/>
              <w:bottom w:val="single" w:sz="7" w:space="0" w:color="000000"/>
              <w:right w:val="single" w:sz="7" w:space="0" w:color="000000"/>
            </w:tcBorders>
            <w:shd w:val="clear" w:color="auto" w:fill="F2F2F2"/>
          </w:tcPr>
          <w:p w:rsidR="00422AD1" w:rsidRPr="00293AB9" w:rsidRDefault="00422AD1" w:rsidP="00422AD1">
            <w:pPr>
              <w:pStyle w:val="TableParagraph"/>
              <w:spacing w:line="228" w:lineRule="exact"/>
              <w:ind w:left="78"/>
              <w:rPr>
                <w:rFonts w:ascii="Georgia" w:eastAsia="Arial" w:hAnsi="Georgia" w:cs="Arial"/>
                <w:sz w:val="20"/>
                <w:szCs w:val="20"/>
              </w:rPr>
            </w:pPr>
            <w:r w:rsidRPr="00293AB9">
              <w:rPr>
                <w:rFonts w:ascii="Georgia" w:hAnsi="Georgia"/>
                <w:b/>
                <w:spacing w:val="-1"/>
                <w:sz w:val="20"/>
              </w:rPr>
              <w:t>Order</w:t>
            </w:r>
            <w:r w:rsidRPr="00293AB9">
              <w:rPr>
                <w:rFonts w:ascii="Georgia" w:hAnsi="Georgia"/>
                <w:b/>
                <w:spacing w:val="-12"/>
                <w:sz w:val="20"/>
              </w:rPr>
              <w:t xml:space="preserve"> </w:t>
            </w:r>
            <w:r w:rsidRPr="00293AB9">
              <w:rPr>
                <w:rFonts w:ascii="Georgia" w:hAnsi="Georgia"/>
                <w:b/>
                <w:spacing w:val="-1"/>
                <w:sz w:val="20"/>
              </w:rPr>
              <w:t>Response</w:t>
            </w:r>
            <w:r w:rsidRPr="00293AB9">
              <w:rPr>
                <w:rFonts w:ascii="Georgia" w:hAnsi="Georgia"/>
                <w:b/>
                <w:spacing w:val="-9"/>
                <w:sz w:val="20"/>
              </w:rPr>
              <w:t xml:space="preserve"> </w:t>
            </w:r>
            <w:r w:rsidRPr="00293AB9">
              <w:rPr>
                <w:rFonts w:ascii="Georgia" w:hAnsi="Georgia"/>
                <w:b/>
                <w:sz w:val="20"/>
              </w:rPr>
              <w:t>Time</w:t>
            </w:r>
          </w:p>
        </w:tc>
        <w:tc>
          <w:tcPr>
            <w:tcW w:w="6088" w:type="dxa"/>
            <w:tcBorders>
              <w:top w:val="single" w:sz="7" w:space="0" w:color="000000"/>
              <w:left w:val="single" w:sz="7" w:space="0" w:color="000000"/>
              <w:bottom w:val="single" w:sz="7" w:space="0" w:color="000000"/>
              <w:right w:val="single" w:sz="8" w:space="0" w:color="000000"/>
            </w:tcBorders>
          </w:tcPr>
          <w:p w:rsidR="00422AD1" w:rsidRPr="00293AB9" w:rsidRDefault="00422AD1" w:rsidP="00422AD1">
            <w:pPr>
              <w:pStyle w:val="TableParagraph"/>
              <w:spacing w:before="19"/>
              <w:ind w:left="99"/>
              <w:rPr>
                <w:rFonts w:ascii="Georgia" w:eastAsia="Arial" w:hAnsi="Georgia" w:cs="Arial"/>
                <w:sz w:val="18"/>
                <w:szCs w:val="18"/>
              </w:rPr>
            </w:pPr>
            <w:r w:rsidRPr="00293AB9">
              <w:rPr>
                <w:rFonts w:ascii="Georgia" w:hAnsi="Georgia"/>
                <w:sz w:val="18"/>
              </w:rPr>
              <w:t>60</w:t>
            </w:r>
            <w:r w:rsidRPr="00293AB9">
              <w:rPr>
                <w:rFonts w:ascii="Georgia" w:hAnsi="Georgia"/>
                <w:spacing w:val="1"/>
                <w:sz w:val="18"/>
              </w:rPr>
              <w:t xml:space="preserve"> </w:t>
            </w:r>
            <w:r w:rsidRPr="00293AB9">
              <w:rPr>
                <w:rFonts w:ascii="Georgia" w:hAnsi="Georgia"/>
                <w:spacing w:val="-1"/>
                <w:sz w:val="18"/>
              </w:rPr>
              <w:t>Minutes</w:t>
            </w:r>
          </w:p>
        </w:tc>
        <w:tc>
          <w:tcPr>
            <w:tcW w:w="420" w:type="dxa"/>
            <w:tcBorders>
              <w:top w:val="single" w:sz="7" w:space="0" w:color="000000"/>
              <w:left w:val="single" w:sz="8" w:space="0" w:color="000000"/>
              <w:bottom w:val="single" w:sz="7" w:space="0" w:color="000000"/>
              <w:right w:val="single" w:sz="25" w:space="0" w:color="000000"/>
            </w:tcBorders>
          </w:tcPr>
          <w:p w:rsidR="00422AD1" w:rsidRPr="00293AB9" w:rsidRDefault="00422AD1" w:rsidP="00422AD1">
            <w:pPr>
              <w:rPr>
                <w:rFonts w:ascii="Georgia" w:hAnsi="Georgia"/>
              </w:rPr>
            </w:pPr>
          </w:p>
        </w:tc>
      </w:tr>
      <w:tr w:rsidR="00422AD1" w:rsidRPr="00293AB9" w:rsidTr="00D81B57">
        <w:trPr>
          <w:trHeight w:hRule="exact" w:val="854"/>
        </w:trPr>
        <w:tc>
          <w:tcPr>
            <w:tcW w:w="3008" w:type="dxa"/>
            <w:tcBorders>
              <w:top w:val="single" w:sz="7" w:space="0" w:color="000000"/>
              <w:left w:val="single" w:sz="25" w:space="0" w:color="000000"/>
              <w:bottom w:val="single" w:sz="7" w:space="0" w:color="000000"/>
              <w:right w:val="single" w:sz="7" w:space="0" w:color="000000"/>
            </w:tcBorders>
          </w:tcPr>
          <w:p w:rsidR="00422AD1" w:rsidRPr="00293AB9" w:rsidRDefault="00422AD1" w:rsidP="00422AD1">
            <w:pPr>
              <w:pStyle w:val="TableParagraph"/>
              <w:spacing w:line="226" w:lineRule="exact"/>
              <w:ind w:left="78"/>
              <w:rPr>
                <w:rFonts w:ascii="Georgia" w:eastAsia="Arial" w:hAnsi="Georgia" w:cs="Arial"/>
                <w:sz w:val="20"/>
                <w:szCs w:val="20"/>
              </w:rPr>
            </w:pPr>
            <w:r w:rsidRPr="00293AB9">
              <w:rPr>
                <w:rFonts w:ascii="Georgia" w:hAnsi="Georgia"/>
                <w:b/>
                <w:spacing w:val="-1"/>
                <w:sz w:val="20"/>
              </w:rPr>
              <w:t>Notes:</w:t>
            </w:r>
          </w:p>
        </w:tc>
        <w:tc>
          <w:tcPr>
            <w:tcW w:w="6088" w:type="dxa"/>
            <w:tcBorders>
              <w:top w:val="single" w:sz="7" w:space="0" w:color="000000"/>
              <w:left w:val="single" w:sz="7" w:space="0" w:color="000000"/>
              <w:bottom w:val="single" w:sz="7" w:space="0" w:color="000000"/>
              <w:right w:val="nil"/>
            </w:tcBorders>
          </w:tcPr>
          <w:p w:rsidR="00422AD1" w:rsidRPr="00293AB9" w:rsidRDefault="00422AD1" w:rsidP="00422AD1">
            <w:pPr>
              <w:pStyle w:val="TableParagraph"/>
              <w:spacing w:before="19"/>
              <w:ind w:right="-17"/>
              <w:rPr>
                <w:rFonts w:ascii="Georgia" w:eastAsia="Arial" w:hAnsi="Georgia" w:cs="Arial"/>
                <w:sz w:val="18"/>
                <w:szCs w:val="18"/>
              </w:rPr>
            </w:pPr>
          </w:p>
        </w:tc>
        <w:tc>
          <w:tcPr>
            <w:tcW w:w="420" w:type="dxa"/>
            <w:tcBorders>
              <w:top w:val="single" w:sz="7" w:space="0" w:color="000000"/>
              <w:left w:val="nil"/>
              <w:bottom w:val="single" w:sz="7" w:space="0" w:color="000000"/>
              <w:right w:val="single" w:sz="25" w:space="0" w:color="000000"/>
            </w:tcBorders>
          </w:tcPr>
          <w:p w:rsidR="00422AD1" w:rsidRPr="00293AB9" w:rsidRDefault="00422AD1" w:rsidP="00422AD1">
            <w:pPr>
              <w:rPr>
                <w:rFonts w:ascii="Georgia" w:hAnsi="Georgia"/>
              </w:rPr>
            </w:pPr>
          </w:p>
        </w:tc>
      </w:tr>
    </w:tbl>
    <w:p w:rsidR="00422AD1" w:rsidRPr="00293AB9" w:rsidRDefault="00422AD1" w:rsidP="00422AD1">
      <w:pPr>
        <w:rPr>
          <w:rFonts w:ascii="Georgia" w:hAnsi="Georgia"/>
        </w:rPr>
        <w:sectPr w:rsidR="00422AD1" w:rsidRPr="00293AB9">
          <w:pgSz w:w="12240" w:h="15840"/>
          <w:pgMar w:top="1260" w:right="900" w:bottom="980" w:left="1280" w:header="774" w:footer="782" w:gutter="0"/>
          <w:cols w:space="720"/>
        </w:sectPr>
      </w:pPr>
    </w:p>
    <w:p w:rsidR="00F75DA4" w:rsidRPr="001D4E13" w:rsidRDefault="00F75DA4" w:rsidP="00920A4C">
      <w:pPr>
        <w:spacing w:before="7"/>
        <w:ind w:right="416"/>
        <w:rPr>
          <w:rFonts w:ascii="Georgia" w:hAnsi="Georgia"/>
          <w:b/>
          <w:spacing w:val="4"/>
          <w:sz w:val="24"/>
          <w:szCs w:val="24"/>
        </w:rPr>
      </w:pPr>
      <w:bookmarkStart w:id="22" w:name="Appendix_1_–_EHE_Source_List_Template"/>
      <w:bookmarkStart w:id="23" w:name="_bookmark16"/>
      <w:bookmarkEnd w:id="22"/>
      <w:bookmarkEnd w:id="23"/>
      <w:r w:rsidRPr="001D4E13">
        <w:rPr>
          <w:rFonts w:ascii="Georgia" w:hAnsi="Georgia"/>
          <w:b/>
          <w:spacing w:val="4"/>
          <w:sz w:val="24"/>
          <w:szCs w:val="24"/>
        </w:rPr>
        <w:lastRenderedPageBreak/>
        <w:t>F</w:t>
      </w:r>
      <w:r w:rsidR="001D4E13">
        <w:rPr>
          <w:rFonts w:ascii="Georgia" w:hAnsi="Georgia"/>
          <w:b/>
          <w:spacing w:val="4"/>
          <w:sz w:val="24"/>
          <w:szCs w:val="24"/>
        </w:rPr>
        <w:t>unding</w:t>
      </w:r>
    </w:p>
    <w:p w:rsidR="00F75DA4" w:rsidRPr="007510CA" w:rsidRDefault="007F376B" w:rsidP="00920A4C">
      <w:pPr>
        <w:spacing w:before="7"/>
        <w:ind w:right="416"/>
        <w:rPr>
          <w:rFonts w:ascii="Georgia" w:hAnsi="Georgia"/>
          <w:spacing w:val="4"/>
          <w:sz w:val="24"/>
          <w:szCs w:val="24"/>
        </w:rPr>
      </w:pPr>
      <w:r>
        <w:rPr>
          <w:rFonts w:ascii="Georgia" w:hAnsi="Georgia"/>
          <w:spacing w:val="4"/>
          <w:sz w:val="24"/>
          <w:szCs w:val="24"/>
        </w:rPr>
        <w:t xml:space="preserve">In the beginning </w:t>
      </w:r>
      <w:r w:rsidR="007510CA">
        <w:rPr>
          <w:rFonts w:ascii="Georgia" w:hAnsi="Georgia"/>
          <w:spacing w:val="4"/>
          <w:sz w:val="24"/>
          <w:szCs w:val="24"/>
        </w:rPr>
        <w:t xml:space="preserve">R2TRT funding was provided by the R2HSC to purchase equipment and provide members training. It is unclear at this time exactly how much money was spent or what exactly it was spent on. This needs to be further investigated for full transparency. </w:t>
      </w:r>
    </w:p>
    <w:p w:rsidR="00920A4C" w:rsidRPr="001D4E13" w:rsidRDefault="00920A4C" w:rsidP="00920A4C">
      <w:pPr>
        <w:spacing w:before="7"/>
        <w:ind w:right="416"/>
        <w:rPr>
          <w:rFonts w:ascii="Georgia" w:hAnsi="Georgia"/>
          <w:b/>
          <w:spacing w:val="4"/>
          <w:sz w:val="24"/>
          <w:szCs w:val="24"/>
          <w:u w:val="single"/>
        </w:rPr>
      </w:pPr>
      <w:r w:rsidRPr="001D4E13">
        <w:rPr>
          <w:rFonts w:ascii="Georgia" w:hAnsi="Georgia"/>
          <w:b/>
          <w:spacing w:val="4"/>
          <w:sz w:val="24"/>
          <w:szCs w:val="24"/>
          <w:u w:val="single"/>
        </w:rPr>
        <w:t>F</w:t>
      </w:r>
      <w:r w:rsidR="001D4E13">
        <w:rPr>
          <w:rFonts w:ascii="Georgia" w:hAnsi="Georgia"/>
          <w:b/>
          <w:spacing w:val="4"/>
          <w:sz w:val="24"/>
          <w:szCs w:val="24"/>
          <w:u w:val="single"/>
        </w:rPr>
        <w:t>inancial Report</w:t>
      </w:r>
    </w:p>
    <w:p w:rsidR="00FC4938" w:rsidRDefault="009D4C78" w:rsidP="00920A4C">
      <w:pPr>
        <w:spacing w:before="7"/>
        <w:ind w:right="416"/>
        <w:rPr>
          <w:rFonts w:ascii="Georgia" w:hAnsi="Georgia"/>
          <w:spacing w:val="4"/>
          <w:sz w:val="24"/>
          <w:szCs w:val="24"/>
        </w:rPr>
      </w:pPr>
      <w:r>
        <w:rPr>
          <w:rFonts w:ascii="Georgia" w:hAnsi="Georgia"/>
          <w:spacing w:val="4"/>
          <w:sz w:val="24"/>
          <w:szCs w:val="24"/>
        </w:rPr>
        <w:t xml:space="preserve">Because </w:t>
      </w:r>
      <w:r w:rsidR="00FC4938" w:rsidRPr="0029716F">
        <w:rPr>
          <w:rFonts w:ascii="Georgia" w:hAnsi="Georgia"/>
          <w:spacing w:val="4"/>
          <w:sz w:val="24"/>
          <w:szCs w:val="24"/>
        </w:rPr>
        <w:t xml:space="preserve">the Kitsap County </w:t>
      </w:r>
      <w:r w:rsidR="0029716F">
        <w:rPr>
          <w:rFonts w:ascii="Georgia" w:hAnsi="Georgia"/>
          <w:spacing w:val="4"/>
          <w:sz w:val="24"/>
          <w:szCs w:val="24"/>
        </w:rPr>
        <w:t>Team participat</w:t>
      </w:r>
      <w:r>
        <w:rPr>
          <w:rFonts w:ascii="Georgia" w:hAnsi="Georgia"/>
          <w:spacing w:val="4"/>
          <w:sz w:val="24"/>
          <w:szCs w:val="24"/>
        </w:rPr>
        <w:t>es</w:t>
      </w:r>
      <w:r w:rsidR="0029716F">
        <w:rPr>
          <w:rFonts w:ascii="Georgia" w:hAnsi="Georgia"/>
          <w:spacing w:val="4"/>
          <w:sz w:val="24"/>
          <w:szCs w:val="24"/>
        </w:rPr>
        <w:t xml:space="preserve"> in an ILA, there are </w:t>
      </w:r>
      <w:r>
        <w:rPr>
          <w:rFonts w:ascii="Georgia" w:hAnsi="Georgia"/>
          <w:spacing w:val="4"/>
          <w:sz w:val="24"/>
          <w:szCs w:val="24"/>
        </w:rPr>
        <w:t>financial</w:t>
      </w:r>
      <w:r w:rsidR="0029716F">
        <w:rPr>
          <w:rFonts w:ascii="Georgia" w:hAnsi="Georgia"/>
          <w:spacing w:val="4"/>
          <w:sz w:val="24"/>
          <w:szCs w:val="24"/>
        </w:rPr>
        <w:t xml:space="preserve"> contributions made by each agency</w:t>
      </w:r>
      <w:r>
        <w:rPr>
          <w:rFonts w:ascii="Georgia" w:hAnsi="Georgia"/>
          <w:spacing w:val="4"/>
          <w:sz w:val="24"/>
          <w:szCs w:val="24"/>
        </w:rPr>
        <w:t xml:space="preserve"> for sustainability. The full report follows:</w:t>
      </w:r>
    </w:p>
    <w:p w:rsidR="00920A4C" w:rsidRPr="00293AB9" w:rsidRDefault="00920A4C" w:rsidP="00920A4C">
      <w:pPr>
        <w:spacing w:before="7"/>
        <w:ind w:right="416"/>
        <w:rPr>
          <w:rFonts w:ascii="Georgia" w:hAnsi="Georgia"/>
          <w:spacing w:val="4"/>
          <w:sz w:val="24"/>
          <w:szCs w:val="24"/>
        </w:rPr>
      </w:pPr>
      <w:r w:rsidRPr="009D4C78">
        <w:rPr>
          <w:rFonts w:ascii="Georgia" w:hAnsi="Georgia"/>
          <w:b/>
          <w:spacing w:val="4"/>
          <w:sz w:val="24"/>
          <w:szCs w:val="24"/>
        </w:rPr>
        <w:t>Summary</w:t>
      </w:r>
      <w:r w:rsidRPr="00293AB9">
        <w:rPr>
          <w:rFonts w:ascii="Georgia" w:hAnsi="Georgia"/>
          <w:spacing w:val="4"/>
          <w:sz w:val="24"/>
          <w:szCs w:val="24"/>
        </w:rPr>
        <w:t>:</w:t>
      </w:r>
    </w:p>
    <w:p w:rsidR="00920A4C" w:rsidRPr="00293AB9" w:rsidRDefault="00920A4C" w:rsidP="00920A4C">
      <w:pPr>
        <w:spacing w:before="7"/>
        <w:ind w:right="416"/>
        <w:rPr>
          <w:rFonts w:ascii="Georgia" w:hAnsi="Georgia"/>
          <w:spacing w:val="4"/>
          <w:sz w:val="24"/>
          <w:szCs w:val="24"/>
        </w:rPr>
      </w:pPr>
    </w:p>
    <w:p w:rsidR="00920A4C" w:rsidRPr="00293AB9" w:rsidRDefault="00920A4C" w:rsidP="00920A4C">
      <w:pPr>
        <w:spacing w:before="7"/>
        <w:ind w:right="416"/>
        <w:rPr>
          <w:rFonts w:ascii="Georgia" w:hAnsi="Georgia"/>
          <w:spacing w:val="4"/>
          <w:sz w:val="24"/>
          <w:szCs w:val="24"/>
        </w:rPr>
      </w:pPr>
    </w:p>
    <w:p w:rsidR="00920A4C" w:rsidRPr="00293AB9" w:rsidRDefault="00920A4C" w:rsidP="00920A4C">
      <w:pPr>
        <w:spacing w:before="7"/>
        <w:ind w:right="416"/>
        <w:rPr>
          <w:rFonts w:ascii="Georgia" w:hAnsi="Georgia"/>
          <w:spacing w:val="4"/>
          <w:sz w:val="24"/>
          <w:szCs w:val="24"/>
        </w:rPr>
      </w:pPr>
    </w:p>
    <w:tbl>
      <w:tblPr>
        <w:tblW w:w="9963" w:type="dxa"/>
        <w:tblInd w:w="93" w:type="dxa"/>
        <w:tblLook w:val="04A0" w:firstRow="1" w:lastRow="0" w:firstColumn="1" w:lastColumn="0" w:noHBand="0" w:noVBand="1"/>
      </w:tblPr>
      <w:tblGrid>
        <w:gridCol w:w="1575"/>
        <w:gridCol w:w="84"/>
        <w:gridCol w:w="1214"/>
        <w:gridCol w:w="6"/>
        <w:gridCol w:w="1963"/>
        <w:gridCol w:w="32"/>
        <w:gridCol w:w="51"/>
        <w:gridCol w:w="1215"/>
        <w:gridCol w:w="38"/>
        <w:gridCol w:w="592"/>
        <w:gridCol w:w="8"/>
        <w:gridCol w:w="75"/>
        <w:gridCol w:w="1126"/>
        <w:gridCol w:w="19"/>
        <w:gridCol w:w="36"/>
        <w:gridCol w:w="34"/>
        <w:gridCol w:w="14"/>
        <w:gridCol w:w="822"/>
        <w:gridCol w:w="92"/>
        <w:gridCol w:w="393"/>
        <w:gridCol w:w="27"/>
        <w:gridCol w:w="827"/>
      </w:tblGrid>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rPr>
            </w:pPr>
          </w:p>
          <w:p w:rsidR="00920A4C" w:rsidRPr="009D4C78" w:rsidRDefault="00920A4C" w:rsidP="008F02C0">
            <w:pPr>
              <w:spacing w:after="0" w:line="240" w:lineRule="auto"/>
              <w:rPr>
                <w:rFonts w:ascii="Georgia" w:eastAsia="Times New Roman" w:hAnsi="Georgia" w:cs="Times New Roman"/>
                <w:bCs/>
                <w:i/>
                <w:iCs/>
                <w:color w:val="000000"/>
              </w:rPr>
            </w:pPr>
          </w:p>
          <w:p w:rsidR="00920A4C" w:rsidRPr="009D4C78" w:rsidRDefault="00920A4C" w:rsidP="008F02C0">
            <w:pPr>
              <w:spacing w:after="0" w:line="240" w:lineRule="auto"/>
              <w:rPr>
                <w:rFonts w:ascii="Georgia" w:eastAsia="Times New Roman" w:hAnsi="Georgia" w:cs="Times New Roman"/>
                <w:bCs/>
                <w:i/>
                <w:iCs/>
                <w:color w:val="000000"/>
              </w:rPr>
            </w:pPr>
          </w:p>
          <w:p w:rsidR="00920A4C" w:rsidRPr="009D4C78" w:rsidRDefault="00920A4C" w:rsidP="008F02C0">
            <w:pPr>
              <w:spacing w:after="0" w:line="240" w:lineRule="auto"/>
              <w:rPr>
                <w:rFonts w:ascii="Georgia" w:eastAsia="Times New Roman" w:hAnsi="Georgia" w:cs="Times New Roman"/>
                <w:bCs/>
                <w:i/>
                <w:iCs/>
                <w:color w:val="000000"/>
              </w:rPr>
            </w:pPr>
            <w:r w:rsidRPr="009D4C78">
              <w:rPr>
                <w:rFonts w:ascii="Georgia" w:eastAsia="Times New Roman" w:hAnsi="Georgia" w:cs="Times New Roman"/>
                <w:bCs/>
                <w:i/>
                <w:iCs/>
                <w:highlight w:val="yellow"/>
              </w:rPr>
              <w:t>REVENUE:</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F75DA4" w:rsidP="008F02C0">
            <w:pPr>
              <w:spacing w:after="0" w:line="240" w:lineRule="auto"/>
              <w:rPr>
                <w:rFonts w:ascii="Georgia" w:eastAsia="Times New Roman" w:hAnsi="Georgia" w:cs="Times New Roman"/>
                <w:color w:val="000000"/>
                <w:highlight w:val="yellow"/>
              </w:rPr>
            </w:pPr>
            <w:r w:rsidRPr="009D4C78">
              <w:rPr>
                <w:rFonts w:ascii="Georgia" w:hAnsi="Georgia"/>
                <w:b/>
                <w:noProof/>
                <w:spacing w:val="4"/>
                <w:sz w:val="36"/>
                <w:szCs w:val="36"/>
                <w:u w:val="single"/>
              </w:rPr>
              <mc:AlternateContent>
                <mc:Choice Requires="wps">
                  <w:drawing>
                    <wp:anchor distT="0" distB="0" distL="114300" distR="114300" simplePos="0" relativeHeight="251750400" behindDoc="0" locked="0" layoutInCell="1" allowOverlap="1" wp14:anchorId="334C1C35" wp14:editId="09E2EB1C">
                      <wp:simplePos x="0" y="0"/>
                      <wp:positionH relativeFrom="column">
                        <wp:posOffset>-135255</wp:posOffset>
                      </wp:positionH>
                      <wp:positionV relativeFrom="paragraph">
                        <wp:posOffset>-1985010</wp:posOffset>
                      </wp:positionV>
                      <wp:extent cx="2781300" cy="1581150"/>
                      <wp:effectExtent l="0" t="0" r="19050" b="19050"/>
                      <wp:wrapNone/>
                      <wp:docPr id="5882" name="Text Box 5882"/>
                      <wp:cNvGraphicFramePr/>
                      <a:graphic xmlns:a="http://schemas.openxmlformats.org/drawingml/2006/main">
                        <a:graphicData uri="http://schemas.microsoft.com/office/word/2010/wordprocessingShape">
                          <wps:wsp>
                            <wps:cNvSpPr txBox="1"/>
                            <wps:spPr>
                              <a:xfrm>
                                <a:off x="0" y="0"/>
                                <a:ext cx="2781300" cy="1581150"/>
                              </a:xfrm>
                              <a:prstGeom prst="rect">
                                <a:avLst/>
                              </a:prstGeom>
                              <a:solidFill>
                                <a:sysClr val="window" lastClr="FFFFFF"/>
                              </a:solidFill>
                              <a:ln w="6350">
                                <a:solidFill>
                                  <a:prstClr val="black"/>
                                </a:solidFill>
                              </a:ln>
                              <a:effectLst/>
                            </wps:spPr>
                            <wps:txbx>
                              <w:txbxContent>
                                <w:tbl>
                                  <w:tblPr>
                                    <w:tblW w:w="4440" w:type="dxa"/>
                                    <w:tblInd w:w="93" w:type="dxa"/>
                                    <w:tblLook w:val="04A0" w:firstRow="1" w:lastRow="0" w:firstColumn="1" w:lastColumn="0" w:noHBand="0" w:noVBand="1"/>
                                  </w:tblPr>
                                  <w:tblGrid>
                                    <w:gridCol w:w="2020"/>
                                    <w:gridCol w:w="1460"/>
                                    <w:gridCol w:w="960"/>
                                  </w:tblGrid>
                                  <w:tr w:rsidR="00E5568A" w:rsidRPr="004B3321" w:rsidTr="004B3321">
                                    <w:trPr>
                                      <w:trHeight w:val="300"/>
                                    </w:trPr>
                                    <w:tc>
                                      <w:tcPr>
                                        <w:tcW w:w="202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jc w:val="right"/>
                                          <w:rPr>
                                            <w:rFonts w:ascii="Calibri" w:eastAsia="Times New Roman" w:hAnsi="Calibri" w:cs="Times New Roman"/>
                                            <w:b/>
                                            <w:bCs/>
                                            <w:i/>
                                            <w:iCs/>
                                            <w:color w:val="000000"/>
                                          </w:rPr>
                                        </w:pPr>
                                        <w:r w:rsidRPr="004B3321">
                                          <w:rPr>
                                            <w:rFonts w:ascii="Calibri" w:eastAsia="Times New Roman" w:hAnsi="Calibri" w:cs="Times New Roman"/>
                                            <w:b/>
                                            <w:bCs/>
                                            <w:i/>
                                            <w:iCs/>
                                            <w:color w:val="000000"/>
                                          </w:rPr>
                                          <w:t>Total Revenue:</w:t>
                                        </w:r>
                                      </w:p>
                                    </w:tc>
                                    <w:tc>
                                      <w:tcPr>
                                        <w:tcW w:w="14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r w:rsidRPr="004B3321">
                                          <w:rPr>
                                            <w:rFonts w:ascii="Calibri" w:eastAsia="Times New Roman" w:hAnsi="Calibri" w:cs="Times New Roman"/>
                                            <w:color w:val="000000"/>
                                          </w:rPr>
                                          <w:t xml:space="preserve"> $     110,000.00 </w:t>
                                        </w:r>
                                      </w:p>
                                    </w:tc>
                                    <w:tc>
                                      <w:tcPr>
                                        <w:tcW w:w="9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r>
                                  <w:tr w:rsidR="00E5568A" w:rsidRPr="004B3321" w:rsidTr="004B3321">
                                    <w:trPr>
                                      <w:trHeight w:val="300"/>
                                    </w:trPr>
                                    <w:tc>
                                      <w:tcPr>
                                        <w:tcW w:w="202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c>
                                      <w:tcPr>
                                        <w:tcW w:w="14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r>
                                  <w:tr w:rsidR="00E5568A" w:rsidRPr="004B3321" w:rsidTr="004B3321">
                                    <w:trPr>
                                      <w:trHeight w:val="300"/>
                                    </w:trPr>
                                    <w:tc>
                                      <w:tcPr>
                                        <w:tcW w:w="202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jc w:val="right"/>
                                          <w:rPr>
                                            <w:rFonts w:ascii="Calibri" w:eastAsia="Times New Roman" w:hAnsi="Calibri" w:cs="Times New Roman"/>
                                            <w:b/>
                                            <w:bCs/>
                                            <w:i/>
                                            <w:iCs/>
                                            <w:color w:val="000000"/>
                                          </w:rPr>
                                        </w:pPr>
                                        <w:r w:rsidRPr="004B3321">
                                          <w:rPr>
                                            <w:rFonts w:ascii="Calibri" w:eastAsia="Times New Roman" w:hAnsi="Calibri" w:cs="Times New Roman"/>
                                            <w:b/>
                                            <w:bCs/>
                                            <w:i/>
                                            <w:iCs/>
                                            <w:color w:val="000000"/>
                                          </w:rPr>
                                          <w:t>Total Expenses:</w:t>
                                        </w:r>
                                      </w:p>
                                    </w:tc>
                                    <w:tc>
                                      <w:tcPr>
                                        <w:tcW w:w="1460" w:type="dxa"/>
                                        <w:tcBorders>
                                          <w:top w:val="nil"/>
                                          <w:left w:val="nil"/>
                                          <w:bottom w:val="single" w:sz="4" w:space="0" w:color="auto"/>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r w:rsidRPr="004B3321">
                                          <w:rPr>
                                            <w:rFonts w:ascii="Calibri" w:eastAsia="Times New Roman" w:hAnsi="Calibri" w:cs="Times New Roman"/>
                                            <w:color w:val="000000"/>
                                          </w:rPr>
                                          <w:t xml:space="preserve"> $       43,721.98 </w:t>
                                        </w:r>
                                      </w:p>
                                    </w:tc>
                                    <w:tc>
                                      <w:tcPr>
                                        <w:tcW w:w="9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r>
                                  <w:tr w:rsidR="00E5568A" w:rsidRPr="004B3321" w:rsidTr="004B3321">
                                    <w:trPr>
                                      <w:trHeight w:val="300"/>
                                    </w:trPr>
                                    <w:tc>
                                      <w:tcPr>
                                        <w:tcW w:w="202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c>
                                      <w:tcPr>
                                        <w:tcW w:w="14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r>
                                  <w:tr w:rsidR="00E5568A" w:rsidRPr="004B3321" w:rsidTr="004B3321">
                                    <w:trPr>
                                      <w:trHeight w:val="300"/>
                                    </w:trPr>
                                    <w:tc>
                                      <w:tcPr>
                                        <w:tcW w:w="202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b/>
                                            <w:bCs/>
                                            <w:color w:val="000000"/>
                                          </w:rPr>
                                        </w:pPr>
                                        <w:r w:rsidRPr="004B3321">
                                          <w:rPr>
                                            <w:rFonts w:ascii="Calibri" w:eastAsia="Times New Roman" w:hAnsi="Calibri" w:cs="Times New Roman"/>
                                            <w:b/>
                                            <w:bCs/>
                                            <w:color w:val="000000"/>
                                          </w:rPr>
                                          <w:t>ACCOUNT BALANCE:</w:t>
                                        </w:r>
                                      </w:p>
                                    </w:tc>
                                    <w:tc>
                                      <w:tcPr>
                                        <w:tcW w:w="1460" w:type="dxa"/>
                                        <w:tcBorders>
                                          <w:top w:val="nil"/>
                                          <w:left w:val="nil"/>
                                          <w:bottom w:val="nil"/>
                                          <w:right w:val="nil"/>
                                        </w:tcBorders>
                                        <w:shd w:val="clear" w:color="000000" w:fill="FFC000"/>
                                        <w:noWrap/>
                                        <w:vAlign w:val="bottom"/>
                                        <w:hideMark/>
                                      </w:tcPr>
                                      <w:p w:rsidR="00E5568A" w:rsidRPr="004B3321" w:rsidRDefault="00E5568A" w:rsidP="004B3321">
                                        <w:pPr>
                                          <w:spacing w:after="0" w:line="240" w:lineRule="auto"/>
                                          <w:rPr>
                                            <w:rFonts w:ascii="Calibri" w:eastAsia="Times New Roman" w:hAnsi="Calibri" w:cs="Times New Roman"/>
                                            <w:color w:val="000000"/>
                                          </w:rPr>
                                        </w:pPr>
                                        <w:r w:rsidRPr="004B3321">
                                          <w:rPr>
                                            <w:rFonts w:ascii="Calibri" w:eastAsia="Times New Roman" w:hAnsi="Calibri" w:cs="Times New Roman"/>
                                            <w:color w:val="000000"/>
                                          </w:rPr>
                                          <w:t xml:space="preserve"> $       66,278.02 </w:t>
                                        </w:r>
                                      </w:p>
                                    </w:tc>
                                    <w:tc>
                                      <w:tcPr>
                                        <w:tcW w:w="9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r>
                                </w:tbl>
                                <w:p w:rsidR="00E5568A" w:rsidRDefault="00E5568A" w:rsidP="00920A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82" o:spid="_x0000_s1060" type="#_x0000_t202" style="position:absolute;margin-left:-10.65pt;margin-top:-156.3pt;width:219pt;height:124.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" fillcolor="window" strokeweight=".5pt">
                      <v:textbox>
                        <w:txbxContent>
                          <w:tbl>
                            <w:tblPr>
                              <w:tblW w:w="4440" w:type="dxa"/>
                              <w:tblInd w:w="93" w:type="dxa"/>
                              <w:tblLook w:val="04A0" w:firstRow="1" w:lastRow="0" w:firstColumn="1" w:lastColumn="0" w:noHBand="0" w:noVBand="1"/>
                            </w:tblPr>
                            <w:tblGrid>
                              <w:gridCol w:w="2020"/>
                              <w:gridCol w:w="1460"/>
                              <w:gridCol w:w="960"/>
                            </w:tblGrid>
                            <w:tr w:rsidR="00E5568A" w:rsidRPr="004B3321" w:rsidTr="004B3321">
                              <w:trPr>
                                <w:trHeight w:val="300"/>
                              </w:trPr>
                              <w:tc>
                                <w:tcPr>
                                  <w:tcW w:w="202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jc w:val="right"/>
                                    <w:rPr>
                                      <w:rFonts w:ascii="Calibri" w:eastAsia="Times New Roman" w:hAnsi="Calibri" w:cs="Times New Roman"/>
                                      <w:b/>
                                      <w:bCs/>
                                      <w:i/>
                                      <w:iCs/>
                                      <w:color w:val="000000"/>
                                    </w:rPr>
                                  </w:pPr>
                                  <w:r w:rsidRPr="004B3321">
                                    <w:rPr>
                                      <w:rFonts w:ascii="Calibri" w:eastAsia="Times New Roman" w:hAnsi="Calibri" w:cs="Times New Roman"/>
                                      <w:b/>
                                      <w:bCs/>
                                      <w:i/>
                                      <w:iCs/>
                                      <w:color w:val="000000"/>
                                    </w:rPr>
                                    <w:t>Total Revenue:</w:t>
                                  </w:r>
                                </w:p>
                              </w:tc>
                              <w:tc>
                                <w:tcPr>
                                  <w:tcW w:w="14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r w:rsidRPr="004B3321">
                                    <w:rPr>
                                      <w:rFonts w:ascii="Calibri" w:eastAsia="Times New Roman" w:hAnsi="Calibri" w:cs="Times New Roman"/>
                                      <w:color w:val="000000"/>
                                    </w:rPr>
                                    <w:t xml:space="preserve"> $     110,000.00 </w:t>
                                  </w:r>
                                </w:p>
                              </w:tc>
                              <w:tc>
                                <w:tcPr>
                                  <w:tcW w:w="9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r>
                            <w:tr w:rsidR="00E5568A" w:rsidRPr="004B3321" w:rsidTr="004B3321">
                              <w:trPr>
                                <w:trHeight w:val="300"/>
                              </w:trPr>
                              <w:tc>
                                <w:tcPr>
                                  <w:tcW w:w="202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c>
                                <w:tcPr>
                                  <w:tcW w:w="14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r>
                            <w:tr w:rsidR="00E5568A" w:rsidRPr="004B3321" w:rsidTr="004B3321">
                              <w:trPr>
                                <w:trHeight w:val="300"/>
                              </w:trPr>
                              <w:tc>
                                <w:tcPr>
                                  <w:tcW w:w="202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jc w:val="right"/>
                                    <w:rPr>
                                      <w:rFonts w:ascii="Calibri" w:eastAsia="Times New Roman" w:hAnsi="Calibri" w:cs="Times New Roman"/>
                                      <w:b/>
                                      <w:bCs/>
                                      <w:i/>
                                      <w:iCs/>
                                      <w:color w:val="000000"/>
                                    </w:rPr>
                                  </w:pPr>
                                  <w:r w:rsidRPr="004B3321">
                                    <w:rPr>
                                      <w:rFonts w:ascii="Calibri" w:eastAsia="Times New Roman" w:hAnsi="Calibri" w:cs="Times New Roman"/>
                                      <w:b/>
                                      <w:bCs/>
                                      <w:i/>
                                      <w:iCs/>
                                      <w:color w:val="000000"/>
                                    </w:rPr>
                                    <w:t>Total Expenses:</w:t>
                                  </w:r>
                                </w:p>
                              </w:tc>
                              <w:tc>
                                <w:tcPr>
                                  <w:tcW w:w="1460" w:type="dxa"/>
                                  <w:tcBorders>
                                    <w:top w:val="nil"/>
                                    <w:left w:val="nil"/>
                                    <w:bottom w:val="single" w:sz="4" w:space="0" w:color="auto"/>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r w:rsidRPr="004B3321">
                                    <w:rPr>
                                      <w:rFonts w:ascii="Calibri" w:eastAsia="Times New Roman" w:hAnsi="Calibri" w:cs="Times New Roman"/>
                                      <w:color w:val="000000"/>
                                    </w:rPr>
                                    <w:t xml:space="preserve"> $       43,721.98 </w:t>
                                  </w:r>
                                </w:p>
                              </w:tc>
                              <w:tc>
                                <w:tcPr>
                                  <w:tcW w:w="9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r>
                            <w:tr w:rsidR="00E5568A" w:rsidRPr="004B3321" w:rsidTr="004B3321">
                              <w:trPr>
                                <w:trHeight w:val="300"/>
                              </w:trPr>
                              <w:tc>
                                <w:tcPr>
                                  <w:tcW w:w="202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c>
                                <w:tcPr>
                                  <w:tcW w:w="14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r>
                            <w:tr w:rsidR="00E5568A" w:rsidRPr="004B3321" w:rsidTr="004B3321">
                              <w:trPr>
                                <w:trHeight w:val="300"/>
                              </w:trPr>
                              <w:tc>
                                <w:tcPr>
                                  <w:tcW w:w="202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b/>
                                      <w:bCs/>
                                      <w:color w:val="000000"/>
                                    </w:rPr>
                                  </w:pPr>
                                  <w:r w:rsidRPr="004B3321">
                                    <w:rPr>
                                      <w:rFonts w:ascii="Calibri" w:eastAsia="Times New Roman" w:hAnsi="Calibri" w:cs="Times New Roman"/>
                                      <w:b/>
                                      <w:bCs/>
                                      <w:color w:val="000000"/>
                                    </w:rPr>
                                    <w:t>ACCOUNT BALANCE:</w:t>
                                  </w:r>
                                </w:p>
                              </w:tc>
                              <w:tc>
                                <w:tcPr>
                                  <w:tcW w:w="1460" w:type="dxa"/>
                                  <w:tcBorders>
                                    <w:top w:val="nil"/>
                                    <w:left w:val="nil"/>
                                    <w:bottom w:val="nil"/>
                                    <w:right w:val="nil"/>
                                  </w:tcBorders>
                                  <w:shd w:val="clear" w:color="000000" w:fill="FFC000"/>
                                  <w:noWrap/>
                                  <w:vAlign w:val="bottom"/>
                                  <w:hideMark/>
                                </w:tcPr>
                                <w:p w:rsidR="00E5568A" w:rsidRPr="004B3321" w:rsidRDefault="00E5568A" w:rsidP="004B3321">
                                  <w:pPr>
                                    <w:spacing w:after="0" w:line="240" w:lineRule="auto"/>
                                    <w:rPr>
                                      <w:rFonts w:ascii="Calibri" w:eastAsia="Times New Roman" w:hAnsi="Calibri" w:cs="Times New Roman"/>
                                      <w:color w:val="000000"/>
                                    </w:rPr>
                                  </w:pPr>
                                  <w:r w:rsidRPr="004B3321">
                                    <w:rPr>
                                      <w:rFonts w:ascii="Calibri" w:eastAsia="Times New Roman" w:hAnsi="Calibri" w:cs="Times New Roman"/>
                                      <w:color w:val="000000"/>
                                    </w:rPr>
                                    <w:t xml:space="preserve"> $       66,278.02 </w:t>
                                  </w:r>
                                </w:p>
                              </w:tc>
                              <w:tc>
                                <w:tcPr>
                                  <w:tcW w:w="960" w:type="dxa"/>
                                  <w:tcBorders>
                                    <w:top w:val="nil"/>
                                    <w:left w:val="nil"/>
                                    <w:bottom w:val="nil"/>
                                    <w:right w:val="nil"/>
                                  </w:tcBorders>
                                  <w:shd w:val="clear" w:color="auto" w:fill="auto"/>
                                  <w:noWrap/>
                                  <w:vAlign w:val="bottom"/>
                                  <w:hideMark/>
                                </w:tcPr>
                                <w:p w:rsidR="00E5568A" w:rsidRPr="004B3321" w:rsidRDefault="00E5568A" w:rsidP="004B3321">
                                  <w:pPr>
                                    <w:spacing w:after="0" w:line="240" w:lineRule="auto"/>
                                    <w:rPr>
                                      <w:rFonts w:ascii="Calibri" w:eastAsia="Times New Roman" w:hAnsi="Calibri" w:cs="Times New Roman"/>
                                      <w:color w:val="000000"/>
                                    </w:rPr>
                                  </w:pPr>
                                </w:p>
                              </w:tc>
                            </w:tr>
                          </w:tbl>
                          <w:p w:rsidR="00E5568A" w:rsidRDefault="00E5568A" w:rsidP="00920A4C"/>
                        </w:txbxContent>
                      </v:textbox>
                    </v:shape>
                  </w:pict>
                </mc:Fallback>
              </mc:AlternateConten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9/1/2010</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BIFD</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9/20/2010</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NKF&amp;R</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9/24/2010</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BFD</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279"/>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9/29/2010</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SKF&amp;R</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9/30/2010</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CKF&amp;R</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9/30/2010</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PFD</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bCs/>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jc w:val="right"/>
              <w:rPr>
                <w:rFonts w:ascii="Georgia" w:eastAsia="Times New Roman" w:hAnsi="Georgia" w:cs="Times New Roman"/>
                <w:bCs/>
                <w:color w:val="000000"/>
              </w:rPr>
            </w:pPr>
            <w:r w:rsidRPr="009D4C78">
              <w:rPr>
                <w:rFonts w:ascii="Georgia" w:eastAsia="Times New Roman" w:hAnsi="Georgia" w:cs="Times New Roman"/>
                <w:bCs/>
                <w:color w:val="000000"/>
              </w:rPr>
              <w:t>TOTAL 2010 REVENUE:</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r w:rsidRPr="009D4C78">
              <w:rPr>
                <w:rFonts w:ascii="Georgia" w:eastAsia="Times New Roman" w:hAnsi="Georgia" w:cs="Times New Roman"/>
                <w:bCs/>
                <w:color w:val="000000"/>
              </w:rPr>
              <w:t xml:space="preserve"> $    15,000.00 </w:t>
            </w: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9/1/2011</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BIFD</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10/3/2011</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BFD</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10/7/2011</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SKF&amp;R</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10/13/2011</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CKF&amp;R</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10/20/2011</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NKF&amp;R</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10/21/2011</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PFD</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bCs/>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jc w:val="right"/>
              <w:rPr>
                <w:rFonts w:ascii="Georgia" w:eastAsia="Times New Roman" w:hAnsi="Georgia" w:cs="Times New Roman"/>
                <w:bCs/>
                <w:color w:val="000000"/>
              </w:rPr>
            </w:pPr>
            <w:r w:rsidRPr="009D4C78">
              <w:rPr>
                <w:rFonts w:ascii="Georgia" w:eastAsia="Times New Roman" w:hAnsi="Georgia" w:cs="Times New Roman"/>
                <w:bCs/>
                <w:color w:val="000000"/>
              </w:rPr>
              <w:t>TOTAL 2011 REVENUE:</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r w:rsidRPr="009D4C78">
              <w:rPr>
                <w:rFonts w:ascii="Georgia" w:eastAsia="Times New Roman" w:hAnsi="Georgia" w:cs="Times New Roman"/>
                <w:bCs/>
                <w:color w:val="000000"/>
              </w:rPr>
              <w:t xml:space="preserve"> $    15,000.00 </w:t>
            </w: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9/1/2012</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BIFD</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FFFFFF" w:themeFill="background1"/>
            <w:noWrap/>
            <w:vAlign w:val="bottom"/>
            <w:hideMark/>
          </w:tcPr>
          <w:p w:rsidR="00920A4C" w:rsidRPr="009D4C78" w:rsidRDefault="00920A4C" w:rsidP="008F02C0">
            <w:pPr>
              <w:spacing w:after="0" w:line="240" w:lineRule="auto"/>
              <w:rPr>
                <w:rFonts w:ascii="Georgia" w:eastAsia="Times New Roman" w:hAnsi="Georgia" w:cs="Times New Roman"/>
                <w:i/>
                <w:color w:val="000000" w:themeColor="text1"/>
                <w:highlight w:val="cyan"/>
              </w:rPr>
            </w:pPr>
            <w:r w:rsidRPr="009D4C78">
              <w:rPr>
                <w:rFonts w:ascii="Georgia" w:eastAsia="Times New Roman" w:hAnsi="Georgia" w:cs="Times New Roman"/>
                <w:i/>
                <w:color w:val="000000" w:themeColor="text1"/>
                <w:highlight w:val="cyan"/>
              </w:rPr>
              <w:t>9/12/2012</w:t>
            </w:r>
          </w:p>
        </w:tc>
        <w:tc>
          <w:tcPr>
            <w:tcW w:w="3299" w:type="dxa"/>
            <w:gridSpan w:val="5"/>
            <w:tcBorders>
              <w:top w:val="nil"/>
              <w:left w:val="nil"/>
              <w:bottom w:val="nil"/>
              <w:right w:val="nil"/>
            </w:tcBorders>
            <w:shd w:val="clear" w:color="auto" w:fill="FFFFFF" w:themeFill="background1"/>
            <w:noWrap/>
            <w:vAlign w:val="bottom"/>
            <w:hideMark/>
          </w:tcPr>
          <w:p w:rsidR="00920A4C" w:rsidRPr="009D4C78" w:rsidRDefault="00920A4C" w:rsidP="008F02C0">
            <w:pPr>
              <w:spacing w:after="0" w:line="240" w:lineRule="auto"/>
              <w:rPr>
                <w:rFonts w:ascii="Georgia" w:eastAsia="Times New Roman" w:hAnsi="Georgia" w:cs="Times New Roman"/>
                <w:i/>
                <w:color w:val="000000" w:themeColor="text1"/>
                <w:highlight w:val="cyan"/>
              </w:rPr>
            </w:pPr>
            <w:r w:rsidRPr="009D4C78">
              <w:rPr>
                <w:rFonts w:ascii="Georgia" w:eastAsia="Times New Roman" w:hAnsi="Georgia" w:cs="Times New Roman"/>
                <w:i/>
                <w:color w:val="000000" w:themeColor="text1"/>
                <w:highlight w:val="cyan"/>
              </w:rPr>
              <w:t>KC DEM - Trailer contribution</w:t>
            </w:r>
          </w:p>
        </w:tc>
        <w:tc>
          <w:tcPr>
            <w:tcW w:w="1904" w:type="dxa"/>
            <w:gridSpan w:val="5"/>
            <w:tcBorders>
              <w:top w:val="nil"/>
              <w:left w:val="nil"/>
              <w:bottom w:val="nil"/>
              <w:right w:val="nil"/>
            </w:tcBorders>
            <w:shd w:val="clear" w:color="auto" w:fill="FFFFFF" w:themeFill="background1"/>
            <w:noWrap/>
            <w:vAlign w:val="bottom"/>
            <w:hideMark/>
          </w:tcPr>
          <w:p w:rsidR="00920A4C" w:rsidRPr="009D4C78" w:rsidRDefault="00920A4C" w:rsidP="008F02C0">
            <w:pPr>
              <w:spacing w:after="0" w:line="240" w:lineRule="auto"/>
              <w:rPr>
                <w:rFonts w:ascii="Georgia" w:eastAsia="Times New Roman" w:hAnsi="Georgia" w:cs="Times New Roman"/>
                <w:i/>
                <w:color w:val="000000" w:themeColor="text1"/>
                <w:highlight w:val="cyan"/>
              </w:rPr>
            </w:pPr>
            <w:r w:rsidRPr="009D4C78">
              <w:rPr>
                <w:rFonts w:ascii="Georgia" w:eastAsia="Times New Roman" w:hAnsi="Georgia" w:cs="Times New Roman"/>
                <w:i/>
                <w:color w:val="000000" w:themeColor="text1"/>
                <w:highlight w:val="cyan"/>
              </w:rPr>
              <w:t xml:space="preserve"> $       5,000.00 </w:t>
            </w:r>
          </w:p>
        </w:tc>
        <w:tc>
          <w:tcPr>
            <w:tcW w:w="1220" w:type="dxa"/>
            <w:gridSpan w:val="3"/>
            <w:tcBorders>
              <w:top w:val="nil"/>
              <w:left w:val="nil"/>
              <w:bottom w:val="nil"/>
              <w:right w:val="nil"/>
            </w:tcBorders>
            <w:shd w:val="clear" w:color="auto" w:fill="FFFFFF" w:themeFill="background1"/>
            <w:noWrap/>
            <w:vAlign w:val="bottom"/>
            <w:hideMark/>
          </w:tcPr>
          <w:p w:rsidR="00920A4C" w:rsidRPr="009D4C78" w:rsidRDefault="00920A4C" w:rsidP="008F02C0">
            <w:pPr>
              <w:spacing w:after="0" w:line="240" w:lineRule="auto"/>
              <w:rPr>
                <w:rFonts w:ascii="Georgia" w:eastAsia="Times New Roman" w:hAnsi="Georgia" w:cs="Times New Roman"/>
                <w:highlight w:val="cyan"/>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9/18/2012</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NKF&amp;R</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lastRenderedPageBreak/>
              <w:t>9/24/2012</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BFD</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9/27/2012</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CKF&amp;R</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9/27/2012</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SKF&amp;R</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10/19/2012</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PFD</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639"/>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bCs/>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jc w:val="right"/>
              <w:rPr>
                <w:rFonts w:ascii="Georgia" w:eastAsia="Times New Roman" w:hAnsi="Georgia" w:cs="Times New Roman"/>
                <w:bCs/>
                <w:color w:val="000000"/>
              </w:rPr>
            </w:pPr>
            <w:r w:rsidRPr="009D4C78">
              <w:rPr>
                <w:rFonts w:ascii="Georgia" w:eastAsia="Times New Roman" w:hAnsi="Georgia" w:cs="Times New Roman"/>
                <w:bCs/>
                <w:color w:val="000000"/>
              </w:rPr>
              <w:t>TOTAL 2012 REVENUE:</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r w:rsidRPr="009D4C78">
              <w:rPr>
                <w:rFonts w:ascii="Georgia" w:eastAsia="Times New Roman" w:hAnsi="Georgia" w:cs="Times New Roman"/>
                <w:bCs/>
                <w:color w:val="000000"/>
              </w:rPr>
              <w:t xml:space="preserve"> $    20,000.00 </w:t>
            </w: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9/1/2013</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BIFD</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9/26/2013</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CKF&amp;R</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8"/>
          <w:wAfter w:w="2133"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10/1/2013</w:t>
            </w: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BFD</w:t>
            </w:r>
          </w:p>
        </w:tc>
        <w:tc>
          <w:tcPr>
            <w:tcW w:w="190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10/1/2013</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NKF&amp;R</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10/2/2013</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SKF&amp;R</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jc w:val="center"/>
              <w:rPr>
                <w:rFonts w:ascii="Georgia" w:eastAsia="Times New Roman" w:hAnsi="Georgia" w:cs="Times New Roman"/>
                <w:color w:val="000000"/>
              </w:rPr>
            </w:pPr>
            <w:r w:rsidRPr="009D4C78">
              <w:rPr>
                <w:rFonts w:ascii="Georgia" w:eastAsia="Times New Roman" w:hAnsi="Georgia" w:cs="Times New Roman"/>
                <w:color w:val="000000"/>
              </w:rPr>
              <w:t>10/17/2013</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PFD</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bCs/>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jc w:val="right"/>
              <w:rPr>
                <w:rFonts w:ascii="Georgia" w:eastAsia="Times New Roman" w:hAnsi="Georgia" w:cs="Times New Roman"/>
                <w:bCs/>
                <w:color w:val="000000"/>
              </w:rPr>
            </w:pPr>
            <w:r w:rsidRPr="009D4C78">
              <w:rPr>
                <w:rFonts w:ascii="Georgia" w:eastAsia="Times New Roman" w:hAnsi="Georgia" w:cs="Times New Roman"/>
                <w:bCs/>
                <w:color w:val="000000"/>
              </w:rPr>
              <w:t>TOTAL 2013 REVENUE:</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r w:rsidRPr="009D4C78">
              <w:rPr>
                <w:rFonts w:ascii="Georgia" w:eastAsia="Times New Roman" w:hAnsi="Georgia" w:cs="Times New Roman"/>
                <w:bCs/>
                <w:color w:val="000000"/>
              </w:rPr>
              <w:t xml:space="preserve"> $    15,000.00 </w:t>
            </w: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9/1/2014</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BIFD</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9/22/2014</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CKF&amp;R</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9/29/2014</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BFD</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9/29/2014</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NKF&amp;R</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9/29/2014</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SKF&amp;R</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12/18/2014</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PFD</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bCs/>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jc w:val="right"/>
              <w:rPr>
                <w:rFonts w:ascii="Georgia" w:eastAsia="Times New Roman" w:hAnsi="Georgia" w:cs="Times New Roman"/>
                <w:bCs/>
                <w:color w:val="000000"/>
              </w:rPr>
            </w:pPr>
            <w:r w:rsidRPr="009D4C78">
              <w:rPr>
                <w:rFonts w:ascii="Georgia" w:eastAsia="Times New Roman" w:hAnsi="Georgia" w:cs="Times New Roman"/>
                <w:bCs/>
                <w:color w:val="000000"/>
              </w:rPr>
              <w:t>TOTAL 2014 REVENUE:</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r w:rsidRPr="009D4C78">
              <w:rPr>
                <w:rFonts w:ascii="Georgia" w:eastAsia="Times New Roman" w:hAnsi="Georgia" w:cs="Times New Roman"/>
                <w:bCs/>
                <w:color w:val="000000"/>
              </w:rPr>
              <w:t xml:space="preserve"> $    15,000.00 </w:t>
            </w: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10/1/2015</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BIFD</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10/2/2015</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CKF&amp;R</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10/5/2015</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BFD</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10/2/2015</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NKF&amp;R</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10/8/2015</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SKF&amp;R</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11/6/2015</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PFD</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bCs/>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jc w:val="right"/>
              <w:rPr>
                <w:rFonts w:ascii="Georgia" w:eastAsia="Times New Roman" w:hAnsi="Georgia" w:cs="Times New Roman"/>
                <w:bCs/>
                <w:color w:val="000000"/>
              </w:rPr>
            </w:pPr>
            <w:r w:rsidRPr="009D4C78">
              <w:rPr>
                <w:rFonts w:ascii="Georgia" w:eastAsia="Times New Roman" w:hAnsi="Georgia" w:cs="Times New Roman"/>
                <w:bCs/>
                <w:color w:val="000000"/>
              </w:rPr>
              <w:t>TOTAL 2015 REVENUE:</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r w:rsidRPr="009D4C78">
              <w:rPr>
                <w:rFonts w:ascii="Georgia" w:eastAsia="Times New Roman" w:hAnsi="Georgia" w:cs="Times New Roman"/>
                <w:bCs/>
                <w:color w:val="000000"/>
              </w:rPr>
              <w:t xml:space="preserve"> $    15,000.00 </w:t>
            </w: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10/1/2016</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BIFD</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10/31/2016</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CKF&amp;R</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10/24/2016</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BFD</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10/31/2016</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NKF&amp;R</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10/31/2016</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SKF&amp;R</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11/7/2016</w:t>
            </w: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PFD</w:t>
            </w: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 xml:space="preserve"> $       2,500.00 </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bCs/>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jc w:val="right"/>
              <w:rPr>
                <w:rFonts w:ascii="Georgia" w:eastAsia="Times New Roman" w:hAnsi="Georgia" w:cs="Times New Roman"/>
                <w:bCs/>
                <w:color w:val="000000"/>
              </w:rPr>
            </w:pPr>
            <w:r w:rsidRPr="009D4C78">
              <w:rPr>
                <w:rFonts w:ascii="Georgia" w:eastAsia="Times New Roman" w:hAnsi="Georgia" w:cs="Times New Roman"/>
                <w:bCs/>
                <w:color w:val="000000"/>
              </w:rPr>
              <w:t>TOTAL 2016 REVENUE:</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rPr>
            </w:pPr>
            <w:r w:rsidRPr="009D4C78">
              <w:rPr>
                <w:rFonts w:ascii="Georgia" w:eastAsia="Times New Roman" w:hAnsi="Georgia" w:cs="Times New Roman"/>
                <w:bCs/>
                <w:color w:val="000000"/>
              </w:rPr>
              <w:t xml:space="preserve"> $    15,000.00 </w:t>
            </w: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jc w:val="right"/>
              <w:rPr>
                <w:rFonts w:ascii="Georgia" w:eastAsia="Times New Roman" w:hAnsi="Georgia" w:cs="Times New Roman"/>
                <w:bCs/>
                <w:color w:val="000000"/>
                <w:highlight w:val="yellow"/>
              </w:rPr>
            </w:pPr>
            <w:r w:rsidRPr="009D4C78">
              <w:rPr>
                <w:rFonts w:ascii="Georgia" w:eastAsia="Times New Roman" w:hAnsi="Georgia" w:cs="Times New Roman"/>
                <w:bCs/>
                <w:color w:val="000000"/>
                <w:highlight w:val="yellow"/>
              </w:rPr>
              <w:t>TOTAL REVENUE:</w:t>
            </w: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color w:val="000000"/>
                <w:highlight w:val="yellow"/>
              </w:rPr>
            </w:pPr>
            <w:r w:rsidRPr="009D4C78">
              <w:rPr>
                <w:rFonts w:ascii="Georgia" w:eastAsia="Times New Roman" w:hAnsi="Georgia" w:cs="Times New Roman"/>
                <w:bCs/>
                <w:color w:val="000000"/>
                <w:highlight w:val="yellow"/>
              </w:rPr>
              <w:t xml:space="preserve"> </w:t>
            </w:r>
            <w:r w:rsidR="009D4C78" w:rsidRPr="009D4C78">
              <w:rPr>
                <w:rFonts w:ascii="Georgia" w:eastAsia="Times New Roman" w:hAnsi="Georgia" w:cs="Times New Roman"/>
                <w:bCs/>
                <w:color w:val="000000"/>
                <w:highlight w:val="yellow"/>
              </w:rPr>
              <w:t>$ 110,000.00</w:t>
            </w:r>
            <w:r w:rsidRPr="009D4C78">
              <w:rPr>
                <w:rFonts w:ascii="Georgia" w:eastAsia="Times New Roman" w:hAnsi="Georgia" w:cs="Times New Roman"/>
                <w:bCs/>
                <w:color w:val="000000"/>
                <w:highlight w:val="yellow"/>
              </w:rPr>
              <w:t xml:space="preserve"> </w:t>
            </w:r>
          </w:p>
        </w:tc>
      </w:tr>
      <w:tr w:rsidR="00920A4C" w:rsidRPr="00293AB9" w:rsidTr="008F02C0">
        <w:trPr>
          <w:gridAfter w:val="1"/>
          <w:wAfter w:w="829"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304" w:type="dxa"/>
            <w:gridSpan w:val="3"/>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99"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904"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220"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
                <w:bCs/>
                <w:i/>
                <w:iCs/>
                <w:color w:val="000000"/>
              </w:rPr>
            </w:pPr>
            <w:r w:rsidRPr="009D4C78">
              <w:rPr>
                <w:rFonts w:ascii="Georgia" w:eastAsia="Times New Roman" w:hAnsi="Georgia" w:cs="Times New Roman"/>
                <w:b/>
                <w:bCs/>
                <w:i/>
                <w:iCs/>
                <w:color w:val="000000"/>
              </w:rPr>
              <w:t>EXPENSES:</w:t>
            </w: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r w:rsidRPr="009D4C78">
              <w:rPr>
                <w:rFonts w:ascii="Georgia" w:eastAsia="Times New Roman" w:hAnsi="Georgia" w:cs="Times New Roman"/>
                <w:color w:val="000000"/>
              </w:rPr>
              <w:t>History from 2011 to present</w:t>
            </w: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3"/>
          <w:wAfter w:w="1214" w:type="dxa"/>
          <w:trHeight w:val="300"/>
        </w:trPr>
        <w:tc>
          <w:tcPr>
            <w:tcW w:w="1491"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rPr>
            </w:pPr>
          </w:p>
        </w:tc>
        <w:tc>
          <w:tcPr>
            <w:tcW w:w="3266" w:type="dxa"/>
            <w:gridSpan w:val="5"/>
            <w:tcBorders>
              <w:top w:val="nil"/>
              <w:left w:val="nil"/>
              <w:bottom w:val="nil"/>
              <w:right w:val="nil"/>
            </w:tcBorders>
            <w:shd w:val="clear" w:color="auto" w:fill="auto"/>
            <w:noWrap/>
            <w:vAlign w:val="bottom"/>
          </w:tcPr>
          <w:p w:rsidR="00920A4C" w:rsidRPr="009D4C78" w:rsidRDefault="00920A4C" w:rsidP="008F02C0">
            <w:pPr>
              <w:spacing w:after="0" w:line="240" w:lineRule="auto"/>
              <w:rPr>
                <w:rFonts w:ascii="Georgia" w:eastAsia="Times New Roman" w:hAnsi="Georgia" w:cs="Times New Roman"/>
                <w:color w:val="000000"/>
              </w:rPr>
            </w:pPr>
          </w:p>
        </w:tc>
        <w:tc>
          <w:tcPr>
            <w:tcW w:w="1928" w:type="dxa"/>
            <w:gridSpan w:val="5"/>
            <w:tcBorders>
              <w:top w:val="nil"/>
              <w:left w:val="nil"/>
              <w:bottom w:val="nil"/>
              <w:right w:val="nil"/>
            </w:tcBorders>
            <w:shd w:val="clear" w:color="auto" w:fill="auto"/>
            <w:noWrap/>
            <w:vAlign w:val="bottom"/>
          </w:tcPr>
          <w:p w:rsidR="00920A4C" w:rsidRPr="009D4C78" w:rsidRDefault="00920A4C" w:rsidP="008F02C0">
            <w:pPr>
              <w:spacing w:after="0" w:line="240" w:lineRule="auto"/>
              <w:rPr>
                <w:rFonts w:ascii="Georgia" w:eastAsia="Times New Roman" w:hAnsi="Georgia" w:cs="Times New Roman"/>
                <w:color w:val="000000"/>
              </w:rPr>
            </w:pPr>
          </w:p>
        </w:tc>
        <w:tc>
          <w:tcPr>
            <w:tcW w:w="1181" w:type="dxa"/>
            <w:gridSpan w:val="3"/>
            <w:tcBorders>
              <w:top w:val="nil"/>
              <w:left w:val="nil"/>
              <w:bottom w:val="nil"/>
              <w:right w:val="nil"/>
            </w:tcBorders>
            <w:shd w:val="clear" w:color="auto" w:fill="auto"/>
            <w:noWrap/>
            <w:vAlign w:val="bottom"/>
          </w:tcPr>
          <w:p w:rsidR="00920A4C" w:rsidRPr="009D4C78" w:rsidRDefault="00920A4C" w:rsidP="008F02C0">
            <w:pPr>
              <w:spacing w:after="0" w:line="240" w:lineRule="auto"/>
              <w:rPr>
                <w:rFonts w:ascii="Georgia" w:eastAsia="Times New Roman" w:hAnsi="Georgia" w:cs="Times New Roman"/>
                <w:color w:val="000000"/>
              </w:rPr>
            </w:pPr>
          </w:p>
        </w:tc>
        <w:tc>
          <w:tcPr>
            <w:tcW w:w="883" w:type="dxa"/>
            <w:gridSpan w:val="4"/>
            <w:tcBorders>
              <w:top w:val="nil"/>
              <w:left w:val="nil"/>
              <w:bottom w:val="nil"/>
              <w:right w:val="nil"/>
            </w:tcBorders>
            <w:shd w:val="clear" w:color="auto" w:fill="auto"/>
            <w:noWrap/>
            <w:vAlign w:val="bottom"/>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lastRenderedPageBreak/>
              <w:t>3/9/2011</w:t>
            </w: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BI Ace - Restriping spray</w:t>
            </w: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43.35 </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3/9/2011</w:t>
            </w: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BI Ace - Spray paint</w:t>
            </w: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32.55 </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6/15/2011</w:t>
            </w: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Tacoma Screw - paint</w:t>
            </w: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5.27 </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6/17/2011</w:t>
            </w: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Fred Hill - Eco blocks</w:t>
            </w: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320.37 </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6/17/2011</w:t>
            </w: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Excavator rental - trench drill</w:t>
            </w: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508.79 </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TOTAL EXPENSES 2011:</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910.33 </w:t>
            </w: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3/15/2012</w:t>
            </w: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Central Market - Drill supplies</w:t>
            </w: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21.00 </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5/17/2012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Kitsap Lumber-Magnetic sweeper</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30.28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6/1/2012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REI - Compass, Garmin topo map</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273.39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6/4/2012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Freeway Trailer - 20' Express Wagon</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20,801.90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6/4/2012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Safeway - drill supplies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53.86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6/5/2012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Safeway - drill supplies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20.93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6/12/2012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DOL - trailer registration</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29.75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8/1/2012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WSDOT: trailer bridge toll</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10.00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8/2/2012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Armor Coatings - trailer</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1,307.30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8/20/2012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CIAW - trailer insurance</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186.00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9/4/2013</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Bridge Toll - Tacoma Narrows Bridge</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6.00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9/5/2012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Freeway Trailer - awning door roller</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20.65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9/5/2012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Jennings Equipment - </w:t>
            </w:r>
            <w:proofErr w:type="spellStart"/>
            <w:r w:rsidRPr="009D4C78">
              <w:rPr>
                <w:rFonts w:ascii="Georgia" w:eastAsia="Times New Roman" w:hAnsi="Georgia" w:cs="Times New Roman"/>
                <w:color w:val="000000"/>
                <w:sz w:val="20"/>
                <w:szCs w:val="20"/>
              </w:rPr>
              <w:t>honda</w:t>
            </w:r>
            <w:proofErr w:type="spellEnd"/>
            <w:r w:rsidRPr="009D4C78">
              <w:rPr>
                <w:rFonts w:ascii="Georgia" w:eastAsia="Times New Roman" w:hAnsi="Georgia" w:cs="Times New Roman"/>
                <w:color w:val="000000"/>
                <w:sz w:val="20"/>
                <w:szCs w:val="20"/>
              </w:rPr>
              <w:t xml:space="preserve"> generator</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4,145.17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9/5/2012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roofErr w:type="spellStart"/>
            <w:r w:rsidRPr="009D4C78">
              <w:rPr>
                <w:rFonts w:ascii="Georgia" w:eastAsia="Times New Roman" w:hAnsi="Georgia" w:cs="Times New Roman"/>
                <w:color w:val="000000"/>
                <w:sz w:val="20"/>
                <w:szCs w:val="20"/>
              </w:rPr>
              <w:t>Signwarehouse</w:t>
            </w:r>
            <w:proofErr w:type="spellEnd"/>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358.84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10/5/2013</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Star Rental: Excavator Trench Drill</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400.89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12/13/2012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Safeway - Rope evaluation supplies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12.66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12/26/2012</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Costco - Rope Evaluation supplies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86.60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TOTAL EXPENSES 2012:</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27,765.22 </w:t>
            </w: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1/31/2013</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Detroit Ind. Tool - reciprocating saw</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395.48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6/10/2013</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Battery</w:t>
            </w:r>
            <w:r w:rsidR="009D4C78">
              <w:rPr>
                <w:rFonts w:ascii="Georgia" w:eastAsia="Times New Roman" w:hAnsi="Georgia" w:cs="Times New Roman"/>
                <w:color w:val="000000"/>
                <w:sz w:val="20"/>
                <w:szCs w:val="20"/>
              </w:rPr>
              <w:t xml:space="preserve"> </w:t>
            </w:r>
            <w:r w:rsidRPr="009D4C78">
              <w:rPr>
                <w:rFonts w:ascii="Georgia" w:eastAsia="Times New Roman" w:hAnsi="Georgia" w:cs="Times New Roman"/>
                <w:color w:val="000000"/>
                <w:sz w:val="20"/>
                <w:szCs w:val="20"/>
              </w:rPr>
              <w:t>zone - batteries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1,091.40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6/14/2013</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West Hills 76 - fuel</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42.44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6/19/2013</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Kitsap Lumber - fasteners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134.18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6/20/2013</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West Hills 76 - fuel</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18.05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9/20/2013</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Advanced Rentals - excavator</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413.16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TOTAL EXPENSES 2013:</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2,094.71 </w:t>
            </w: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4/6/2014</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WSF: Dilley OSO</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13.55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4/7/2014</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roofErr w:type="spellStart"/>
            <w:r w:rsidRPr="009D4C78">
              <w:rPr>
                <w:rFonts w:ascii="Georgia" w:eastAsia="Times New Roman" w:hAnsi="Georgia" w:cs="Times New Roman"/>
                <w:color w:val="000000"/>
                <w:sz w:val="20"/>
                <w:szCs w:val="20"/>
              </w:rPr>
              <w:t>Darrington</w:t>
            </w:r>
            <w:proofErr w:type="spellEnd"/>
            <w:r w:rsidRPr="009D4C78">
              <w:rPr>
                <w:rFonts w:ascii="Georgia" w:eastAsia="Times New Roman" w:hAnsi="Georgia" w:cs="Times New Roman"/>
                <w:color w:val="000000"/>
                <w:sz w:val="20"/>
                <w:szCs w:val="20"/>
              </w:rPr>
              <w:t xml:space="preserve"> Motor Inn:  Dilley OSO</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105.51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4/7/2014</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WSF: Dilley OSO</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21.40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lastRenderedPageBreak/>
              <w:t>6/18/2014</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Apple: Enforcer App</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32.60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6/1/2014</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Yank-A-Part: Extrication vehicles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150.00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6/19/2014</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Rescue Response: Enforcer CMC</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862.26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6/23/2014</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Star Rentals: Excavator</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375.02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9/23/2014</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Star Rentals: Excavator</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418.50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12/15/2014</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roofErr w:type="spellStart"/>
            <w:r w:rsidRPr="009D4C78">
              <w:rPr>
                <w:rFonts w:ascii="Georgia" w:eastAsia="Times New Roman" w:hAnsi="Georgia" w:cs="Times New Roman"/>
                <w:color w:val="000000"/>
                <w:sz w:val="20"/>
                <w:szCs w:val="20"/>
              </w:rPr>
              <w:t>Linx</w:t>
            </w:r>
            <w:proofErr w:type="spellEnd"/>
            <w:r w:rsidRPr="009D4C78">
              <w:rPr>
                <w:rFonts w:ascii="Georgia" w:eastAsia="Times New Roman" w:hAnsi="Georgia" w:cs="Times New Roman"/>
                <w:color w:val="000000"/>
                <w:sz w:val="20"/>
                <w:szCs w:val="20"/>
              </w:rPr>
              <w:t>: Patches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233.00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TOTAL EXPENSES 2014:</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2,211.84 </w:t>
            </w: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2/9/2015</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Good2Go:  Bridge toll</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6.50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3/16/2015</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Lowes: 27 Gallon Tote</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78.13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8/21/2015</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Amazon: Hi-Lift jack</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101.39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8/21/2015</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Amazon: Pelican Case</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117.75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9/3/2015</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Mariners: Tech Rescue Exercise</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493.20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9/30/2015</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Ferry Transports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50.60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TOTAL EXPENSES 2015:</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847.57 </w:t>
            </w: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7510CA">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1/14/2016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Rescue Direct: Reference manuals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286.91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1/29/2016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Waste Management: waste disposal</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343.77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2/6/2016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Lowes: TR-51 class supplies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107.58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2/7/2016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Lowes: TR-1 heater</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459.58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2/8/2016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Home Depot: TR-1 fuel cans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86.70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2/11/2016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Star Rentals: Excavator</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450.18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2/12/2016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Lowes: Maintenance supplies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151.46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2/22/2016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Lowes: TR 51 cabinets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998.89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5/1/2016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Waste Management: waste disposal</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802.79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6/17/2016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Active911: KC tech rescue annual </w:t>
            </w:r>
            <w:proofErr w:type="spellStart"/>
            <w:r w:rsidRPr="009D4C78">
              <w:rPr>
                <w:rFonts w:ascii="Georgia" w:eastAsia="Times New Roman" w:hAnsi="Georgia" w:cs="Times New Roman"/>
                <w:color w:val="000000"/>
                <w:sz w:val="20"/>
                <w:szCs w:val="20"/>
              </w:rPr>
              <w:t>subscr</w:t>
            </w:r>
            <w:proofErr w:type="spellEnd"/>
            <w:r w:rsidRPr="009D4C78">
              <w:rPr>
                <w:rFonts w:ascii="Georgia" w:eastAsia="Times New Roman" w:hAnsi="Georgia" w:cs="Times New Roman"/>
                <w:color w:val="000000"/>
                <w:sz w:val="20"/>
                <w:szCs w:val="20"/>
              </w:rPr>
              <w:t>.</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223.25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8/31/2016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AHS Rescue: ropes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968.36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9/14/2016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Pigeon Mt: ropes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236.42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11/16/2016</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Rescue Direct: Reference manuals</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1,277.71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TOTAL EXPENSES 2016:</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6,393.60 </w:t>
            </w: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6/7/2017</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Arrow Lumber: lumber</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696.08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8/28/2017</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Sea Western: fill station adapter</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2,302.63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9D4C78" w:rsidTr="008F02C0">
        <w:trPr>
          <w:gridAfter w:val="4"/>
          <w:wAfter w:w="1298" w:type="dxa"/>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r w:rsidRPr="009D4C78">
              <w:rPr>
                <w:rFonts w:ascii="Georgia" w:eastAsia="Times New Roman" w:hAnsi="Georgia" w:cs="Times New Roman"/>
                <w:bCs/>
                <w:i/>
                <w:iCs/>
                <w:color w:val="000000"/>
                <w:sz w:val="20"/>
                <w:szCs w:val="20"/>
              </w:rPr>
              <w:t>9/14/2017</w:t>
            </w:r>
          </w:p>
        </w:tc>
        <w:tc>
          <w:tcPr>
            <w:tcW w:w="3267"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Nathan Cleaver: Septic design</w:t>
            </w:r>
          </w:p>
        </w:tc>
        <w:tc>
          <w:tcPr>
            <w:tcW w:w="1928"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500.00 </w:t>
            </w:r>
          </w:p>
        </w:tc>
        <w:tc>
          <w:tcPr>
            <w:tcW w:w="1209" w:type="dxa"/>
            <w:gridSpan w:val="3"/>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TOTAL EXPENSES 2017:</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r w:rsidRPr="009D4C78">
              <w:rPr>
                <w:rFonts w:ascii="Georgia" w:eastAsia="Times New Roman" w:hAnsi="Georgia" w:cs="Times New Roman"/>
                <w:color w:val="000000"/>
                <w:sz w:val="20"/>
                <w:szCs w:val="20"/>
              </w:rPr>
              <w:t xml:space="preserve"> $       3,498.71 </w:t>
            </w: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r w:rsidR="00920A4C" w:rsidRPr="00293AB9" w:rsidTr="008F02C0">
        <w:trPr>
          <w:trHeight w:val="300"/>
        </w:trPr>
        <w:tc>
          <w:tcPr>
            <w:tcW w:w="1407" w:type="dxa"/>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bCs/>
                <w:i/>
                <w:iCs/>
                <w:color w:val="000000"/>
                <w:sz w:val="20"/>
                <w:szCs w:val="20"/>
              </w:rPr>
            </w:pPr>
          </w:p>
        </w:tc>
        <w:tc>
          <w:tcPr>
            <w:tcW w:w="1298" w:type="dxa"/>
            <w:gridSpan w:val="2"/>
            <w:tcBorders>
              <w:top w:val="nil"/>
              <w:left w:val="nil"/>
              <w:bottom w:val="nil"/>
              <w:right w:val="nil"/>
            </w:tcBorders>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3267" w:type="dxa"/>
            <w:gridSpan w:val="5"/>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rPr>
            </w:pPr>
          </w:p>
        </w:tc>
        <w:tc>
          <w:tcPr>
            <w:tcW w:w="1928" w:type="dxa"/>
            <w:gridSpan w:val="8"/>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highlight w:val="yellow"/>
              </w:rPr>
            </w:pPr>
            <w:r w:rsidRPr="009D4C78">
              <w:rPr>
                <w:rFonts w:ascii="Georgia" w:eastAsia="Times New Roman" w:hAnsi="Georgia" w:cs="Times New Roman"/>
                <w:color w:val="000000"/>
                <w:sz w:val="20"/>
                <w:szCs w:val="20"/>
                <w:highlight w:val="yellow"/>
              </w:rPr>
              <w:t>TOTAL EXPENSES:</w:t>
            </w:r>
          </w:p>
        </w:tc>
        <w:tc>
          <w:tcPr>
            <w:tcW w:w="1209" w:type="dxa"/>
            <w:gridSpan w:val="4"/>
            <w:tcBorders>
              <w:top w:val="nil"/>
              <w:left w:val="nil"/>
              <w:bottom w:val="nil"/>
              <w:right w:val="nil"/>
            </w:tcBorders>
            <w:shd w:val="clear" w:color="auto" w:fill="auto"/>
            <w:noWrap/>
            <w:vAlign w:val="bottom"/>
            <w:hideMark/>
          </w:tcPr>
          <w:p w:rsidR="00920A4C" w:rsidRPr="009D4C78" w:rsidRDefault="00920A4C" w:rsidP="008F02C0">
            <w:pPr>
              <w:spacing w:after="0" w:line="240" w:lineRule="auto"/>
              <w:rPr>
                <w:rFonts w:ascii="Georgia" w:eastAsia="Times New Roman" w:hAnsi="Georgia" w:cs="Times New Roman"/>
                <w:color w:val="000000"/>
                <w:sz w:val="20"/>
                <w:szCs w:val="20"/>
                <w:highlight w:val="yellow"/>
              </w:rPr>
            </w:pPr>
            <w:r w:rsidRPr="009D4C78">
              <w:rPr>
                <w:rFonts w:ascii="Georgia" w:eastAsia="Times New Roman" w:hAnsi="Georgia" w:cs="Times New Roman"/>
                <w:color w:val="000000"/>
                <w:sz w:val="20"/>
                <w:szCs w:val="20"/>
                <w:highlight w:val="yellow"/>
              </w:rPr>
              <w:t xml:space="preserve"> $    43,721.98 </w:t>
            </w:r>
          </w:p>
        </w:tc>
        <w:tc>
          <w:tcPr>
            <w:tcW w:w="854" w:type="dxa"/>
            <w:gridSpan w:val="2"/>
            <w:tcBorders>
              <w:top w:val="nil"/>
              <w:left w:val="nil"/>
              <w:bottom w:val="nil"/>
              <w:right w:val="nil"/>
            </w:tcBorders>
            <w:shd w:val="clear" w:color="auto" w:fill="auto"/>
            <w:noWrap/>
            <w:vAlign w:val="bottom"/>
            <w:hideMark/>
          </w:tcPr>
          <w:p w:rsidR="00920A4C" w:rsidRPr="00293AB9" w:rsidRDefault="00920A4C" w:rsidP="008F02C0">
            <w:pPr>
              <w:spacing w:after="0" w:line="240" w:lineRule="auto"/>
              <w:rPr>
                <w:rFonts w:ascii="Georgia" w:eastAsia="Times New Roman" w:hAnsi="Georgia" w:cs="Times New Roman"/>
                <w:color w:val="000000"/>
              </w:rPr>
            </w:pPr>
          </w:p>
        </w:tc>
      </w:tr>
    </w:tbl>
    <w:p w:rsidR="001D4E13" w:rsidRDefault="001D4E13" w:rsidP="00C444F1">
      <w:pPr>
        <w:rPr>
          <w:rFonts w:ascii="Georgia" w:hAnsi="Georgia"/>
          <w:sz w:val="24"/>
          <w:szCs w:val="24"/>
        </w:rPr>
      </w:pPr>
    </w:p>
    <w:p w:rsidR="00C444F1" w:rsidRPr="001D4E13" w:rsidRDefault="001D4E13" w:rsidP="00C444F1">
      <w:pPr>
        <w:rPr>
          <w:rFonts w:ascii="Georgia" w:hAnsi="Georgia"/>
          <w:b/>
          <w:sz w:val="24"/>
          <w:szCs w:val="24"/>
          <w:u w:val="single"/>
        </w:rPr>
      </w:pPr>
      <w:r w:rsidRPr="001D4E13">
        <w:rPr>
          <w:rFonts w:ascii="Georgia" w:hAnsi="Georgia"/>
          <w:b/>
          <w:sz w:val="24"/>
          <w:szCs w:val="24"/>
          <w:u w:val="single"/>
        </w:rPr>
        <w:lastRenderedPageBreak/>
        <w:t>Standards &amp; Regulations</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 xml:space="preserve">This </w:t>
      </w:r>
      <w:r>
        <w:rPr>
          <w:rFonts w:ascii="Georgia" w:hAnsi="Georgia" w:cs="Arial Narrow"/>
          <w:sz w:val="24"/>
          <w:szCs w:val="24"/>
        </w:rPr>
        <w:t xml:space="preserve">is an </w:t>
      </w:r>
      <w:r w:rsidRPr="00293AB9">
        <w:rPr>
          <w:rFonts w:ascii="Georgia" w:hAnsi="Georgia" w:cs="Arial Narrow"/>
          <w:sz w:val="24"/>
          <w:szCs w:val="24"/>
        </w:rPr>
        <w:t xml:space="preserve">overview of </w:t>
      </w:r>
      <w:r>
        <w:rPr>
          <w:rFonts w:ascii="Georgia" w:hAnsi="Georgia" w:cs="Arial Narrow"/>
          <w:sz w:val="24"/>
          <w:szCs w:val="24"/>
        </w:rPr>
        <w:t xml:space="preserve">the standards and regulations pertaining to technical rescue operations, personnel, and equipment. The significant </w:t>
      </w:r>
      <w:r w:rsidRPr="00293AB9">
        <w:rPr>
          <w:rFonts w:ascii="Georgia" w:hAnsi="Georgia" w:cs="Arial Narrow"/>
          <w:sz w:val="24"/>
          <w:szCs w:val="24"/>
        </w:rPr>
        <w:t>NFPA standards</w:t>
      </w:r>
      <w:r>
        <w:rPr>
          <w:rFonts w:ascii="Georgia" w:hAnsi="Georgia" w:cs="Arial Narrow"/>
          <w:sz w:val="24"/>
          <w:szCs w:val="24"/>
        </w:rPr>
        <w:t xml:space="preserve"> are </w:t>
      </w:r>
      <w:r w:rsidRPr="00293AB9">
        <w:rPr>
          <w:rFonts w:ascii="Georgia" w:hAnsi="Georgia" w:cs="Arial Narrow"/>
          <w:sz w:val="24"/>
          <w:szCs w:val="24"/>
        </w:rPr>
        <w:t>1670, 1006, and 1983</w:t>
      </w:r>
      <w:r>
        <w:rPr>
          <w:rFonts w:ascii="Georgia" w:hAnsi="Georgia" w:cs="Arial Narrow"/>
          <w:sz w:val="24"/>
          <w:szCs w:val="24"/>
        </w:rPr>
        <w:t xml:space="preserve"> in addition to the Washington Administrative Code, </w:t>
      </w:r>
      <w:r w:rsidRPr="00641595">
        <w:rPr>
          <w:rFonts w:ascii="Georgia" w:hAnsi="Georgia" w:cs="Arial Narrow"/>
          <w:bCs/>
          <w:sz w:val="24"/>
          <w:szCs w:val="24"/>
        </w:rPr>
        <w:t xml:space="preserve">Chapter 296-305 </w:t>
      </w:r>
      <w:r>
        <w:rPr>
          <w:rFonts w:ascii="Georgia" w:hAnsi="Georgia" w:cs="Arial Narrow"/>
          <w:bCs/>
          <w:sz w:val="24"/>
          <w:szCs w:val="24"/>
        </w:rPr>
        <w:t>Safety Standards for firefighters</w:t>
      </w:r>
      <w:r>
        <w:rPr>
          <w:rFonts w:ascii="Georgia" w:hAnsi="Georgia" w:cs="Arial Narrow"/>
          <w:sz w:val="24"/>
          <w:szCs w:val="24"/>
        </w:rPr>
        <w:t xml:space="preserve">. Briefly describing these standards </w:t>
      </w:r>
      <w:r w:rsidRPr="00293AB9">
        <w:rPr>
          <w:rFonts w:ascii="Georgia" w:hAnsi="Georgia" w:cs="Arial Narrow"/>
          <w:sz w:val="24"/>
          <w:szCs w:val="24"/>
        </w:rPr>
        <w:t>may help eliminate confusion</w:t>
      </w:r>
      <w:r w:rsidR="005F6E85">
        <w:rPr>
          <w:rFonts w:ascii="Georgia" w:hAnsi="Georgia" w:cs="Arial Narrow"/>
          <w:sz w:val="24"/>
          <w:szCs w:val="24"/>
        </w:rPr>
        <w:t>.</w: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641595">
        <w:rPr>
          <w:rFonts w:ascii="Georgia" w:hAnsi="Georgia" w:cs="Arial Narrow"/>
          <w:b/>
          <w:sz w:val="24"/>
          <w:szCs w:val="24"/>
        </w:rPr>
        <w:t xml:space="preserve">National Fire Protection Association </w:t>
      </w:r>
      <w:r w:rsidRPr="00293AB9">
        <w:rPr>
          <w:rFonts w:ascii="Georgia" w:hAnsi="Georgia" w:cs="Arial Narrow"/>
          <w:sz w:val="24"/>
          <w:szCs w:val="24"/>
        </w:rPr>
        <w:t xml:space="preserve">(NFPA) is committed to advocating consensus codes and standards </w:t>
      </w:r>
      <w:r>
        <w:rPr>
          <w:rFonts w:ascii="Georgia" w:hAnsi="Georgia" w:cs="Arial Narrow"/>
          <w:sz w:val="24"/>
          <w:szCs w:val="24"/>
        </w:rPr>
        <w:t>f</w:t>
      </w:r>
      <w:r w:rsidRPr="00293AB9">
        <w:rPr>
          <w:rFonts w:ascii="Georgia" w:hAnsi="Georgia" w:cs="Arial Narrow"/>
          <w:sz w:val="24"/>
          <w:szCs w:val="24"/>
        </w:rPr>
        <w:t xml:space="preserve">or fire </w:t>
      </w:r>
      <w:r>
        <w:rPr>
          <w:rFonts w:ascii="Georgia" w:hAnsi="Georgia" w:cs="Arial Narrow"/>
          <w:sz w:val="24"/>
          <w:szCs w:val="24"/>
        </w:rPr>
        <w:t>and s</w:t>
      </w:r>
      <w:r w:rsidRPr="00293AB9">
        <w:rPr>
          <w:rFonts w:ascii="Georgia" w:hAnsi="Georgia" w:cs="Arial Narrow"/>
          <w:sz w:val="24"/>
          <w:szCs w:val="24"/>
        </w:rPr>
        <w:t xml:space="preserve">afety issues. These standards prompt a high level of safety to which all fire service personnel and organizations are held accountable. </w: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Currently there are three (3) NFPA standards which directly applied to technical rescue efforts that should be addressed</w:t>
      </w:r>
      <w:r>
        <w:rPr>
          <w:rFonts w:ascii="Georgia" w:hAnsi="Georgia" w:cs="Arial Narrow"/>
          <w:sz w:val="24"/>
          <w:szCs w:val="24"/>
        </w:rPr>
        <w:t xml:space="preserve">. </w:t>
      </w:r>
      <w:r w:rsidRPr="00293AB9">
        <w:rPr>
          <w:rFonts w:ascii="Georgia" w:hAnsi="Georgia" w:cs="Arial Narrow"/>
          <w:sz w:val="24"/>
          <w:szCs w:val="24"/>
        </w:rPr>
        <w:t>An overview of whom these standards are meant to address, and the intent of each standard, is vital in knowing which standard to reference for specific details when needed.</w: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3D76C5" w:rsidRDefault="00C444F1" w:rsidP="00C444F1">
      <w:pPr>
        <w:autoSpaceDE w:val="0"/>
        <w:autoSpaceDN w:val="0"/>
        <w:adjustRightInd w:val="0"/>
        <w:spacing w:after="0" w:line="240" w:lineRule="auto"/>
        <w:rPr>
          <w:rFonts w:ascii="Georgia" w:hAnsi="Georgia" w:cs="Arial Narrow"/>
          <w:b/>
          <w:bCs/>
          <w:sz w:val="24"/>
          <w:szCs w:val="24"/>
        </w:rPr>
      </w:pPr>
      <w:r w:rsidRPr="00293AB9">
        <w:rPr>
          <w:rFonts w:ascii="Georgia" w:hAnsi="Georgia" w:cs="Arial Narrow"/>
          <w:b/>
          <w:bCs/>
          <w:sz w:val="24"/>
          <w:szCs w:val="24"/>
        </w:rPr>
        <w:t>NFPA 1670</w:t>
      </w:r>
      <w:r>
        <w:rPr>
          <w:rFonts w:ascii="Georgia" w:hAnsi="Georgia" w:cs="Arial Narrow"/>
          <w:b/>
          <w:bCs/>
          <w:sz w:val="24"/>
          <w:szCs w:val="24"/>
        </w:rPr>
        <w:t xml:space="preserve">- </w:t>
      </w:r>
      <w:r>
        <w:rPr>
          <w:rFonts w:ascii="Georgia" w:hAnsi="Georgia" w:cs="Arial Narrow"/>
          <w:bCs/>
          <w:sz w:val="24"/>
          <w:szCs w:val="24"/>
        </w:rPr>
        <w:t>A</w:t>
      </w:r>
      <w:r w:rsidRPr="00293AB9">
        <w:rPr>
          <w:rFonts w:ascii="Georgia" w:hAnsi="Georgia" w:cs="Arial Narrow"/>
          <w:sz w:val="24"/>
          <w:szCs w:val="24"/>
        </w:rPr>
        <w:t xml:space="preserve">ddresses standards on </w:t>
      </w:r>
      <w:r w:rsidRPr="00293AB9">
        <w:rPr>
          <w:rFonts w:ascii="Georgia" w:hAnsi="Georgia" w:cs="Arial Narrow"/>
          <w:b/>
          <w:bCs/>
          <w:sz w:val="24"/>
          <w:szCs w:val="24"/>
        </w:rPr>
        <w:t xml:space="preserve">Operations and Training for Technical Search and Rescue Incidents. </w:t>
      </w:r>
      <w:r w:rsidRPr="00293AB9">
        <w:rPr>
          <w:rFonts w:ascii="Georgia" w:hAnsi="Georgia" w:cs="Arial Narrow"/>
          <w:sz w:val="24"/>
          <w:szCs w:val="24"/>
        </w:rPr>
        <w:t xml:space="preserve">The </w:t>
      </w:r>
      <w:r w:rsidRPr="00293AB9">
        <w:rPr>
          <w:rFonts w:ascii="Georgia" w:hAnsi="Georgia" w:cs="Arial Narrow"/>
          <w:b/>
          <w:bCs/>
          <w:sz w:val="24"/>
          <w:szCs w:val="24"/>
        </w:rPr>
        <w:t xml:space="preserve">scope </w:t>
      </w:r>
      <w:r w:rsidRPr="00293AB9">
        <w:rPr>
          <w:rFonts w:ascii="Georgia" w:hAnsi="Georgia" w:cs="Arial Narrow"/>
          <w:sz w:val="24"/>
          <w:szCs w:val="24"/>
        </w:rPr>
        <w:t xml:space="preserve">of NFPA 1670 is to </w:t>
      </w:r>
      <w:r>
        <w:rPr>
          <w:rFonts w:ascii="Georgia" w:hAnsi="Georgia" w:cs="Arial Narrow"/>
          <w:sz w:val="24"/>
          <w:szCs w:val="24"/>
        </w:rPr>
        <w:t>identify</w:t>
      </w:r>
      <w:r w:rsidRPr="00293AB9">
        <w:rPr>
          <w:rFonts w:ascii="Georgia" w:hAnsi="Georgia" w:cs="Arial Narrow"/>
          <w:sz w:val="24"/>
          <w:szCs w:val="24"/>
        </w:rPr>
        <w:t xml:space="preserve"> and </w:t>
      </w:r>
      <w:r>
        <w:rPr>
          <w:rFonts w:ascii="Georgia" w:hAnsi="Georgia" w:cs="Arial Narrow"/>
          <w:sz w:val="24"/>
          <w:szCs w:val="24"/>
        </w:rPr>
        <w:t xml:space="preserve">establish </w:t>
      </w:r>
      <w:r w:rsidRPr="00293AB9">
        <w:rPr>
          <w:rFonts w:ascii="Georgia" w:hAnsi="Georgia" w:cs="Arial Narrow"/>
          <w:sz w:val="24"/>
          <w:szCs w:val="24"/>
        </w:rPr>
        <w:t>levels of functional capabilities for agencies that provide response.</w: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 xml:space="preserve">The </w:t>
      </w:r>
      <w:r w:rsidRPr="00293AB9">
        <w:rPr>
          <w:rFonts w:ascii="Georgia" w:hAnsi="Georgia" w:cs="Arial Narrow"/>
          <w:b/>
          <w:bCs/>
          <w:sz w:val="24"/>
          <w:szCs w:val="24"/>
        </w:rPr>
        <w:t>purpose</w:t>
      </w:r>
      <w:r w:rsidRPr="00293AB9">
        <w:rPr>
          <w:rFonts w:ascii="Georgia" w:hAnsi="Georgia" w:cs="Arial Narrow"/>
          <w:sz w:val="24"/>
          <w:szCs w:val="24"/>
        </w:rPr>
        <w:t>, or the intent of NFPA 1670 is to support the decision making for an organization to assess preparation and response readiness for a technical search and rescue incident.</w:t>
      </w:r>
      <w:r>
        <w:rPr>
          <w:rFonts w:ascii="Georgia" w:hAnsi="Georgia" w:cs="Arial Narrow"/>
          <w:sz w:val="24"/>
          <w:szCs w:val="24"/>
        </w:rPr>
        <w:t xml:space="preserve"> NFPA 1670 </w:t>
      </w:r>
      <w:r w:rsidRPr="00293AB9">
        <w:rPr>
          <w:rFonts w:ascii="Georgia" w:hAnsi="Georgia" w:cs="Arial Narrow"/>
          <w:sz w:val="24"/>
          <w:szCs w:val="24"/>
        </w:rPr>
        <w:t>assist</w:t>
      </w:r>
      <w:r>
        <w:rPr>
          <w:rFonts w:ascii="Georgia" w:hAnsi="Georgia" w:cs="Arial Narrow"/>
          <w:sz w:val="24"/>
          <w:szCs w:val="24"/>
        </w:rPr>
        <w:t>s</w:t>
      </w:r>
      <w:r w:rsidRPr="00293AB9">
        <w:rPr>
          <w:rFonts w:ascii="Georgia" w:hAnsi="Georgia" w:cs="Arial Narrow"/>
          <w:sz w:val="24"/>
          <w:szCs w:val="24"/>
        </w:rPr>
        <w:t xml:space="preserve"> the authority having jurisdiction (AHJ) in:</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SymbolMT"/>
          <w:sz w:val="24"/>
          <w:szCs w:val="24"/>
        </w:rPr>
        <w:t xml:space="preserve">• </w:t>
      </w:r>
      <w:r w:rsidRPr="00293AB9">
        <w:rPr>
          <w:rFonts w:ascii="Georgia" w:hAnsi="Georgia" w:cs="Arial Narrow"/>
          <w:sz w:val="24"/>
          <w:szCs w:val="24"/>
        </w:rPr>
        <w:t>assessing a technical search and rescue hazard within the response area,</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SymbolMT"/>
          <w:sz w:val="24"/>
          <w:szCs w:val="24"/>
        </w:rPr>
        <w:t xml:space="preserve">• </w:t>
      </w:r>
      <w:r w:rsidRPr="00293AB9">
        <w:rPr>
          <w:rFonts w:ascii="Georgia" w:hAnsi="Georgia" w:cs="Arial Narrow"/>
          <w:sz w:val="24"/>
          <w:szCs w:val="24"/>
        </w:rPr>
        <w:t>to identify the level of operational capability, and</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SymbolMT"/>
          <w:sz w:val="24"/>
          <w:szCs w:val="24"/>
        </w:rPr>
        <w:t xml:space="preserve">• </w:t>
      </w:r>
      <w:r w:rsidRPr="00293AB9">
        <w:rPr>
          <w:rFonts w:ascii="Georgia" w:hAnsi="Georgia" w:cs="Arial Narrow"/>
          <w:sz w:val="24"/>
          <w:szCs w:val="24"/>
        </w:rPr>
        <w:t>to establish operational criteria</w: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There are three (3) identified levels of operational capabilities for a technical search and rescue incident.</w: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noProof/>
          <w:sz w:val="24"/>
          <w:szCs w:val="24"/>
        </w:rPr>
        <mc:AlternateContent>
          <mc:Choice Requires="wps">
            <w:drawing>
              <wp:anchor distT="0" distB="0" distL="114300" distR="114300" simplePos="0" relativeHeight="251784192" behindDoc="0" locked="0" layoutInCell="1" allowOverlap="1" wp14:anchorId="526539F5" wp14:editId="106D4519">
                <wp:simplePos x="0" y="0"/>
                <wp:positionH relativeFrom="column">
                  <wp:posOffset>3962400</wp:posOffset>
                </wp:positionH>
                <wp:positionV relativeFrom="paragraph">
                  <wp:posOffset>67644</wp:posOffset>
                </wp:positionV>
                <wp:extent cx="2737051" cy="2454442"/>
                <wp:effectExtent l="0" t="0" r="25400" b="22225"/>
                <wp:wrapNone/>
                <wp:docPr id="6" name="Isosceles Triangle 6"/>
                <wp:cNvGraphicFramePr/>
                <a:graphic xmlns:a="http://schemas.openxmlformats.org/drawingml/2006/main">
                  <a:graphicData uri="http://schemas.microsoft.com/office/word/2010/wordprocessingShape">
                    <wps:wsp>
                      <wps:cNvSpPr/>
                      <wps:spPr>
                        <a:xfrm>
                          <a:off x="0" y="0"/>
                          <a:ext cx="2737051" cy="2454442"/>
                        </a:xfrm>
                        <a:prstGeom prst="triangle">
                          <a:avLst/>
                        </a:prstGeom>
                        <a:solidFill>
                          <a:srgbClr val="4F81BD"/>
                        </a:solidFill>
                        <a:ln w="25400" cap="flat" cmpd="sng" algn="ctr">
                          <a:solidFill>
                            <a:srgbClr val="4F81BD">
                              <a:shade val="50000"/>
                            </a:srgbClr>
                          </a:solidFill>
                          <a:prstDash val="solid"/>
                        </a:ln>
                        <a:effectLst/>
                      </wps:spPr>
                      <wps:txbx>
                        <w:txbxContent>
                          <w:p w:rsidR="00E5568A" w:rsidRPr="00B33F14" w:rsidRDefault="00E5568A" w:rsidP="00C444F1">
                            <w:pPr>
                              <w:jc w:val="center"/>
                              <w:rPr>
                                <w:b/>
                                <w:sz w:val="40"/>
                                <w:szCs w:val="40"/>
                              </w:rPr>
                            </w:pPr>
                          </w:p>
                          <w:p w:rsidR="00E5568A" w:rsidRDefault="00E5568A" w:rsidP="00C444F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 o:spid="_x0000_s1061" type="#_x0000_t5" style="position:absolute;margin-left:312pt;margin-top:5.35pt;width:215.5pt;height:193.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" fillcolor="#4f81bd" strokecolor="#385d8a" strokeweight="2pt">
                <v:textbox>
                  <w:txbxContent>
                    <w:p w:rsidR="00E5568A" w:rsidRPr="00B33F14" w:rsidRDefault="00E5568A" w:rsidP="00C444F1">
                      <w:pPr>
                        <w:jc w:val="center"/>
                        <w:rPr>
                          <w:b/>
                          <w:sz w:val="40"/>
                          <w:szCs w:val="40"/>
                        </w:rPr>
                      </w:pPr>
                    </w:p>
                    <w:p w:rsidR="00E5568A" w:rsidRDefault="00E5568A" w:rsidP="00C444F1"/>
                  </w:txbxContent>
                </v:textbox>
              </v:shape>
            </w:pict>
          </mc:Fallback>
        </mc:AlternateContent>
      </w:r>
      <w:r w:rsidRPr="00293AB9">
        <w:rPr>
          <w:rFonts w:ascii="Georgia" w:hAnsi="Georgia" w:cs="Arial Narrow"/>
          <w:b/>
          <w:bCs/>
          <w:sz w:val="24"/>
          <w:szCs w:val="24"/>
        </w:rPr>
        <w:t xml:space="preserve">Technician Level- </w:t>
      </w:r>
      <w:r w:rsidRPr="00293AB9">
        <w:rPr>
          <w:rFonts w:ascii="Georgia" w:hAnsi="Georgia" w:cs="Arial Narrow"/>
          <w:sz w:val="24"/>
          <w:szCs w:val="24"/>
        </w:rPr>
        <w:t xml:space="preserve">“This level represents the capability of </w:t>
      </w:r>
      <w:r w:rsidRPr="00293AB9">
        <w:rPr>
          <w:rFonts w:ascii="Georgia" w:hAnsi="Georgia" w:cs="Arial Narrow"/>
          <w:i/>
          <w:iCs/>
          <w:sz w:val="24"/>
          <w:szCs w:val="24"/>
        </w:rPr>
        <w:t xml:space="preserve">organizations </w:t>
      </w:r>
      <w:r w:rsidRPr="00293AB9">
        <w:rPr>
          <w:rFonts w:ascii="Georgia" w:hAnsi="Georgia" w:cs="Arial Narrow"/>
          <w:sz w:val="24"/>
          <w:szCs w:val="24"/>
        </w:rPr>
        <w:t>to</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respond to technical search and rescue incidents, to identity hazards, use</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equipment, and apply advanced techniques specified in this standard</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necessary to coordinate, perform, and supervise technical search and</w:t>
      </w:r>
    </w:p>
    <w:p w:rsidR="00C444F1" w:rsidRPr="00293AB9" w:rsidRDefault="00C444F1" w:rsidP="00C444F1">
      <w:pPr>
        <w:autoSpaceDE w:val="0"/>
        <w:autoSpaceDN w:val="0"/>
        <w:adjustRightInd w:val="0"/>
        <w:spacing w:after="0" w:line="240" w:lineRule="auto"/>
        <w:rPr>
          <w:rFonts w:ascii="Georgia" w:hAnsi="Georgia" w:cs="Arial Narrow"/>
          <w:noProof/>
          <w:sz w:val="24"/>
          <w:szCs w:val="24"/>
        </w:rPr>
      </w:pPr>
      <w:r w:rsidRPr="00293AB9">
        <w:rPr>
          <w:rFonts w:ascii="Georgia" w:hAnsi="Georgia" w:cs="Arial Narrow"/>
          <w:b/>
          <w:bCs/>
          <w:noProof/>
          <w:sz w:val="24"/>
          <w:szCs w:val="24"/>
        </w:rPr>
        <mc:AlternateContent>
          <mc:Choice Requires="wps">
            <w:drawing>
              <wp:anchor distT="0" distB="0" distL="114300" distR="114300" simplePos="0" relativeHeight="251786240" behindDoc="0" locked="0" layoutInCell="1" allowOverlap="1" wp14:anchorId="4B00826F" wp14:editId="6D98B88F">
                <wp:simplePos x="0" y="0"/>
                <wp:positionH relativeFrom="column">
                  <wp:posOffset>5024120</wp:posOffset>
                </wp:positionH>
                <wp:positionV relativeFrom="paragraph">
                  <wp:posOffset>12065</wp:posOffset>
                </wp:positionV>
                <wp:extent cx="629920" cy="350520"/>
                <wp:effectExtent l="0" t="0" r="17780" b="11430"/>
                <wp:wrapNone/>
                <wp:docPr id="12" name="Text Box 12"/>
                <wp:cNvGraphicFramePr/>
                <a:graphic xmlns:a="http://schemas.openxmlformats.org/drawingml/2006/main">
                  <a:graphicData uri="http://schemas.microsoft.com/office/word/2010/wordprocessingShape">
                    <wps:wsp>
                      <wps:cNvSpPr txBox="1"/>
                      <wps:spPr>
                        <a:xfrm>
                          <a:off x="0" y="0"/>
                          <a:ext cx="629920" cy="350520"/>
                        </a:xfrm>
                        <a:prstGeom prst="rect">
                          <a:avLst/>
                        </a:prstGeom>
                        <a:solidFill>
                          <a:sysClr val="window" lastClr="FFFFFF"/>
                        </a:solidFill>
                        <a:ln w="6350">
                          <a:solidFill>
                            <a:prstClr val="black"/>
                          </a:solidFill>
                        </a:ln>
                        <a:effectLst/>
                      </wps:spPr>
                      <wps:txbx>
                        <w:txbxContent>
                          <w:p w:rsidR="00E5568A" w:rsidRPr="00B33F14" w:rsidRDefault="00E5568A" w:rsidP="00C444F1">
                            <w:pPr>
                              <w:jc w:val="center"/>
                              <w:rPr>
                                <w:b/>
                                <w:sz w:val="28"/>
                                <w:szCs w:val="28"/>
                              </w:rPr>
                            </w:pPr>
                            <w:r w:rsidRPr="00B33F14">
                              <w:rPr>
                                <w:b/>
                                <w:sz w:val="28"/>
                                <w:szCs w:val="28"/>
                              </w:rPr>
                              <w:t>TECH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62" type="#_x0000_t202" style="position:absolute;margin-left:395.6pt;margin-top:.95pt;width:49.6pt;height:27.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" fillcolor="window" strokeweight=".5pt">
                <v:textbox>
                  <w:txbxContent>
                    <w:p w:rsidR="00E5568A" w:rsidRPr="00B33F14" w:rsidRDefault="00E5568A" w:rsidP="00C444F1">
                      <w:pPr>
                        <w:jc w:val="center"/>
                        <w:rPr>
                          <w:b/>
                          <w:sz w:val="28"/>
                          <w:szCs w:val="28"/>
                        </w:rPr>
                      </w:pPr>
                      <w:r w:rsidRPr="00B33F14">
                        <w:rPr>
                          <w:b/>
                          <w:sz w:val="28"/>
                          <w:szCs w:val="28"/>
                        </w:rPr>
                        <w:t>TECH</w:t>
                      </w:r>
                    </w:p>
                  </w:txbxContent>
                </v:textbox>
              </v:shape>
            </w:pict>
          </mc:Fallback>
        </mc:AlternateContent>
      </w:r>
      <w:r w:rsidRPr="00293AB9">
        <w:rPr>
          <w:rFonts w:ascii="Georgia" w:hAnsi="Georgia" w:cs="Arial Narrow"/>
          <w:sz w:val="24"/>
          <w:szCs w:val="24"/>
        </w:rPr>
        <w:t>rescue incidents” (4.1.2-3)</w:t>
      </w:r>
      <w:r w:rsidRPr="00293AB9">
        <w:rPr>
          <w:rFonts w:ascii="Georgia" w:hAnsi="Georgia" w:cs="Arial Narrow"/>
          <w:noProof/>
          <w:sz w:val="24"/>
          <w:szCs w:val="24"/>
        </w:rPr>
        <w:t xml:space="preserve">  </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noProof/>
          <w:sz w:val="24"/>
          <w:szCs w:val="24"/>
        </w:rPr>
        <w:t xml:space="preserve">                                                                                                                     </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noProof/>
          <w:sz w:val="24"/>
          <w:szCs w:val="24"/>
        </w:rPr>
        <mc:AlternateContent>
          <mc:Choice Requires="wps">
            <w:drawing>
              <wp:anchor distT="0" distB="0" distL="114300" distR="114300" simplePos="0" relativeHeight="251785216" behindDoc="0" locked="0" layoutInCell="1" allowOverlap="1" wp14:anchorId="16ED36CB" wp14:editId="255BD281">
                <wp:simplePos x="0" y="0"/>
                <wp:positionH relativeFrom="column">
                  <wp:posOffset>4760422</wp:posOffset>
                </wp:positionH>
                <wp:positionV relativeFrom="paragraph">
                  <wp:posOffset>59690</wp:posOffset>
                </wp:positionV>
                <wp:extent cx="1141615" cy="0"/>
                <wp:effectExtent l="57150" t="38100" r="40005" b="95250"/>
                <wp:wrapNone/>
                <wp:docPr id="10" name="Straight Connector 10"/>
                <wp:cNvGraphicFramePr/>
                <a:graphic xmlns:a="http://schemas.openxmlformats.org/drawingml/2006/main">
                  <a:graphicData uri="http://schemas.microsoft.com/office/word/2010/wordprocessingShape">
                    <wps:wsp>
                      <wps:cNvCnPr/>
                      <wps:spPr>
                        <a:xfrm>
                          <a:off x="0" y="0"/>
                          <a:ext cx="1141615" cy="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343B7C" id="Straight Connector 10"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85pt,4.7pt" to="464.7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" strokecolor="windowText" strokeweight="3pt">
                <v:shadow on="t" color="black" opacity="22937f" origin=",.5" offset="0,.63889mm"/>
              </v:line>
            </w:pict>
          </mc:Fallback>
        </mc:AlternateContent>
      </w:r>
      <w:r w:rsidRPr="00293AB9">
        <w:rPr>
          <w:rFonts w:ascii="Georgia" w:hAnsi="Georgia" w:cs="Arial Narrow"/>
          <w:b/>
          <w:bCs/>
          <w:sz w:val="24"/>
          <w:szCs w:val="24"/>
        </w:rPr>
        <w:t xml:space="preserve">Operations Level- </w:t>
      </w:r>
      <w:r w:rsidRPr="00293AB9">
        <w:rPr>
          <w:rFonts w:ascii="Georgia" w:hAnsi="Georgia" w:cs="Arial Narrow"/>
          <w:sz w:val="24"/>
          <w:szCs w:val="24"/>
        </w:rPr>
        <w:t>“This level represents the capability of</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noProof/>
          <w:sz w:val="24"/>
          <w:szCs w:val="24"/>
        </w:rPr>
        <mc:AlternateContent>
          <mc:Choice Requires="wps">
            <w:drawing>
              <wp:anchor distT="0" distB="0" distL="114300" distR="114300" simplePos="0" relativeHeight="251787264" behindDoc="0" locked="0" layoutInCell="1" allowOverlap="1" wp14:anchorId="4EA760A6" wp14:editId="0633AC94">
                <wp:simplePos x="0" y="0"/>
                <wp:positionH relativeFrom="column">
                  <wp:posOffset>4673600</wp:posOffset>
                </wp:positionH>
                <wp:positionV relativeFrom="paragraph">
                  <wp:posOffset>117475</wp:posOffset>
                </wp:positionV>
                <wp:extent cx="1320800" cy="335280"/>
                <wp:effectExtent l="0" t="0" r="12700" b="26670"/>
                <wp:wrapNone/>
                <wp:docPr id="13" name="Text Box 13"/>
                <wp:cNvGraphicFramePr/>
                <a:graphic xmlns:a="http://schemas.openxmlformats.org/drawingml/2006/main">
                  <a:graphicData uri="http://schemas.microsoft.com/office/word/2010/wordprocessingShape">
                    <wps:wsp>
                      <wps:cNvSpPr txBox="1"/>
                      <wps:spPr>
                        <a:xfrm>
                          <a:off x="0" y="0"/>
                          <a:ext cx="1320800" cy="335280"/>
                        </a:xfrm>
                        <a:prstGeom prst="rect">
                          <a:avLst/>
                        </a:prstGeom>
                        <a:solidFill>
                          <a:sysClr val="window" lastClr="FFFFFF"/>
                        </a:solidFill>
                        <a:ln w="6350">
                          <a:solidFill>
                            <a:prstClr val="black"/>
                          </a:solidFill>
                        </a:ln>
                        <a:effectLst/>
                      </wps:spPr>
                      <wps:txbx>
                        <w:txbxContent>
                          <w:p w:rsidR="00E5568A" w:rsidRPr="00B33F14" w:rsidRDefault="00E5568A" w:rsidP="00C444F1">
                            <w:pPr>
                              <w:jc w:val="center"/>
                              <w:rPr>
                                <w:b/>
                                <w:sz w:val="32"/>
                                <w:szCs w:val="32"/>
                              </w:rPr>
                            </w:pPr>
                            <w:r w:rsidRPr="00B33F14">
                              <w:rPr>
                                <w:b/>
                                <w:sz w:val="32"/>
                                <w:szCs w:val="32"/>
                              </w:rPr>
                              <w:t>OPERATIONS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63" type="#_x0000_t202" style="position:absolute;margin-left:368pt;margin-top:9.25pt;width:104pt;height:26.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" fillcolor="window" strokeweight=".5pt">
                <v:textbox>
                  <w:txbxContent>
                    <w:p w:rsidR="00E5568A" w:rsidRPr="00B33F14" w:rsidRDefault="00E5568A" w:rsidP="00C444F1">
                      <w:pPr>
                        <w:jc w:val="center"/>
                        <w:rPr>
                          <w:b/>
                          <w:sz w:val="32"/>
                          <w:szCs w:val="32"/>
                        </w:rPr>
                      </w:pPr>
                      <w:r w:rsidRPr="00B33F14">
                        <w:rPr>
                          <w:b/>
                          <w:sz w:val="32"/>
                          <w:szCs w:val="32"/>
                        </w:rPr>
                        <w:t>OPERATIONS</w:t>
                      </w:r>
                    </w:p>
                  </w:txbxContent>
                </v:textbox>
              </v:shape>
            </w:pict>
          </mc:Fallback>
        </mc:AlternateContent>
      </w:r>
      <w:r w:rsidRPr="00293AB9">
        <w:rPr>
          <w:rFonts w:ascii="Georgia" w:hAnsi="Georgia" w:cs="Arial Narrow"/>
          <w:i/>
          <w:iCs/>
          <w:sz w:val="24"/>
          <w:szCs w:val="24"/>
        </w:rPr>
        <w:t xml:space="preserve">organizations </w:t>
      </w:r>
      <w:r w:rsidRPr="00293AB9">
        <w:rPr>
          <w:rFonts w:ascii="Georgia" w:hAnsi="Georgia" w:cs="Arial Narrow"/>
          <w:sz w:val="24"/>
          <w:szCs w:val="24"/>
        </w:rPr>
        <w:t>to respond to technical search and rescue incidents</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and to identify hazards, use equipment and apply limited</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noProof/>
          <w:sz w:val="24"/>
          <w:szCs w:val="24"/>
        </w:rPr>
        <mc:AlternateContent>
          <mc:Choice Requires="wps">
            <w:drawing>
              <wp:anchor distT="0" distB="0" distL="114300" distR="114300" simplePos="0" relativeHeight="251792384" behindDoc="0" locked="0" layoutInCell="1" allowOverlap="1" wp14:anchorId="07706F4E" wp14:editId="7F6AA606">
                <wp:simplePos x="0" y="0"/>
                <wp:positionH relativeFrom="column">
                  <wp:posOffset>4419600</wp:posOffset>
                </wp:positionH>
                <wp:positionV relativeFrom="paragraph">
                  <wp:posOffset>152400</wp:posOffset>
                </wp:positionV>
                <wp:extent cx="1788160" cy="5080"/>
                <wp:effectExtent l="57150" t="38100" r="59690" b="90170"/>
                <wp:wrapNone/>
                <wp:docPr id="5894" name="Straight Connector 5894"/>
                <wp:cNvGraphicFramePr/>
                <a:graphic xmlns:a="http://schemas.openxmlformats.org/drawingml/2006/main">
                  <a:graphicData uri="http://schemas.microsoft.com/office/word/2010/wordprocessingShape">
                    <wps:wsp>
                      <wps:cNvCnPr/>
                      <wps:spPr>
                        <a:xfrm flipV="1">
                          <a:off x="0" y="0"/>
                          <a:ext cx="1788160" cy="5080"/>
                        </a:xfrm>
                        <a:prstGeom prst="lin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9AA9A5" id="Straight Connector 5894" o:spid="_x0000_s1026" style="position:absolute;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8pt,12pt" to="488.8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" strokecolor="windowText" strokeweight="3pt">
                <v:shadow on="t" color="black" opacity="22937f" origin=",.5" offset="0,.63889mm"/>
              </v:line>
            </w:pict>
          </mc:Fallback>
        </mc:AlternateContent>
      </w:r>
      <w:r w:rsidRPr="00293AB9">
        <w:rPr>
          <w:rFonts w:ascii="Georgia" w:hAnsi="Georgia" w:cs="Arial Narrow"/>
          <w:sz w:val="24"/>
          <w:szCs w:val="24"/>
        </w:rPr>
        <w:t>techniques specific in this standard to support and participate</w:t>
      </w:r>
    </w:p>
    <w:p w:rsidR="00C444F1"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noProof/>
          <w:sz w:val="24"/>
          <w:szCs w:val="24"/>
        </w:rPr>
        <mc:AlternateContent>
          <mc:Choice Requires="wps">
            <w:drawing>
              <wp:anchor distT="0" distB="0" distL="114300" distR="114300" simplePos="0" relativeHeight="251793408" behindDoc="0" locked="0" layoutInCell="1" allowOverlap="1" wp14:anchorId="39703834" wp14:editId="2128FED4">
                <wp:simplePos x="0" y="0"/>
                <wp:positionH relativeFrom="column">
                  <wp:posOffset>4475480</wp:posOffset>
                </wp:positionH>
                <wp:positionV relativeFrom="paragraph">
                  <wp:posOffset>146685</wp:posOffset>
                </wp:positionV>
                <wp:extent cx="1777042" cy="457200"/>
                <wp:effectExtent l="0" t="0" r="13970" b="19050"/>
                <wp:wrapNone/>
                <wp:docPr id="5897" name="Text Box 5897"/>
                <wp:cNvGraphicFramePr/>
                <a:graphic xmlns:a="http://schemas.openxmlformats.org/drawingml/2006/main">
                  <a:graphicData uri="http://schemas.microsoft.com/office/word/2010/wordprocessingShape">
                    <wps:wsp>
                      <wps:cNvSpPr txBox="1"/>
                      <wps:spPr>
                        <a:xfrm>
                          <a:off x="0" y="0"/>
                          <a:ext cx="1777042" cy="457200"/>
                        </a:xfrm>
                        <a:prstGeom prst="rect">
                          <a:avLst/>
                        </a:prstGeom>
                        <a:solidFill>
                          <a:sysClr val="window" lastClr="FFFFFF"/>
                        </a:solidFill>
                        <a:ln w="6350">
                          <a:solidFill>
                            <a:prstClr val="black"/>
                          </a:solidFill>
                        </a:ln>
                        <a:effectLst/>
                      </wps:spPr>
                      <wps:txbx>
                        <w:txbxContent>
                          <w:p w:rsidR="00E5568A" w:rsidRPr="00124A73" w:rsidRDefault="00E5568A" w:rsidP="00C444F1">
                            <w:pPr>
                              <w:rPr>
                                <w:b/>
                                <w:sz w:val="44"/>
                                <w:szCs w:val="44"/>
                              </w:rPr>
                            </w:pPr>
                            <w:r w:rsidRPr="00124A73">
                              <w:rPr>
                                <w:b/>
                                <w:sz w:val="44"/>
                                <w:szCs w:val="44"/>
                              </w:rPr>
                              <w:t>AWARENESS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97" o:spid="_x0000_s1064" type="#_x0000_t202" style="position:absolute;margin-left:352.4pt;margin-top:11.55pt;width:139.9pt;height:3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" fillcolor="window" strokeweight=".5pt">
                <v:textbox>
                  <w:txbxContent>
                    <w:p w:rsidR="00E5568A" w:rsidRPr="00124A73" w:rsidRDefault="00E5568A" w:rsidP="00C444F1">
                      <w:pPr>
                        <w:rPr>
                          <w:b/>
                          <w:sz w:val="44"/>
                          <w:szCs w:val="44"/>
                        </w:rPr>
                      </w:pPr>
                      <w:r w:rsidRPr="00124A73">
                        <w:rPr>
                          <w:b/>
                          <w:sz w:val="44"/>
                          <w:szCs w:val="44"/>
                        </w:rPr>
                        <w:t>AWARENESS</w:t>
                      </w:r>
                    </w:p>
                  </w:txbxContent>
                </v:textbox>
              </v:shape>
            </w:pict>
          </mc:Fallback>
        </mc:AlternateContent>
      </w:r>
      <w:r w:rsidRPr="00293AB9">
        <w:rPr>
          <w:rFonts w:ascii="Georgia" w:hAnsi="Georgia" w:cs="Arial Narrow"/>
          <w:sz w:val="24"/>
          <w:szCs w:val="24"/>
        </w:rPr>
        <w:t>in technical search and rescue incidents” (4.1.2-2)</w:t>
      </w:r>
    </w:p>
    <w:p w:rsidR="001D4E13" w:rsidRDefault="001D4E13"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b/>
          <w:bCs/>
          <w:sz w:val="24"/>
          <w:szCs w:val="24"/>
        </w:rPr>
        <w:t xml:space="preserve">Awareness Level- </w:t>
      </w:r>
      <w:r w:rsidRPr="00293AB9">
        <w:rPr>
          <w:rFonts w:ascii="Georgia" w:hAnsi="Georgia" w:cs="Arial Narrow"/>
          <w:sz w:val="24"/>
          <w:szCs w:val="24"/>
        </w:rPr>
        <w:t>“This level represents the minimum</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 xml:space="preserve">capabilities of </w:t>
      </w:r>
      <w:r w:rsidRPr="00293AB9">
        <w:rPr>
          <w:rFonts w:ascii="Georgia" w:hAnsi="Georgia" w:cs="Arial Narrow"/>
          <w:i/>
          <w:iCs/>
          <w:sz w:val="24"/>
          <w:szCs w:val="24"/>
        </w:rPr>
        <w:t xml:space="preserve">organizations </w:t>
      </w:r>
      <w:r w:rsidRPr="00293AB9">
        <w:rPr>
          <w:rFonts w:ascii="Georgia" w:hAnsi="Georgia" w:cs="Arial Narrow"/>
          <w:sz w:val="24"/>
          <w:szCs w:val="24"/>
        </w:rPr>
        <w:t>that provide response</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technical search and rescue incidents” (4.1.2-1)</w:t>
      </w:r>
    </w:p>
    <w:p w:rsidR="00C444F1" w:rsidRDefault="00C444F1" w:rsidP="00C444F1">
      <w:pPr>
        <w:spacing w:line="240" w:lineRule="auto"/>
        <w:rPr>
          <w:rFonts w:ascii="Georgia" w:hAnsi="Georgia"/>
          <w:sz w:val="24"/>
          <w:szCs w:val="24"/>
        </w:rPr>
      </w:pPr>
      <w:r w:rsidRPr="00293AB9">
        <w:rPr>
          <w:rFonts w:ascii="Georgia" w:hAnsi="Georgia" w:cs="Arial Narrow"/>
          <w:sz w:val="24"/>
          <w:szCs w:val="24"/>
        </w:rPr>
        <w:t>“The minimum training for an organization shall be at the awareness level” (4.1.7.1.1)</w:t>
      </w:r>
    </w:p>
    <w:p w:rsidR="00C444F1" w:rsidRPr="002E3D48" w:rsidRDefault="00C444F1" w:rsidP="00C444F1">
      <w:pPr>
        <w:spacing w:line="240" w:lineRule="auto"/>
        <w:rPr>
          <w:rFonts w:ascii="Georgia" w:hAnsi="Georgia"/>
          <w:sz w:val="24"/>
          <w:szCs w:val="24"/>
        </w:rPr>
      </w:pPr>
      <w:r w:rsidRPr="00293AB9">
        <w:rPr>
          <w:rFonts w:ascii="Georgia" w:hAnsi="Georgia" w:cs="Arial Narrow"/>
          <w:sz w:val="24"/>
          <w:szCs w:val="24"/>
        </w:rPr>
        <w:lastRenderedPageBreak/>
        <w:t>NFPA 1670 identifies the need for a certain level of training, proper documentation, SOP’s, hazard identification, risk assessment, incident response planning, equipment, safety, fitness, etc. The various levels of preparedness within each of these areas, is what should be assessed for each organization. Based on a needs assessment, the AHJ shall provide the proper support to function to the planned level of operation.</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noProof/>
          <w:sz w:val="24"/>
          <w:szCs w:val="24"/>
        </w:rPr>
        <mc:AlternateContent>
          <mc:Choice Requires="wps">
            <w:drawing>
              <wp:anchor distT="0" distB="0" distL="114300" distR="114300" simplePos="0" relativeHeight="251788288" behindDoc="0" locked="0" layoutInCell="1" allowOverlap="1" wp14:anchorId="3CC4DFFC" wp14:editId="67D19FA2">
                <wp:simplePos x="0" y="0"/>
                <wp:positionH relativeFrom="margin">
                  <wp:align>center</wp:align>
                </wp:positionH>
                <wp:positionV relativeFrom="paragraph">
                  <wp:posOffset>9525</wp:posOffset>
                </wp:positionV>
                <wp:extent cx="4653280" cy="750277"/>
                <wp:effectExtent l="0" t="0" r="13970" b="12065"/>
                <wp:wrapNone/>
                <wp:docPr id="15" name="Text Box 15"/>
                <wp:cNvGraphicFramePr/>
                <a:graphic xmlns:a="http://schemas.openxmlformats.org/drawingml/2006/main">
                  <a:graphicData uri="http://schemas.microsoft.com/office/word/2010/wordprocessingShape">
                    <wps:wsp>
                      <wps:cNvSpPr txBox="1"/>
                      <wps:spPr>
                        <a:xfrm>
                          <a:off x="0" y="0"/>
                          <a:ext cx="4653280" cy="750277"/>
                        </a:xfrm>
                        <a:prstGeom prst="rect">
                          <a:avLst/>
                        </a:prstGeom>
                        <a:solidFill>
                          <a:sysClr val="window" lastClr="FFFFFF"/>
                        </a:solidFill>
                        <a:ln w="6350">
                          <a:solidFill>
                            <a:prstClr val="black"/>
                          </a:solidFill>
                        </a:ln>
                        <a:effectLst/>
                      </wps:spPr>
                      <wps:txbx>
                        <w:txbxContent>
                          <w:p w:rsidR="00E5568A" w:rsidRDefault="00E5568A" w:rsidP="00C444F1">
                            <w:pPr>
                              <w:autoSpaceDE w:val="0"/>
                              <w:autoSpaceDN w:val="0"/>
                              <w:adjustRightInd w:val="0"/>
                              <w:spacing w:after="0" w:line="240" w:lineRule="auto"/>
                              <w:jc w:val="center"/>
                              <w:rPr>
                                <w:rFonts w:ascii="Arial Narrow" w:hAnsi="Arial Narrow" w:cs="Arial Narrow"/>
                                <w:b/>
                                <w:bCs/>
                                <w:sz w:val="28"/>
                                <w:szCs w:val="28"/>
                              </w:rPr>
                            </w:pPr>
                            <w:r w:rsidRPr="005C047C">
                              <w:rPr>
                                <w:rFonts w:ascii="Georgia" w:hAnsi="Georgia" w:cs="Arial Narrow"/>
                                <w:b/>
                                <w:bCs/>
                                <w:sz w:val="24"/>
                                <w:szCs w:val="24"/>
                              </w:rPr>
                              <w:t xml:space="preserve">NFPA 1670 is a guideline for </w:t>
                            </w:r>
                            <w:r w:rsidRPr="005C047C">
                              <w:rPr>
                                <w:rFonts w:ascii="Georgia" w:hAnsi="Georgia" w:cs="Arial Narrow"/>
                                <w:b/>
                                <w:bCs/>
                                <w:i/>
                                <w:iCs/>
                                <w:sz w:val="24"/>
                                <w:szCs w:val="24"/>
                              </w:rPr>
                              <w:t xml:space="preserve">organizations </w:t>
                            </w:r>
                            <w:r w:rsidRPr="005C047C">
                              <w:rPr>
                                <w:rFonts w:ascii="Georgia" w:hAnsi="Georgia" w:cs="Arial Narrow"/>
                                <w:b/>
                                <w:bCs/>
                                <w:sz w:val="24"/>
                                <w:szCs w:val="24"/>
                              </w:rPr>
                              <w:t>to train and operate at the identified desired level of response capability for technical search and rescue incidents</w:t>
                            </w:r>
                            <w:r>
                              <w:rPr>
                                <w:rFonts w:ascii="Arial Narrow" w:hAnsi="Arial Narrow" w:cs="Arial Narrow"/>
                                <w:b/>
                                <w:bCs/>
                                <w:sz w:val="28"/>
                                <w:szCs w:val="28"/>
                              </w:rPr>
                              <w:t>.</w:t>
                            </w:r>
                          </w:p>
                          <w:p w:rsidR="00E5568A" w:rsidRDefault="00E5568A" w:rsidP="00C444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65" type="#_x0000_t202" style="position:absolute;margin-left:0;margin-top:.75pt;width:366.4pt;height:59.1pt;z-index:25178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" fillcolor="window" strokeweight=".5pt">
                <v:textbox>
                  <w:txbxContent>
                    <w:p w:rsidR="00E5568A" w:rsidRDefault="00E5568A" w:rsidP="00C444F1">
                      <w:pPr>
                        <w:autoSpaceDE w:val="0"/>
                        <w:autoSpaceDN w:val="0"/>
                        <w:adjustRightInd w:val="0"/>
                        <w:spacing w:after="0" w:line="240" w:lineRule="auto"/>
                        <w:jc w:val="center"/>
                        <w:rPr>
                          <w:rFonts w:ascii="Arial Narrow" w:hAnsi="Arial Narrow" w:cs="Arial Narrow"/>
                          <w:b/>
                          <w:bCs/>
                          <w:sz w:val="28"/>
                          <w:szCs w:val="28"/>
                        </w:rPr>
                      </w:pPr>
                      <w:r w:rsidRPr="005C047C">
                        <w:rPr>
                          <w:rFonts w:ascii="Georgia" w:hAnsi="Georgia" w:cs="Arial Narrow"/>
                          <w:b/>
                          <w:bCs/>
                          <w:sz w:val="24"/>
                          <w:szCs w:val="24"/>
                        </w:rPr>
                        <w:t xml:space="preserve">NFPA 1670 is a guideline for </w:t>
                      </w:r>
                      <w:r w:rsidRPr="005C047C">
                        <w:rPr>
                          <w:rFonts w:ascii="Georgia" w:hAnsi="Georgia" w:cs="Arial Narrow"/>
                          <w:b/>
                          <w:bCs/>
                          <w:i/>
                          <w:iCs/>
                          <w:sz w:val="24"/>
                          <w:szCs w:val="24"/>
                        </w:rPr>
                        <w:t xml:space="preserve">organizations </w:t>
                      </w:r>
                      <w:r w:rsidRPr="005C047C">
                        <w:rPr>
                          <w:rFonts w:ascii="Georgia" w:hAnsi="Georgia" w:cs="Arial Narrow"/>
                          <w:b/>
                          <w:bCs/>
                          <w:sz w:val="24"/>
                          <w:szCs w:val="24"/>
                        </w:rPr>
                        <w:t>to train and operate at the identified desired level of response capability for technical search and rescue incidents</w:t>
                      </w:r>
                      <w:r>
                        <w:rPr>
                          <w:rFonts w:ascii="Arial Narrow" w:hAnsi="Arial Narrow" w:cs="Arial Narrow"/>
                          <w:b/>
                          <w:bCs/>
                          <w:sz w:val="28"/>
                          <w:szCs w:val="28"/>
                        </w:rPr>
                        <w:t>.</w:t>
                      </w:r>
                    </w:p>
                    <w:p w:rsidR="00E5568A" w:rsidRDefault="00E5568A" w:rsidP="00C444F1"/>
                  </w:txbxContent>
                </v:textbox>
                <w10:wrap anchorx="margin"/>
              </v:shape>
            </w:pict>
          </mc:Fallback>
        </mc:AlternateConten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 xml:space="preserve">Since the specialized needs to operate at the highest level of operational capabilities are difficult to maintain, the AHJ can choose to operate at a particular level for discipline X, and then a DIFFERENT level of operations for discipline Y. </w: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 xml:space="preserve">Currently NFPA 1670 addresses </w:t>
      </w:r>
      <w:r>
        <w:rPr>
          <w:rFonts w:ascii="Georgia" w:hAnsi="Georgia" w:cs="Arial Narrow"/>
          <w:sz w:val="24"/>
          <w:szCs w:val="24"/>
        </w:rPr>
        <w:t xml:space="preserve">19 </w:t>
      </w:r>
      <w:r w:rsidRPr="00293AB9">
        <w:rPr>
          <w:rFonts w:ascii="Georgia" w:hAnsi="Georgia" w:cs="Arial Narrow"/>
          <w:sz w:val="24"/>
          <w:szCs w:val="24"/>
        </w:rPr>
        <w:t>different rescue disciplines</w:t>
      </w:r>
      <w:r>
        <w:rPr>
          <w:rFonts w:ascii="Georgia" w:hAnsi="Georgia" w:cs="Arial Narrow"/>
          <w:sz w:val="24"/>
          <w:szCs w:val="24"/>
        </w:rPr>
        <w:t>:</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444F1" w:rsidTr="001D4E13">
        <w:trPr>
          <w:trHeight w:val="3077"/>
        </w:trPr>
        <w:tc>
          <w:tcPr>
            <w:tcW w:w="4675" w:type="dxa"/>
          </w:tcPr>
          <w:p w:rsidR="00C444F1" w:rsidRPr="00293AB9" w:rsidRDefault="00C444F1" w:rsidP="001D4E13">
            <w:pPr>
              <w:autoSpaceDE w:val="0"/>
              <w:autoSpaceDN w:val="0"/>
              <w:adjustRightInd w:val="0"/>
              <w:rPr>
                <w:rFonts w:ascii="Georgia" w:hAnsi="Georgia" w:cs="Arial Narrow"/>
                <w:sz w:val="24"/>
                <w:szCs w:val="24"/>
              </w:rPr>
            </w:pPr>
            <w:r w:rsidRPr="00293AB9">
              <w:rPr>
                <w:rFonts w:ascii="Georgia" w:hAnsi="Georgia" w:cs="Arial Narrow"/>
                <w:sz w:val="24"/>
                <w:szCs w:val="24"/>
              </w:rPr>
              <w:t>Structural Collapse</w:t>
            </w:r>
          </w:p>
          <w:p w:rsidR="00C444F1" w:rsidRPr="00293AB9" w:rsidRDefault="00C444F1" w:rsidP="001D4E13">
            <w:pPr>
              <w:autoSpaceDE w:val="0"/>
              <w:autoSpaceDN w:val="0"/>
              <w:adjustRightInd w:val="0"/>
              <w:rPr>
                <w:rFonts w:ascii="Georgia" w:hAnsi="Georgia" w:cs="Arial Narrow"/>
                <w:sz w:val="24"/>
                <w:szCs w:val="24"/>
              </w:rPr>
            </w:pPr>
            <w:r w:rsidRPr="00293AB9">
              <w:rPr>
                <w:rFonts w:ascii="Georgia" w:hAnsi="Georgia" w:cs="Arial Narrow"/>
                <w:sz w:val="24"/>
                <w:szCs w:val="24"/>
              </w:rPr>
              <w:t>Rope Rescue</w:t>
            </w:r>
          </w:p>
          <w:p w:rsidR="00C444F1" w:rsidRPr="00293AB9" w:rsidRDefault="00C444F1" w:rsidP="001D4E13">
            <w:pPr>
              <w:autoSpaceDE w:val="0"/>
              <w:autoSpaceDN w:val="0"/>
              <w:adjustRightInd w:val="0"/>
              <w:rPr>
                <w:rFonts w:ascii="Georgia" w:hAnsi="Georgia" w:cs="Arial Narrow"/>
                <w:sz w:val="24"/>
                <w:szCs w:val="24"/>
              </w:rPr>
            </w:pPr>
            <w:r w:rsidRPr="00293AB9">
              <w:rPr>
                <w:rFonts w:ascii="Georgia" w:hAnsi="Georgia" w:cs="Arial Narrow"/>
                <w:sz w:val="24"/>
                <w:szCs w:val="24"/>
              </w:rPr>
              <w:t>Confined Space Search and Rescue</w:t>
            </w:r>
          </w:p>
          <w:p w:rsidR="00C444F1" w:rsidRDefault="00C444F1" w:rsidP="001D4E13">
            <w:pPr>
              <w:autoSpaceDE w:val="0"/>
              <w:autoSpaceDN w:val="0"/>
              <w:adjustRightInd w:val="0"/>
              <w:rPr>
                <w:rFonts w:ascii="Georgia" w:hAnsi="Georgia" w:cs="Arial Narrow"/>
                <w:sz w:val="24"/>
                <w:szCs w:val="24"/>
              </w:rPr>
            </w:pPr>
            <w:r w:rsidRPr="00293AB9">
              <w:rPr>
                <w:rFonts w:ascii="Georgia" w:hAnsi="Georgia" w:cs="Arial Narrow"/>
                <w:sz w:val="24"/>
                <w:szCs w:val="24"/>
              </w:rPr>
              <w:t>Vehicle</w:t>
            </w:r>
            <w:r>
              <w:rPr>
                <w:rFonts w:ascii="Georgia" w:hAnsi="Georgia" w:cs="Arial Narrow"/>
                <w:sz w:val="24"/>
                <w:szCs w:val="24"/>
              </w:rPr>
              <w:t xml:space="preserve"> Rescue</w:t>
            </w:r>
          </w:p>
          <w:p w:rsidR="00C444F1" w:rsidRPr="00293AB9" w:rsidRDefault="00C444F1" w:rsidP="001D4E13">
            <w:pPr>
              <w:autoSpaceDE w:val="0"/>
              <w:autoSpaceDN w:val="0"/>
              <w:adjustRightInd w:val="0"/>
              <w:rPr>
                <w:rFonts w:ascii="Georgia" w:hAnsi="Georgia" w:cs="Arial Narrow"/>
                <w:sz w:val="24"/>
                <w:szCs w:val="24"/>
              </w:rPr>
            </w:pPr>
            <w:r w:rsidRPr="00293AB9">
              <w:rPr>
                <w:rFonts w:ascii="Georgia" w:hAnsi="Georgia" w:cs="Arial Narrow"/>
                <w:sz w:val="24"/>
                <w:szCs w:val="24"/>
              </w:rPr>
              <w:t>Machinery Search and Rescue</w:t>
            </w:r>
          </w:p>
          <w:p w:rsidR="00C444F1" w:rsidRPr="00293AB9" w:rsidRDefault="00C444F1" w:rsidP="001D4E13">
            <w:pPr>
              <w:autoSpaceDE w:val="0"/>
              <w:autoSpaceDN w:val="0"/>
              <w:adjustRightInd w:val="0"/>
              <w:rPr>
                <w:rFonts w:ascii="Georgia" w:hAnsi="Georgia" w:cs="Arial Narrow"/>
                <w:sz w:val="24"/>
                <w:szCs w:val="24"/>
              </w:rPr>
            </w:pPr>
            <w:r w:rsidRPr="00293AB9">
              <w:rPr>
                <w:rFonts w:ascii="Georgia" w:hAnsi="Georgia" w:cs="Arial Narrow"/>
                <w:sz w:val="24"/>
                <w:szCs w:val="24"/>
              </w:rPr>
              <w:t>Wilderness Search and Rescue</w:t>
            </w:r>
          </w:p>
          <w:p w:rsidR="00C444F1" w:rsidRDefault="00C444F1" w:rsidP="001D4E13">
            <w:pPr>
              <w:autoSpaceDE w:val="0"/>
              <w:autoSpaceDN w:val="0"/>
              <w:adjustRightInd w:val="0"/>
              <w:rPr>
                <w:rFonts w:ascii="Georgia" w:hAnsi="Georgia" w:cs="Arial Narrow"/>
                <w:sz w:val="24"/>
                <w:szCs w:val="24"/>
              </w:rPr>
            </w:pPr>
            <w:r w:rsidRPr="00293AB9">
              <w:rPr>
                <w:rFonts w:ascii="Georgia" w:hAnsi="Georgia" w:cs="Arial Narrow"/>
                <w:sz w:val="24"/>
                <w:szCs w:val="24"/>
              </w:rPr>
              <w:t>Trench Evacuation Search and Rescue</w:t>
            </w:r>
          </w:p>
          <w:p w:rsidR="00C444F1" w:rsidRPr="002E3D48" w:rsidRDefault="00C444F1" w:rsidP="001D4E13">
            <w:pPr>
              <w:autoSpaceDE w:val="0"/>
              <w:autoSpaceDN w:val="0"/>
              <w:adjustRightInd w:val="0"/>
              <w:rPr>
                <w:rFonts w:ascii="Georgia" w:hAnsi="Georgia" w:cs="Arial Narrow"/>
                <w:sz w:val="24"/>
                <w:szCs w:val="24"/>
              </w:rPr>
            </w:pPr>
            <w:r w:rsidRPr="002E3D48">
              <w:rPr>
                <w:rFonts w:ascii="Georgia" w:hAnsi="Georgia" w:cs="Arial Narrow"/>
                <w:sz w:val="24"/>
                <w:szCs w:val="24"/>
              </w:rPr>
              <w:t xml:space="preserve">Animal Technical Rescue </w:t>
            </w:r>
          </w:p>
          <w:p w:rsidR="00C444F1" w:rsidRPr="00293AB9" w:rsidRDefault="00C444F1" w:rsidP="001D4E13">
            <w:pPr>
              <w:autoSpaceDE w:val="0"/>
              <w:autoSpaceDN w:val="0"/>
              <w:adjustRightInd w:val="0"/>
              <w:rPr>
                <w:rFonts w:ascii="Georgia" w:hAnsi="Georgia" w:cs="Arial Narrow"/>
                <w:sz w:val="24"/>
                <w:szCs w:val="24"/>
              </w:rPr>
            </w:pPr>
            <w:r w:rsidRPr="002E3D48">
              <w:rPr>
                <w:rFonts w:ascii="Georgia" w:hAnsi="Georgia" w:cs="Arial Narrow"/>
                <w:sz w:val="24"/>
                <w:szCs w:val="24"/>
              </w:rPr>
              <w:t>Tower Search and Rescue</w:t>
            </w:r>
          </w:p>
          <w:p w:rsidR="00C444F1" w:rsidRPr="002E3D48" w:rsidRDefault="00C444F1" w:rsidP="001D4E13">
            <w:pPr>
              <w:autoSpaceDE w:val="0"/>
              <w:autoSpaceDN w:val="0"/>
              <w:adjustRightInd w:val="0"/>
              <w:rPr>
                <w:rFonts w:ascii="Georgia" w:hAnsi="Georgia" w:cs="Arial Narrow"/>
                <w:sz w:val="24"/>
                <w:szCs w:val="24"/>
              </w:rPr>
            </w:pPr>
            <w:r w:rsidRPr="002E3D48">
              <w:rPr>
                <w:rFonts w:ascii="Georgia" w:hAnsi="Georgia" w:cs="Arial Narrow"/>
                <w:sz w:val="24"/>
                <w:szCs w:val="24"/>
              </w:rPr>
              <w:t>Helicopter Search and Rescue</w:t>
            </w:r>
          </w:p>
          <w:p w:rsidR="00C444F1" w:rsidRDefault="00C444F1" w:rsidP="001D4E13">
            <w:pPr>
              <w:autoSpaceDE w:val="0"/>
              <w:autoSpaceDN w:val="0"/>
              <w:adjustRightInd w:val="0"/>
              <w:rPr>
                <w:rFonts w:ascii="Georgia" w:hAnsi="Georgia" w:cs="Arial Narrow"/>
                <w:sz w:val="24"/>
                <w:szCs w:val="24"/>
              </w:rPr>
            </w:pPr>
          </w:p>
        </w:tc>
        <w:tc>
          <w:tcPr>
            <w:tcW w:w="4675" w:type="dxa"/>
          </w:tcPr>
          <w:p w:rsidR="00C444F1" w:rsidRPr="002E3D48" w:rsidRDefault="00C444F1" w:rsidP="001D4E13">
            <w:pPr>
              <w:autoSpaceDE w:val="0"/>
              <w:autoSpaceDN w:val="0"/>
              <w:adjustRightInd w:val="0"/>
              <w:rPr>
                <w:rFonts w:ascii="Georgia" w:hAnsi="Georgia" w:cs="Arial Narrow"/>
                <w:sz w:val="24"/>
                <w:szCs w:val="24"/>
              </w:rPr>
            </w:pPr>
            <w:r w:rsidRPr="002E3D48">
              <w:rPr>
                <w:rFonts w:ascii="Georgia" w:hAnsi="Georgia" w:cs="Arial Narrow"/>
                <w:sz w:val="24"/>
                <w:szCs w:val="24"/>
              </w:rPr>
              <w:t>Cave Search and Rescue</w:t>
            </w:r>
          </w:p>
          <w:p w:rsidR="00C444F1" w:rsidRPr="002E3D48" w:rsidRDefault="00C444F1" w:rsidP="001D4E13">
            <w:pPr>
              <w:autoSpaceDE w:val="0"/>
              <w:autoSpaceDN w:val="0"/>
              <w:adjustRightInd w:val="0"/>
              <w:rPr>
                <w:rFonts w:ascii="Georgia" w:hAnsi="Georgia" w:cs="Arial Narrow"/>
                <w:sz w:val="24"/>
                <w:szCs w:val="24"/>
              </w:rPr>
            </w:pPr>
            <w:r w:rsidRPr="002E3D48">
              <w:rPr>
                <w:rFonts w:ascii="Georgia" w:hAnsi="Georgia" w:cs="Arial Narrow"/>
                <w:sz w:val="24"/>
                <w:szCs w:val="24"/>
              </w:rPr>
              <w:t>Mine and Tunnel Search and Rescue</w:t>
            </w:r>
          </w:p>
          <w:p w:rsidR="00C444F1" w:rsidRPr="002E3D48" w:rsidRDefault="00C444F1" w:rsidP="001D4E13">
            <w:pPr>
              <w:autoSpaceDE w:val="0"/>
              <w:autoSpaceDN w:val="0"/>
              <w:adjustRightInd w:val="0"/>
              <w:rPr>
                <w:rFonts w:ascii="Georgia" w:hAnsi="Georgia" w:cs="Arial Narrow"/>
                <w:sz w:val="24"/>
                <w:szCs w:val="24"/>
              </w:rPr>
            </w:pPr>
            <w:r w:rsidRPr="002E3D48">
              <w:rPr>
                <w:rFonts w:ascii="Georgia" w:hAnsi="Georgia" w:cs="Arial Narrow"/>
                <w:sz w:val="24"/>
                <w:szCs w:val="24"/>
              </w:rPr>
              <w:t>Surface Water Search and Rescue</w:t>
            </w:r>
          </w:p>
          <w:p w:rsidR="00C444F1" w:rsidRPr="002E3D48" w:rsidRDefault="00C444F1" w:rsidP="001D4E13">
            <w:pPr>
              <w:autoSpaceDE w:val="0"/>
              <w:autoSpaceDN w:val="0"/>
              <w:adjustRightInd w:val="0"/>
              <w:rPr>
                <w:rFonts w:ascii="Georgia" w:hAnsi="Georgia" w:cs="Arial Narrow"/>
                <w:sz w:val="24"/>
                <w:szCs w:val="24"/>
              </w:rPr>
            </w:pPr>
            <w:proofErr w:type="spellStart"/>
            <w:r w:rsidRPr="002E3D48">
              <w:rPr>
                <w:rFonts w:ascii="Georgia" w:hAnsi="Georgia" w:cs="Arial Narrow"/>
                <w:sz w:val="24"/>
                <w:szCs w:val="24"/>
              </w:rPr>
              <w:t>Swiftwater</w:t>
            </w:r>
            <w:proofErr w:type="spellEnd"/>
            <w:r w:rsidRPr="002E3D48">
              <w:rPr>
                <w:rFonts w:ascii="Georgia" w:hAnsi="Georgia" w:cs="Arial Narrow"/>
                <w:sz w:val="24"/>
                <w:szCs w:val="24"/>
              </w:rPr>
              <w:t xml:space="preserve"> Search and Rescue</w:t>
            </w:r>
          </w:p>
          <w:p w:rsidR="00C444F1" w:rsidRPr="002E3D48" w:rsidRDefault="00C444F1" w:rsidP="001D4E13">
            <w:pPr>
              <w:autoSpaceDE w:val="0"/>
              <w:autoSpaceDN w:val="0"/>
              <w:adjustRightInd w:val="0"/>
              <w:rPr>
                <w:rFonts w:ascii="Georgia" w:hAnsi="Georgia" w:cs="Arial Narrow"/>
                <w:sz w:val="24"/>
                <w:szCs w:val="24"/>
              </w:rPr>
            </w:pPr>
            <w:r w:rsidRPr="002E3D48">
              <w:rPr>
                <w:rFonts w:ascii="Georgia" w:hAnsi="Georgia" w:cs="Arial Narrow"/>
                <w:sz w:val="24"/>
                <w:szCs w:val="24"/>
              </w:rPr>
              <w:t>Dive Search and Rescue</w:t>
            </w:r>
          </w:p>
          <w:p w:rsidR="00C444F1" w:rsidRPr="002E3D48" w:rsidRDefault="00C444F1" w:rsidP="001D4E13">
            <w:pPr>
              <w:autoSpaceDE w:val="0"/>
              <w:autoSpaceDN w:val="0"/>
              <w:adjustRightInd w:val="0"/>
              <w:rPr>
                <w:rFonts w:ascii="Georgia" w:hAnsi="Georgia" w:cs="Arial Narrow"/>
                <w:sz w:val="24"/>
                <w:szCs w:val="24"/>
              </w:rPr>
            </w:pPr>
            <w:r w:rsidRPr="002E3D48">
              <w:rPr>
                <w:rFonts w:ascii="Georgia" w:hAnsi="Georgia" w:cs="Arial Narrow"/>
                <w:sz w:val="24"/>
                <w:szCs w:val="24"/>
              </w:rPr>
              <w:t>Ice Search and Rescue</w:t>
            </w:r>
          </w:p>
          <w:p w:rsidR="00C444F1" w:rsidRPr="002E3D48" w:rsidRDefault="00C444F1" w:rsidP="001D4E13">
            <w:pPr>
              <w:autoSpaceDE w:val="0"/>
              <w:autoSpaceDN w:val="0"/>
              <w:adjustRightInd w:val="0"/>
              <w:rPr>
                <w:rFonts w:ascii="Georgia" w:hAnsi="Georgia" w:cs="Arial Narrow"/>
                <w:sz w:val="24"/>
                <w:szCs w:val="24"/>
              </w:rPr>
            </w:pPr>
            <w:r w:rsidRPr="002E3D48">
              <w:rPr>
                <w:rFonts w:ascii="Georgia" w:hAnsi="Georgia" w:cs="Arial Narrow"/>
                <w:sz w:val="24"/>
                <w:szCs w:val="24"/>
              </w:rPr>
              <w:t>Surf Search and Rescue</w:t>
            </w:r>
          </w:p>
          <w:p w:rsidR="00C444F1" w:rsidRPr="002E3D48" w:rsidRDefault="00C444F1" w:rsidP="001D4E13">
            <w:pPr>
              <w:autoSpaceDE w:val="0"/>
              <w:autoSpaceDN w:val="0"/>
              <w:adjustRightInd w:val="0"/>
              <w:rPr>
                <w:rFonts w:ascii="Georgia" w:hAnsi="Georgia" w:cs="Arial Narrow"/>
                <w:sz w:val="24"/>
                <w:szCs w:val="24"/>
              </w:rPr>
            </w:pPr>
            <w:r w:rsidRPr="002E3D48">
              <w:rPr>
                <w:rFonts w:ascii="Georgia" w:hAnsi="Georgia" w:cs="Arial Narrow"/>
                <w:sz w:val="24"/>
                <w:szCs w:val="24"/>
              </w:rPr>
              <w:t>Watercraft Search and Rescue</w:t>
            </w:r>
          </w:p>
          <w:p w:rsidR="00C444F1" w:rsidRPr="002E3D48" w:rsidRDefault="00C444F1" w:rsidP="001D4E13">
            <w:pPr>
              <w:autoSpaceDE w:val="0"/>
              <w:autoSpaceDN w:val="0"/>
              <w:adjustRightInd w:val="0"/>
              <w:rPr>
                <w:rFonts w:ascii="Georgia" w:hAnsi="Georgia" w:cs="Arial Narrow"/>
                <w:sz w:val="24"/>
                <w:szCs w:val="24"/>
              </w:rPr>
            </w:pPr>
            <w:r w:rsidRPr="002E3D48">
              <w:rPr>
                <w:rFonts w:ascii="Georgia" w:hAnsi="Georgia" w:cs="Arial Narrow"/>
                <w:sz w:val="24"/>
                <w:szCs w:val="24"/>
              </w:rPr>
              <w:t>Flood Search and Rescue</w:t>
            </w:r>
          </w:p>
          <w:p w:rsidR="00C444F1" w:rsidRDefault="00C444F1" w:rsidP="001D4E13">
            <w:pPr>
              <w:autoSpaceDE w:val="0"/>
              <w:autoSpaceDN w:val="0"/>
              <w:adjustRightInd w:val="0"/>
              <w:rPr>
                <w:rFonts w:ascii="Georgia" w:hAnsi="Georgia" w:cs="Arial Narrow"/>
                <w:sz w:val="24"/>
                <w:szCs w:val="24"/>
              </w:rPr>
            </w:pPr>
          </w:p>
        </w:tc>
      </w:tr>
    </w:tbl>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NFPA 1670 incorporates an entire matrix of requirements and compliances before moving on the next level due to the close association of readiness. For example, in order for a team to be able to function at an O</w:t>
      </w:r>
      <w:r>
        <w:rPr>
          <w:rFonts w:ascii="Georgia" w:hAnsi="Georgia" w:cs="Arial Narrow"/>
          <w:sz w:val="24"/>
          <w:szCs w:val="24"/>
        </w:rPr>
        <w:t>perations Level Confined Space Incident</w:t>
      </w:r>
      <w:r w:rsidRPr="00293AB9">
        <w:rPr>
          <w:rFonts w:ascii="Georgia" w:hAnsi="Georgia" w:cs="Arial Narrow"/>
          <w:sz w:val="24"/>
          <w:szCs w:val="24"/>
        </w:rPr>
        <w:t>, they must also be fully capable of responding to an Operations Level Rope, Awareness Level Confined Space Incident, Awareness Level Trench Excavation,</w:t>
      </w:r>
      <w:r>
        <w:rPr>
          <w:rFonts w:ascii="Georgia" w:hAnsi="Georgia" w:cs="Arial Narrow"/>
          <w:sz w:val="24"/>
          <w:szCs w:val="24"/>
        </w:rPr>
        <w:t xml:space="preserve"> </w:t>
      </w:r>
      <w:r w:rsidRPr="00293AB9">
        <w:rPr>
          <w:rFonts w:ascii="Georgia" w:hAnsi="Georgia" w:cs="Arial Narrow"/>
          <w:sz w:val="24"/>
          <w:szCs w:val="24"/>
        </w:rPr>
        <w:t>trained in Hazardous Materials, a first responder, etc. It becomes increasing more complex as you move up to the peak of the pyramid, each level and discipline building on the prior.</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noProof/>
          <w:sz w:val="24"/>
          <w:szCs w:val="24"/>
        </w:rPr>
        <mc:AlternateContent>
          <mc:Choice Requires="wps">
            <w:drawing>
              <wp:anchor distT="0" distB="0" distL="114300" distR="114300" simplePos="0" relativeHeight="251789312" behindDoc="0" locked="0" layoutInCell="1" allowOverlap="1" wp14:anchorId="6FE608ED" wp14:editId="66F16EB2">
                <wp:simplePos x="0" y="0"/>
                <wp:positionH relativeFrom="column">
                  <wp:posOffset>603250</wp:posOffset>
                </wp:positionH>
                <wp:positionV relativeFrom="paragraph">
                  <wp:posOffset>219075</wp:posOffset>
                </wp:positionV>
                <wp:extent cx="4994275" cy="515620"/>
                <wp:effectExtent l="0" t="0" r="15875" b="17780"/>
                <wp:wrapTopAndBottom/>
                <wp:docPr id="1" name="Text Box 1"/>
                <wp:cNvGraphicFramePr/>
                <a:graphic xmlns:a="http://schemas.openxmlformats.org/drawingml/2006/main">
                  <a:graphicData uri="http://schemas.microsoft.com/office/word/2010/wordprocessingShape">
                    <wps:wsp>
                      <wps:cNvSpPr txBox="1"/>
                      <wps:spPr>
                        <a:xfrm>
                          <a:off x="0" y="0"/>
                          <a:ext cx="4994275" cy="515620"/>
                        </a:xfrm>
                        <a:prstGeom prst="rect">
                          <a:avLst/>
                        </a:prstGeom>
                        <a:noFill/>
                        <a:ln w="6350">
                          <a:solidFill>
                            <a:prstClr val="black"/>
                          </a:solidFill>
                        </a:ln>
                        <a:effectLst/>
                      </wps:spPr>
                      <wps:txbx>
                        <w:txbxContent>
                          <w:p w:rsidR="00E5568A" w:rsidRPr="005C047C" w:rsidRDefault="00E5568A" w:rsidP="00C444F1">
                            <w:pPr>
                              <w:autoSpaceDE w:val="0"/>
                              <w:autoSpaceDN w:val="0"/>
                              <w:adjustRightInd w:val="0"/>
                              <w:spacing w:after="0" w:line="240" w:lineRule="auto"/>
                              <w:jc w:val="center"/>
                              <w:rPr>
                                <w:rFonts w:ascii="Georgia" w:hAnsi="Georgia" w:cs="Arial Narrow"/>
                                <w:b/>
                                <w:bCs/>
                                <w:sz w:val="24"/>
                                <w:szCs w:val="24"/>
                              </w:rPr>
                            </w:pPr>
                            <w:r w:rsidRPr="005C047C">
                              <w:rPr>
                                <w:rFonts w:ascii="Georgia" w:hAnsi="Georgia" w:cs="Arial Narrow"/>
                                <w:b/>
                                <w:bCs/>
                                <w:sz w:val="24"/>
                                <w:szCs w:val="24"/>
                              </w:rPr>
                              <w:t>Training is only one part of Team Response Readiness and Functional Capabilities according to NFPA 1670.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66" type="#_x0000_t202" style="position:absolute;margin-left:47.5pt;margin-top:17.25pt;width:393.25pt;height:40.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" filled="f" strokeweight=".5pt">
                <v:textbox>
                  <w:txbxContent>
                    <w:p w:rsidR="00E5568A" w:rsidRPr="005C047C" w:rsidRDefault="00E5568A" w:rsidP="00C444F1">
                      <w:pPr>
                        <w:autoSpaceDE w:val="0"/>
                        <w:autoSpaceDN w:val="0"/>
                        <w:adjustRightInd w:val="0"/>
                        <w:spacing w:after="0" w:line="240" w:lineRule="auto"/>
                        <w:jc w:val="center"/>
                        <w:rPr>
                          <w:rFonts w:ascii="Georgia" w:hAnsi="Georgia" w:cs="Arial Narrow"/>
                          <w:b/>
                          <w:bCs/>
                          <w:sz w:val="24"/>
                          <w:szCs w:val="24"/>
                        </w:rPr>
                      </w:pPr>
                      <w:r w:rsidRPr="005C047C">
                        <w:rPr>
                          <w:rFonts w:ascii="Georgia" w:hAnsi="Georgia" w:cs="Arial Narrow"/>
                          <w:b/>
                          <w:bCs/>
                          <w:sz w:val="24"/>
                          <w:szCs w:val="24"/>
                        </w:rPr>
                        <w:t>Training is only one part of Team Response Readiness and Functional Capabilities according to NFPA 1670.</w:t>
                      </w:r>
                    </w:p>
                  </w:txbxContent>
                </v:textbox>
                <w10:wrap type="topAndBottom"/>
              </v:shape>
            </w:pict>
          </mc:Fallback>
        </mc:AlternateContent>
      </w:r>
    </w:p>
    <w:p w:rsidR="00C444F1" w:rsidRDefault="00C444F1" w:rsidP="00C444F1">
      <w:pPr>
        <w:autoSpaceDE w:val="0"/>
        <w:autoSpaceDN w:val="0"/>
        <w:adjustRightInd w:val="0"/>
        <w:spacing w:after="0" w:line="240" w:lineRule="auto"/>
        <w:rPr>
          <w:rFonts w:ascii="Georgia" w:hAnsi="Georgia" w:cs="Arial Narrow"/>
          <w:sz w:val="24"/>
          <w:szCs w:val="24"/>
        </w:rPr>
      </w:pPr>
    </w:p>
    <w:p w:rsidR="00C444F1"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NFPA 1670 focuses on organizations working to achieve a particular level of competency to operate at several different technical disciplines. It is not meant to address individual rescuer skills or qualifications.</w: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1D4E13" w:rsidRDefault="001D4E13" w:rsidP="00C444F1">
      <w:pPr>
        <w:autoSpaceDE w:val="0"/>
        <w:autoSpaceDN w:val="0"/>
        <w:adjustRightInd w:val="0"/>
        <w:spacing w:after="0" w:line="240" w:lineRule="auto"/>
        <w:rPr>
          <w:rFonts w:ascii="Georgia" w:hAnsi="Georgia" w:cs="Arial Narrow"/>
          <w:b/>
          <w:sz w:val="24"/>
          <w:szCs w:val="24"/>
        </w:rPr>
      </w:pPr>
    </w:p>
    <w:p w:rsidR="001D4E13" w:rsidRDefault="001D4E13" w:rsidP="00C444F1">
      <w:pPr>
        <w:autoSpaceDE w:val="0"/>
        <w:autoSpaceDN w:val="0"/>
        <w:adjustRightInd w:val="0"/>
        <w:spacing w:after="0" w:line="240" w:lineRule="auto"/>
        <w:rPr>
          <w:rFonts w:ascii="Georgia" w:hAnsi="Georgia" w:cs="Arial Narrow"/>
          <w:b/>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5C047C">
        <w:rPr>
          <w:rFonts w:ascii="Georgia" w:hAnsi="Georgia" w:cs="Arial Narrow"/>
          <w:b/>
          <w:sz w:val="24"/>
          <w:szCs w:val="24"/>
        </w:rPr>
        <w:lastRenderedPageBreak/>
        <w:t>NFPA 1006</w:t>
      </w:r>
      <w:r w:rsidRPr="00293AB9">
        <w:rPr>
          <w:rFonts w:ascii="Georgia" w:hAnsi="Georgia" w:cs="Arial Narrow"/>
          <w:sz w:val="24"/>
          <w:szCs w:val="24"/>
        </w:rPr>
        <w:t xml:space="preserve"> addresses standards for </w:t>
      </w:r>
      <w:r w:rsidRPr="00293AB9">
        <w:rPr>
          <w:rFonts w:ascii="Georgia" w:hAnsi="Georgia" w:cs="Arial Narrow"/>
          <w:b/>
          <w:bCs/>
          <w:sz w:val="24"/>
          <w:szCs w:val="24"/>
        </w:rPr>
        <w:t xml:space="preserve">Rescue Technician Professional Qualifications. </w:t>
      </w:r>
      <w:r w:rsidRPr="00293AB9">
        <w:rPr>
          <w:rFonts w:ascii="Georgia" w:hAnsi="Georgia" w:cs="Arial Narrow"/>
          <w:sz w:val="24"/>
          <w:szCs w:val="24"/>
        </w:rPr>
        <w:t xml:space="preserve">The </w:t>
      </w:r>
      <w:r w:rsidRPr="00293AB9">
        <w:rPr>
          <w:rFonts w:ascii="Georgia" w:hAnsi="Georgia" w:cs="Arial Narrow"/>
          <w:b/>
          <w:bCs/>
          <w:sz w:val="24"/>
          <w:szCs w:val="24"/>
        </w:rPr>
        <w:t xml:space="preserve">scope </w:t>
      </w:r>
      <w:r w:rsidRPr="00293AB9">
        <w:rPr>
          <w:rFonts w:ascii="Georgia" w:hAnsi="Georgia" w:cs="Arial Narrow"/>
          <w:sz w:val="24"/>
          <w:szCs w:val="24"/>
        </w:rPr>
        <w:t xml:space="preserve">of NFPA 1006 “establishes the minimum job performance requirements necessary for fire service and other emergency response personnel who perform technical rescue operations” (1.1). </w:t>
      </w: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noProof/>
          <w:sz w:val="24"/>
          <w:szCs w:val="24"/>
        </w:rPr>
        <mc:AlternateContent>
          <mc:Choice Requires="wps">
            <w:drawing>
              <wp:anchor distT="0" distB="0" distL="114300" distR="114300" simplePos="0" relativeHeight="251790336" behindDoc="0" locked="0" layoutInCell="1" allowOverlap="1" wp14:anchorId="57309394" wp14:editId="7D9A8AB3">
                <wp:simplePos x="0" y="0"/>
                <wp:positionH relativeFrom="column">
                  <wp:posOffset>17585</wp:posOffset>
                </wp:positionH>
                <wp:positionV relativeFrom="paragraph">
                  <wp:posOffset>98523</wp:posOffset>
                </wp:positionV>
                <wp:extent cx="5661328" cy="838200"/>
                <wp:effectExtent l="0" t="0" r="15875" b="19050"/>
                <wp:wrapNone/>
                <wp:docPr id="16" name="Text Box 16"/>
                <wp:cNvGraphicFramePr/>
                <a:graphic xmlns:a="http://schemas.openxmlformats.org/drawingml/2006/main">
                  <a:graphicData uri="http://schemas.microsoft.com/office/word/2010/wordprocessingShape">
                    <wps:wsp>
                      <wps:cNvSpPr txBox="1"/>
                      <wps:spPr>
                        <a:xfrm>
                          <a:off x="0" y="0"/>
                          <a:ext cx="5661328" cy="838200"/>
                        </a:xfrm>
                        <a:prstGeom prst="rect">
                          <a:avLst/>
                        </a:prstGeom>
                        <a:solidFill>
                          <a:sysClr val="window" lastClr="FFFFFF"/>
                        </a:solidFill>
                        <a:ln w="6350">
                          <a:solidFill>
                            <a:prstClr val="black"/>
                          </a:solidFill>
                        </a:ln>
                        <a:effectLst/>
                      </wps:spPr>
                      <wps:txbx>
                        <w:txbxContent>
                          <w:p w:rsidR="00E5568A" w:rsidRPr="005C047C" w:rsidRDefault="00E5568A" w:rsidP="00C444F1">
                            <w:pPr>
                              <w:jc w:val="center"/>
                              <w:rPr>
                                <w:rFonts w:ascii="Georgia" w:hAnsi="Georgia"/>
                                <w:b/>
                                <w:bCs/>
                                <w:sz w:val="24"/>
                                <w:szCs w:val="24"/>
                              </w:rPr>
                            </w:pPr>
                            <w:r w:rsidRPr="005C047C">
                              <w:rPr>
                                <w:rFonts w:ascii="Georgia" w:hAnsi="Georgia"/>
                                <w:b/>
                                <w:bCs/>
                                <w:sz w:val="24"/>
                                <w:szCs w:val="24"/>
                              </w:rPr>
                              <w:t>NFPA 1006 identifies the requirements that a rescuer should know.</w:t>
                            </w:r>
                          </w:p>
                          <w:p w:rsidR="00E5568A" w:rsidRPr="005C047C" w:rsidRDefault="00E5568A" w:rsidP="00C444F1">
                            <w:pPr>
                              <w:jc w:val="center"/>
                              <w:rPr>
                                <w:rFonts w:ascii="Georgia" w:hAnsi="Georgia"/>
                                <w:sz w:val="24"/>
                                <w:szCs w:val="24"/>
                              </w:rPr>
                            </w:pPr>
                            <w:r w:rsidRPr="005C047C">
                              <w:rPr>
                                <w:rFonts w:ascii="Georgia" w:hAnsi="Georgia"/>
                                <w:b/>
                                <w:bCs/>
                                <w:sz w:val="24"/>
                                <w:szCs w:val="24"/>
                              </w:rPr>
                              <w:t>Not the team… but the personal skills a rescuer should be able to demonstrate.</w:t>
                            </w:r>
                          </w:p>
                          <w:p w:rsidR="00E5568A" w:rsidRDefault="00E5568A" w:rsidP="00C444F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67" type="#_x0000_t202" style="position:absolute;margin-left:1.4pt;margin-top:7.75pt;width:445.75pt;height:6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" fillcolor="window" strokeweight=".5pt">
                <v:textbox>
                  <w:txbxContent>
                    <w:p w:rsidR="00E5568A" w:rsidRPr="005C047C" w:rsidRDefault="00E5568A" w:rsidP="00C444F1">
                      <w:pPr>
                        <w:jc w:val="center"/>
                        <w:rPr>
                          <w:rFonts w:ascii="Georgia" w:hAnsi="Georgia"/>
                          <w:b/>
                          <w:bCs/>
                          <w:sz w:val="24"/>
                          <w:szCs w:val="24"/>
                        </w:rPr>
                      </w:pPr>
                      <w:r w:rsidRPr="005C047C">
                        <w:rPr>
                          <w:rFonts w:ascii="Georgia" w:hAnsi="Georgia"/>
                          <w:b/>
                          <w:bCs/>
                          <w:sz w:val="24"/>
                          <w:szCs w:val="24"/>
                        </w:rPr>
                        <w:t>NFPA 1006 identifies the requirements that a rescuer should know.</w:t>
                      </w:r>
                    </w:p>
                    <w:p w:rsidR="00E5568A" w:rsidRPr="005C047C" w:rsidRDefault="00E5568A" w:rsidP="00C444F1">
                      <w:pPr>
                        <w:jc w:val="center"/>
                        <w:rPr>
                          <w:rFonts w:ascii="Georgia" w:hAnsi="Georgia"/>
                          <w:sz w:val="24"/>
                          <w:szCs w:val="24"/>
                        </w:rPr>
                      </w:pPr>
                      <w:r w:rsidRPr="005C047C">
                        <w:rPr>
                          <w:rFonts w:ascii="Georgia" w:hAnsi="Georgia"/>
                          <w:b/>
                          <w:bCs/>
                          <w:sz w:val="24"/>
                          <w:szCs w:val="24"/>
                        </w:rPr>
                        <w:t>Not the team… but the personal skills a rescuer should be able to demonstrate.</w:t>
                      </w:r>
                    </w:p>
                    <w:p w:rsidR="00E5568A" w:rsidRDefault="00E5568A" w:rsidP="00C444F1">
                      <w:pPr>
                        <w:jc w:val="center"/>
                      </w:pPr>
                    </w:p>
                  </w:txbxContent>
                </v:textbox>
              </v:shape>
            </w:pict>
          </mc:Fallback>
        </mc:AlternateConten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 xml:space="preserve">The </w:t>
      </w:r>
      <w:r w:rsidRPr="00293AB9">
        <w:rPr>
          <w:rFonts w:ascii="Georgia" w:hAnsi="Georgia" w:cs="Arial Narrow"/>
          <w:b/>
          <w:bCs/>
          <w:sz w:val="24"/>
          <w:szCs w:val="24"/>
        </w:rPr>
        <w:t xml:space="preserve">purpose </w:t>
      </w:r>
      <w:r w:rsidRPr="00293AB9">
        <w:rPr>
          <w:rFonts w:ascii="Georgia" w:hAnsi="Georgia" w:cs="Arial Narrow"/>
          <w:sz w:val="24"/>
          <w:szCs w:val="24"/>
        </w:rPr>
        <w:t xml:space="preserve">of NFPA 1006 is to specify the minimum job performance requirements for service as a rescuer in an emergency response organization. NFPA 1006 addresses </w:t>
      </w:r>
      <w:r>
        <w:rPr>
          <w:rFonts w:ascii="Georgia" w:hAnsi="Georgia" w:cs="Arial Narrow"/>
          <w:sz w:val="24"/>
          <w:szCs w:val="24"/>
        </w:rPr>
        <w:t>the same</w:t>
      </w:r>
      <w:r w:rsidRPr="00293AB9">
        <w:rPr>
          <w:rFonts w:ascii="Georgia" w:hAnsi="Georgia" w:cs="Arial Narrow"/>
          <w:sz w:val="24"/>
          <w:szCs w:val="24"/>
        </w:rPr>
        <w:t xml:space="preserve"> disciplines</w:t>
      </w:r>
      <w:r>
        <w:rPr>
          <w:rFonts w:ascii="Georgia" w:hAnsi="Georgia" w:cs="Arial Narrow"/>
          <w:sz w:val="24"/>
          <w:szCs w:val="24"/>
        </w:rPr>
        <w:t xml:space="preserve"> </w:t>
      </w:r>
      <w:r w:rsidRPr="00293AB9">
        <w:rPr>
          <w:rFonts w:ascii="Georgia" w:hAnsi="Georgia" w:cs="Arial Narrow"/>
          <w:sz w:val="24"/>
          <w:szCs w:val="24"/>
        </w:rPr>
        <w:t>included in NFPA 1670</w:t>
      </w:r>
      <w:r>
        <w:rPr>
          <w:rFonts w:ascii="Georgia" w:hAnsi="Georgia" w:cs="Arial Narrow"/>
          <w:sz w:val="24"/>
          <w:szCs w:val="24"/>
        </w:rPr>
        <w:t>.</w: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293AB9">
        <w:rPr>
          <w:rFonts w:ascii="Georgia" w:hAnsi="Georgia" w:cs="Arial Narrow"/>
          <w:sz w:val="24"/>
          <w:szCs w:val="24"/>
        </w:rPr>
        <w:t xml:space="preserve">This standard is aimed to the rescuer to assure skill proficiency. Rescuers have minimum requirements that need to be met for certifications. The person trained to a level to meet minimum job performance requirements and has the ability to perform objectives safely, completely and in its entirety is referred to as a </w:t>
      </w:r>
      <w:r w:rsidRPr="00293AB9">
        <w:rPr>
          <w:rFonts w:ascii="Georgia" w:hAnsi="Georgia" w:cs="Arial Narrow"/>
          <w:b/>
          <w:bCs/>
          <w:sz w:val="24"/>
          <w:szCs w:val="24"/>
        </w:rPr>
        <w:t>Rescue Technician</w:t>
      </w:r>
      <w:r w:rsidRPr="00293AB9">
        <w:rPr>
          <w:rFonts w:ascii="Georgia" w:hAnsi="Georgia" w:cs="Arial Narrow"/>
          <w:sz w:val="24"/>
          <w:szCs w:val="24"/>
        </w:rPr>
        <w:t xml:space="preserve">. </w: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293AB9" w:rsidRDefault="00C444F1" w:rsidP="00C444F1">
      <w:pPr>
        <w:autoSpaceDE w:val="0"/>
        <w:autoSpaceDN w:val="0"/>
        <w:adjustRightInd w:val="0"/>
        <w:spacing w:after="0" w:line="240" w:lineRule="auto"/>
        <w:rPr>
          <w:rFonts w:ascii="Georgia" w:hAnsi="Georgia" w:cs="Arial Narrow"/>
          <w:sz w:val="24"/>
          <w:szCs w:val="24"/>
        </w:rPr>
      </w:pPr>
      <w:r w:rsidRPr="001B6E7E">
        <w:rPr>
          <w:rFonts w:ascii="Georgia" w:hAnsi="Georgia" w:cs="Arial Narrow"/>
          <w:b/>
          <w:sz w:val="24"/>
          <w:szCs w:val="24"/>
        </w:rPr>
        <w:t>NFPA 1983</w:t>
      </w:r>
      <w:r w:rsidRPr="00293AB9">
        <w:rPr>
          <w:rFonts w:ascii="Georgia" w:hAnsi="Georgia" w:cs="Arial Narrow"/>
          <w:sz w:val="24"/>
          <w:szCs w:val="24"/>
        </w:rPr>
        <w:t xml:space="preserve"> is the standard on </w:t>
      </w:r>
      <w:r w:rsidRPr="00293AB9">
        <w:rPr>
          <w:rFonts w:ascii="Georgia" w:hAnsi="Georgia" w:cs="Arial Narrow"/>
          <w:b/>
          <w:bCs/>
          <w:sz w:val="24"/>
          <w:szCs w:val="24"/>
        </w:rPr>
        <w:t xml:space="preserve">Life Safety Rope and Equipment for Emergency Services. </w:t>
      </w:r>
      <w:r w:rsidRPr="00293AB9">
        <w:rPr>
          <w:rFonts w:ascii="Georgia" w:hAnsi="Georgia" w:cs="Arial Narrow"/>
          <w:sz w:val="24"/>
          <w:szCs w:val="24"/>
        </w:rPr>
        <w:t xml:space="preserve">NFPA 1983 identifies labeling, design and construction requirements, performance and testing requirements for system components. This standard does not identify system safety factors or how to use equipment and gear. </w:t>
      </w:r>
    </w:p>
    <w:p w:rsidR="00C444F1" w:rsidRPr="00293AB9" w:rsidRDefault="00C444F1" w:rsidP="00C444F1">
      <w:pPr>
        <w:autoSpaceDE w:val="0"/>
        <w:autoSpaceDN w:val="0"/>
        <w:adjustRightInd w:val="0"/>
        <w:spacing w:after="0" w:line="240" w:lineRule="auto"/>
        <w:rPr>
          <w:rFonts w:ascii="Georgia" w:hAnsi="Georgia" w:cs="Arial Narrow"/>
          <w:sz w:val="24"/>
          <w:szCs w:val="24"/>
        </w:rPr>
      </w:pPr>
    </w:p>
    <w:p w:rsidR="00C444F1" w:rsidRPr="00D64AA7" w:rsidRDefault="00C444F1" w:rsidP="00C444F1">
      <w:pPr>
        <w:spacing w:before="75" w:after="150" w:line="240" w:lineRule="auto"/>
        <w:outlineLvl w:val="2"/>
        <w:rPr>
          <w:rFonts w:ascii="Georgia" w:eastAsia="Times New Roman" w:hAnsi="Georgia" w:cs="Times New Roman"/>
          <w:b/>
          <w:bCs/>
          <w:sz w:val="24"/>
          <w:szCs w:val="24"/>
        </w:rPr>
      </w:pPr>
      <w:bookmarkStart w:id="24" w:name="_Hlk507321829"/>
      <w:r>
        <w:rPr>
          <w:rFonts w:ascii="Georgia" w:eastAsia="Times New Roman" w:hAnsi="Georgia" w:cs="Times New Roman"/>
          <w:bCs/>
          <w:sz w:val="24"/>
          <w:szCs w:val="24"/>
        </w:rPr>
        <w:t xml:space="preserve">In Washington State, the technical rescue standards and regulations are provided for in </w:t>
      </w:r>
      <w:r w:rsidRPr="00D64AA7">
        <w:rPr>
          <w:rFonts w:ascii="Georgia" w:eastAsia="Times New Roman" w:hAnsi="Georgia" w:cs="Times New Roman"/>
          <w:b/>
          <w:bCs/>
          <w:sz w:val="24"/>
          <w:szCs w:val="24"/>
        </w:rPr>
        <w:t>Chapter 296-305</w:t>
      </w:r>
      <w:r>
        <w:rPr>
          <w:rFonts w:ascii="Georgia" w:eastAsia="Times New Roman" w:hAnsi="Georgia" w:cs="Times New Roman"/>
          <w:b/>
          <w:bCs/>
          <w:sz w:val="24"/>
          <w:szCs w:val="24"/>
        </w:rPr>
        <w:t>,</w:t>
      </w:r>
      <w:r w:rsidRPr="00D64AA7">
        <w:rPr>
          <w:rFonts w:ascii="Georgia" w:eastAsia="Times New Roman" w:hAnsi="Georgia" w:cs="Times New Roman"/>
          <w:b/>
          <w:bCs/>
          <w:sz w:val="24"/>
          <w:szCs w:val="24"/>
        </w:rPr>
        <w:t xml:space="preserve"> WAC- SAFETY STANDARDS FOR FIREFIGHTERS</w:t>
      </w:r>
      <w:r>
        <w:rPr>
          <w:rFonts w:ascii="Georgia" w:eastAsia="Times New Roman" w:hAnsi="Georgia" w:cs="Times New Roman"/>
          <w:b/>
          <w:bCs/>
          <w:sz w:val="24"/>
          <w:szCs w:val="24"/>
        </w:rPr>
        <w:t>:</w:t>
      </w:r>
    </w:p>
    <w:bookmarkEnd w:id="24"/>
    <w:p w:rsidR="00C444F1" w:rsidRPr="00D64AA7" w:rsidRDefault="00C444F1" w:rsidP="0088685D">
      <w:pPr>
        <w:pStyle w:val="ListParagraph"/>
        <w:numPr>
          <w:ilvl w:val="0"/>
          <w:numId w:val="14"/>
        </w:numPr>
        <w:spacing w:before="75" w:after="150" w:line="240" w:lineRule="auto"/>
        <w:outlineLvl w:val="2"/>
        <w:rPr>
          <w:rFonts w:ascii="Georgia" w:eastAsia="Times New Roman" w:hAnsi="Georgia" w:cs="Times New Roman"/>
          <w:sz w:val="24"/>
          <w:szCs w:val="24"/>
        </w:rPr>
      </w:pPr>
      <w:r w:rsidRPr="00D64AA7">
        <w:rPr>
          <w:rFonts w:ascii="Georgia" w:eastAsia="Times New Roman" w:hAnsi="Georgia" w:cs="Times New Roman"/>
          <w:bCs/>
          <w:sz w:val="24"/>
          <w:szCs w:val="24"/>
        </w:rPr>
        <w:t>296-305-05101</w:t>
      </w:r>
      <w:r>
        <w:rPr>
          <w:rFonts w:ascii="Georgia" w:eastAsia="Times New Roman" w:hAnsi="Georgia" w:cs="Times New Roman"/>
          <w:bCs/>
          <w:sz w:val="24"/>
          <w:szCs w:val="24"/>
        </w:rPr>
        <w:tab/>
      </w:r>
      <w:r w:rsidRPr="00D64AA7">
        <w:rPr>
          <w:rFonts w:ascii="Georgia" w:eastAsia="Times New Roman" w:hAnsi="Georgia" w:cs="Times New Roman"/>
          <w:bCs/>
          <w:sz w:val="24"/>
          <w:szCs w:val="24"/>
        </w:rPr>
        <w:t>Technical rescue general requirements</w:t>
      </w:r>
    </w:p>
    <w:p w:rsidR="00C444F1" w:rsidRPr="00D64AA7" w:rsidRDefault="00C444F1" w:rsidP="0088685D">
      <w:pPr>
        <w:pStyle w:val="ListParagraph"/>
        <w:numPr>
          <w:ilvl w:val="0"/>
          <w:numId w:val="14"/>
        </w:numPr>
        <w:spacing w:before="75" w:after="150" w:line="240" w:lineRule="auto"/>
        <w:outlineLvl w:val="2"/>
        <w:rPr>
          <w:rFonts w:ascii="Georgia" w:eastAsia="Times New Roman" w:hAnsi="Georgia" w:cs="Times New Roman"/>
          <w:sz w:val="24"/>
          <w:szCs w:val="24"/>
        </w:rPr>
      </w:pPr>
      <w:r w:rsidRPr="00D64AA7">
        <w:rPr>
          <w:rFonts w:ascii="Georgia" w:eastAsia="Times New Roman" w:hAnsi="Georgia" w:cs="Times New Roman"/>
          <w:bCs/>
          <w:sz w:val="24"/>
          <w:szCs w:val="24"/>
        </w:rPr>
        <w:t xml:space="preserve">296-305-05103 </w:t>
      </w:r>
      <w:r>
        <w:rPr>
          <w:rFonts w:ascii="Georgia" w:eastAsia="Times New Roman" w:hAnsi="Georgia" w:cs="Times New Roman"/>
          <w:bCs/>
          <w:sz w:val="24"/>
          <w:szCs w:val="24"/>
        </w:rPr>
        <w:tab/>
      </w:r>
      <w:r w:rsidRPr="00D64AA7">
        <w:rPr>
          <w:rFonts w:ascii="Georgia" w:eastAsia="Times New Roman" w:hAnsi="Georgia" w:cs="Times New Roman"/>
          <w:bCs/>
          <w:sz w:val="24"/>
          <w:szCs w:val="24"/>
        </w:rPr>
        <w:t>Technical rescue training</w:t>
      </w:r>
      <w:bookmarkStart w:id="25" w:name="296-305-05105"/>
      <w:bookmarkEnd w:id="25"/>
    </w:p>
    <w:p w:rsidR="00C444F1" w:rsidRPr="00D64AA7" w:rsidRDefault="00C444F1" w:rsidP="0088685D">
      <w:pPr>
        <w:pStyle w:val="ListParagraph"/>
        <w:numPr>
          <w:ilvl w:val="0"/>
          <w:numId w:val="14"/>
        </w:numPr>
        <w:spacing w:after="0" w:line="240" w:lineRule="auto"/>
        <w:rPr>
          <w:rFonts w:ascii="Georgia" w:eastAsia="Times New Roman" w:hAnsi="Georgia" w:cs="Times New Roman"/>
          <w:sz w:val="24"/>
          <w:szCs w:val="24"/>
        </w:rPr>
      </w:pPr>
      <w:r w:rsidRPr="00D64AA7">
        <w:rPr>
          <w:rFonts w:ascii="Georgia" w:eastAsia="Times New Roman" w:hAnsi="Georgia" w:cs="Times New Roman"/>
          <w:bCs/>
          <w:sz w:val="24"/>
          <w:szCs w:val="24"/>
        </w:rPr>
        <w:t xml:space="preserve">296-305-05105 </w:t>
      </w:r>
      <w:r>
        <w:rPr>
          <w:rFonts w:ascii="Georgia" w:eastAsia="Times New Roman" w:hAnsi="Georgia" w:cs="Times New Roman"/>
          <w:bCs/>
          <w:sz w:val="24"/>
          <w:szCs w:val="24"/>
        </w:rPr>
        <w:tab/>
      </w:r>
      <w:r w:rsidRPr="00D64AA7">
        <w:rPr>
          <w:rFonts w:ascii="Georgia" w:eastAsia="Times New Roman" w:hAnsi="Georgia" w:cs="Times New Roman"/>
          <w:bCs/>
          <w:sz w:val="24"/>
          <w:szCs w:val="24"/>
        </w:rPr>
        <w:t>Technical rescue standard operating procedure</w:t>
      </w:r>
      <w:bookmarkStart w:id="26" w:name="296-305-05107"/>
      <w:bookmarkEnd w:id="26"/>
    </w:p>
    <w:p w:rsidR="00C444F1" w:rsidRPr="00D64AA7" w:rsidRDefault="00C444F1" w:rsidP="0088685D">
      <w:pPr>
        <w:pStyle w:val="ListParagraph"/>
        <w:numPr>
          <w:ilvl w:val="0"/>
          <w:numId w:val="14"/>
        </w:numPr>
        <w:spacing w:before="75" w:after="150" w:line="240" w:lineRule="auto"/>
        <w:outlineLvl w:val="2"/>
        <w:rPr>
          <w:rFonts w:ascii="Georgia" w:eastAsia="Times New Roman" w:hAnsi="Georgia" w:cs="Times New Roman"/>
          <w:bCs/>
          <w:sz w:val="24"/>
          <w:szCs w:val="24"/>
        </w:rPr>
      </w:pPr>
      <w:r w:rsidRPr="00D64AA7">
        <w:rPr>
          <w:rFonts w:ascii="Georgia" w:eastAsia="Times New Roman" w:hAnsi="Georgia" w:cs="Times New Roman"/>
          <w:bCs/>
          <w:sz w:val="24"/>
          <w:szCs w:val="24"/>
        </w:rPr>
        <w:t>296-305-05107</w:t>
      </w:r>
      <w:r>
        <w:rPr>
          <w:rFonts w:ascii="Georgia" w:eastAsia="Times New Roman" w:hAnsi="Georgia" w:cs="Times New Roman"/>
          <w:bCs/>
          <w:sz w:val="24"/>
          <w:szCs w:val="24"/>
        </w:rPr>
        <w:tab/>
      </w:r>
      <w:r w:rsidRPr="00D64AA7">
        <w:rPr>
          <w:rFonts w:ascii="Georgia" w:eastAsia="Times New Roman" w:hAnsi="Georgia" w:cs="Times New Roman"/>
          <w:bCs/>
          <w:sz w:val="24"/>
          <w:szCs w:val="24"/>
        </w:rPr>
        <w:t>Technical rescue incident response planning</w:t>
      </w:r>
      <w:bookmarkStart w:id="27" w:name="296-305-05109"/>
      <w:bookmarkEnd w:id="27"/>
    </w:p>
    <w:p w:rsidR="00C444F1" w:rsidRPr="00D64AA7" w:rsidRDefault="00C444F1" w:rsidP="0088685D">
      <w:pPr>
        <w:pStyle w:val="ListParagraph"/>
        <w:numPr>
          <w:ilvl w:val="0"/>
          <w:numId w:val="14"/>
        </w:numPr>
        <w:spacing w:before="75" w:after="150" w:line="240" w:lineRule="auto"/>
        <w:outlineLvl w:val="2"/>
        <w:rPr>
          <w:rFonts w:ascii="Georgia" w:eastAsia="Times New Roman" w:hAnsi="Georgia" w:cs="Times New Roman"/>
          <w:bCs/>
          <w:sz w:val="24"/>
          <w:szCs w:val="24"/>
        </w:rPr>
      </w:pPr>
      <w:r w:rsidRPr="00D64AA7">
        <w:rPr>
          <w:rFonts w:ascii="Georgia" w:eastAsia="Times New Roman" w:hAnsi="Georgia" w:cs="Times New Roman"/>
          <w:bCs/>
          <w:sz w:val="24"/>
          <w:szCs w:val="24"/>
        </w:rPr>
        <w:t xml:space="preserve">296-305-05109 </w:t>
      </w:r>
      <w:r>
        <w:rPr>
          <w:rFonts w:ascii="Georgia" w:eastAsia="Times New Roman" w:hAnsi="Georgia" w:cs="Times New Roman"/>
          <w:bCs/>
          <w:sz w:val="24"/>
          <w:szCs w:val="24"/>
        </w:rPr>
        <w:tab/>
      </w:r>
      <w:r w:rsidRPr="00D64AA7">
        <w:rPr>
          <w:rFonts w:ascii="Georgia" w:eastAsia="Times New Roman" w:hAnsi="Georgia" w:cs="Times New Roman"/>
          <w:bCs/>
          <w:sz w:val="24"/>
          <w:szCs w:val="24"/>
        </w:rPr>
        <w:t>Technical rescue equipment</w:t>
      </w:r>
      <w:bookmarkStart w:id="28" w:name="296-305-05111"/>
      <w:bookmarkEnd w:id="28"/>
    </w:p>
    <w:p w:rsidR="00C444F1" w:rsidRPr="00D64AA7" w:rsidRDefault="00C444F1" w:rsidP="0088685D">
      <w:pPr>
        <w:pStyle w:val="ListParagraph"/>
        <w:numPr>
          <w:ilvl w:val="0"/>
          <w:numId w:val="14"/>
        </w:numPr>
        <w:spacing w:before="75" w:after="150" w:line="240" w:lineRule="auto"/>
        <w:outlineLvl w:val="2"/>
        <w:rPr>
          <w:rFonts w:ascii="Georgia" w:eastAsia="Times New Roman" w:hAnsi="Georgia" w:cs="Times New Roman"/>
          <w:bCs/>
          <w:sz w:val="24"/>
          <w:szCs w:val="24"/>
        </w:rPr>
      </w:pPr>
      <w:r w:rsidRPr="00D64AA7">
        <w:rPr>
          <w:rFonts w:ascii="Georgia" w:eastAsia="Times New Roman" w:hAnsi="Georgia" w:cs="Times New Roman"/>
          <w:bCs/>
          <w:sz w:val="24"/>
          <w:szCs w:val="24"/>
        </w:rPr>
        <w:t>296-305-05111</w:t>
      </w:r>
      <w:r>
        <w:rPr>
          <w:rFonts w:ascii="Georgia" w:eastAsia="Times New Roman" w:hAnsi="Georgia" w:cs="Times New Roman"/>
          <w:bCs/>
          <w:sz w:val="24"/>
          <w:szCs w:val="24"/>
        </w:rPr>
        <w:tab/>
      </w:r>
      <w:r w:rsidRPr="00D64AA7">
        <w:rPr>
          <w:rFonts w:ascii="Georgia" w:eastAsia="Times New Roman" w:hAnsi="Georgia" w:cs="Times New Roman"/>
          <w:bCs/>
          <w:sz w:val="24"/>
          <w:szCs w:val="24"/>
        </w:rPr>
        <w:t>Technical rescue safety</w:t>
      </w:r>
    </w:p>
    <w:p w:rsidR="00C444F1" w:rsidRPr="00D64AA7" w:rsidRDefault="00C444F1" w:rsidP="0088685D">
      <w:pPr>
        <w:pStyle w:val="ListParagraph"/>
        <w:numPr>
          <w:ilvl w:val="0"/>
          <w:numId w:val="14"/>
        </w:numPr>
        <w:spacing w:before="75" w:after="150" w:line="240" w:lineRule="auto"/>
        <w:outlineLvl w:val="2"/>
        <w:rPr>
          <w:rFonts w:ascii="Georgia" w:eastAsia="Times New Roman" w:hAnsi="Georgia" w:cs="Times New Roman"/>
          <w:bCs/>
          <w:sz w:val="24"/>
          <w:szCs w:val="24"/>
        </w:rPr>
      </w:pPr>
      <w:r w:rsidRPr="00D64AA7">
        <w:rPr>
          <w:rFonts w:ascii="Georgia" w:eastAsia="Times New Roman" w:hAnsi="Georgia" w:cs="Times New Roman"/>
          <w:bCs/>
          <w:sz w:val="24"/>
          <w:szCs w:val="24"/>
        </w:rPr>
        <w:t xml:space="preserve">296-305-05113 </w:t>
      </w:r>
      <w:r>
        <w:rPr>
          <w:rFonts w:ascii="Georgia" w:eastAsia="Times New Roman" w:hAnsi="Georgia" w:cs="Times New Roman"/>
          <w:bCs/>
          <w:sz w:val="24"/>
          <w:szCs w:val="24"/>
        </w:rPr>
        <w:tab/>
      </w:r>
      <w:r w:rsidRPr="00D64AA7">
        <w:rPr>
          <w:rFonts w:ascii="Georgia" w:eastAsia="Times New Roman" w:hAnsi="Georgia" w:cs="Times New Roman"/>
          <w:bCs/>
          <w:sz w:val="24"/>
          <w:szCs w:val="24"/>
        </w:rPr>
        <w:t>Technical rescue operational specialties.</w:t>
      </w:r>
    </w:p>
    <w:p w:rsidR="00692887" w:rsidRDefault="00692887" w:rsidP="00525F1F">
      <w:pPr>
        <w:jc w:val="center"/>
        <w:rPr>
          <w:rFonts w:ascii="Georgia" w:hAnsi="Georgia"/>
          <w:b/>
          <w:sz w:val="36"/>
          <w:szCs w:val="36"/>
          <w:u w:val="single"/>
        </w:rPr>
      </w:pPr>
    </w:p>
    <w:p w:rsidR="00692887" w:rsidRDefault="00692887" w:rsidP="00525F1F">
      <w:pPr>
        <w:jc w:val="center"/>
        <w:rPr>
          <w:rFonts w:ascii="Georgia" w:hAnsi="Georgia"/>
          <w:b/>
          <w:sz w:val="36"/>
          <w:szCs w:val="36"/>
          <w:u w:val="single"/>
        </w:rPr>
      </w:pPr>
    </w:p>
    <w:p w:rsidR="00692887" w:rsidRDefault="00692887" w:rsidP="00525F1F">
      <w:pPr>
        <w:jc w:val="center"/>
        <w:rPr>
          <w:rFonts w:ascii="Georgia" w:hAnsi="Georgia"/>
          <w:b/>
          <w:sz w:val="36"/>
          <w:szCs w:val="36"/>
          <w:u w:val="single"/>
        </w:rPr>
      </w:pPr>
    </w:p>
    <w:p w:rsidR="001D4E13" w:rsidRDefault="001D4E13" w:rsidP="00525F1F">
      <w:pPr>
        <w:jc w:val="center"/>
        <w:rPr>
          <w:rFonts w:ascii="Georgia" w:hAnsi="Georgia"/>
          <w:b/>
          <w:sz w:val="36"/>
          <w:szCs w:val="36"/>
          <w:u w:val="single"/>
        </w:rPr>
      </w:pPr>
    </w:p>
    <w:p w:rsidR="00692887" w:rsidRDefault="00692887" w:rsidP="00525F1F">
      <w:pPr>
        <w:jc w:val="center"/>
        <w:rPr>
          <w:rFonts w:ascii="Georgia" w:hAnsi="Georgia"/>
          <w:b/>
          <w:sz w:val="36"/>
          <w:szCs w:val="36"/>
          <w:u w:val="single"/>
        </w:rPr>
      </w:pPr>
    </w:p>
    <w:p w:rsidR="00525F1F" w:rsidRPr="009D4C78" w:rsidRDefault="00525F1F" w:rsidP="00525F1F">
      <w:pPr>
        <w:jc w:val="center"/>
        <w:rPr>
          <w:rFonts w:ascii="Georgia" w:hAnsi="Georgia"/>
          <w:b/>
          <w:sz w:val="36"/>
          <w:szCs w:val="36"/>
          <w:u w:val="single"/>
        </w:rPr>
      </w:pPr>
      <w:r w:rsidRPr="009D4C78">
        <w:rPr>
          <w:rFonts w:ascii="Georgia" w:hAnsi="Georgia"/>
          <w:b/>
          <w:sz w:val="36"/>
          <w:szCs w:val="36"/>
          <w:u w:val="single"/>
        </w:rPr>
        <w:lastRenderedPageBreak/>
        <w:t>Section 3:</w:t>
      </w:r>
      <w:r w:rsidR="009D4C78">
        <w:rPr>
          <w:rFonts w:ascii="Georgia" w:hAnsi="Georgia"/>
          <w:b/>
          <w:sz w:val="36"/>
          <w:szCs w:val="36"/>
          <w:u w:val="single"/>
        </w:rPr>
        <w:t xml:space="preserve"> </w:t>
      </w:r>
      <w:r w:rsidRPr="009D4C78">
        <w:rPr>
          <w:rFonts w:ascii="Georgia" w:hAnsi="Georgia"/>
          <w:b/>
          <w:sz w:val="36"/>
          <w:szCs w:val="36"/>
          <w:u w:val="single"/>
        </w:rPr>
        <w:t>Strategic Goals</w:t>
      </w:r>
    </w:p>
    <w:p w:rsidR="00525F1F" w:rsidRPr="00293AB9" w:rsidRDefault="00525F1F" w:rsidP="00525F1F">
      <w:pPr>
        <w:rPr>
          <w:rFonts w:ascii="Georgia" w:hAnsi="Georgia"/>
          <w:b/>
          <w:sz w:val="24"/>
          <w:szCs w:val="24"/>
        </w:rPr>
      </w:pPr>
      <w:r w:rsidRPr="00293AB9">
        <w:rPr>
          <w:rFonts w:ascii="Georgia" w:hAnsi="Georgia"/>
          <w:b/>
          <w:sz w:val="24"/>
          <w:szCs w:val="24"/>
        </w:rPr>
        <w:t>State of the TRT</w:t>
      </w:r>
    </w:p>
    <w:p w:rsidR="00770345" w:rsidRPr="00770345" w:rsidRDefault="00770345" w:rsidP="00770345">
      <w:pPr>
        <w:rPr>
          <w:rFonts w:ascii="Georgia" w:hAnsi="Georgia"/>
          <w:sz w:val="24"/>
          <w:szCs w:val="24"/>
        </w:rPr>
      </w:pPr>
      <w:r>
        <w:rPr>
          <w:rFonts w:ascii="Georgia" w:hAnsi="Georgia"/>
          <w:sz w:val="24"/>
          <w:szCs w:val="24"/>
        </w:rPr>
        <w:t xml:space="preserve">The R2TRT Leadership reports </w:t>
      </w:r>
      <w:r w:rsidRPr="00770345">
        <w:rPr>
          <w:rFonts w:ascii="Georgia" w:hAnsi="Georgia"/>
          <w:sz w:val="24"/>
          <w:szCs w:val="24"/>
        </w:rPr>
        <w:t>that</w:t>
      </w:r>
      <w:r>
        <w:rPr>
          <w:rFonts w:ascii="Georgia" w:hAnsi="Georgia"/>
          <w:sz w:val="24"/>
          <w:szCs w:val="24"/>
        </w:rPr>
        <w:t xml:space="preserve"> the</w:t>
      </w:r>
      <w:r w:rsidRPr="00770345">
        <w:rPr>
          <w:rFonts w:ascii="Georgia" w:hAnsi="Georgia"/>
          <w:sz w:val="24"/>
          <w:szCs w:val="24"/>
        </w:rPr>
        <w:t xml:space="preserve"> state of the </w:t>
      </w:r>
      <w:r>
        <w:rPr>
          <w:rFonts w:ascii="Georgia" w:hAnsi="Georgia"/>
          <w:sz w:val="24"/>
          <w:szCs w:val="24"/>
        </w:rPr>
        <w:t xml:space="preserve">organization </w:t>
      </w:r>
      <w:r w:rsidRPr="00770345">
        <w:rPr>
          <w:rFonts w:ascii="Georgia" w:hAnsi="Georgia"/>
          <w:sz w:val="24"/>
          <w:szCs w:val="24"/>
        </w:rPr>
        <w:t xml:space="preserve">is </w:t>
      </w:r>
      <w:r>
        <w:rPr>
          <w:rFonts w:ascii="Georgia" w:hAnsi="Georgia"/>
          <w:sz w:val="24"/>
          <w:szCs w:val="24"/>
        </w:rPr>
        <w:t>sturdy but needs to become stronger to be sustainable long term. The R2TRT</w:t>
      </w:r>
      <w:r w:rsidRPr="00770345">
        <w:rPr>
          <w:rFonts w:ascii="Georgia" w:hAnsi="Georgia"/>
          <w:sz w:val="24"/>
          <w:szCs w:val="24"/>
        </w:rPr>
        <w:t xml:space="preserve"> </w:t>
      </w:r>
      <w:r>
        <w:rPr>
          <w:rFonts w:ascii="Georgia" w:hAnsi="Georgia"/>
          <w:sz w:val="24"/>
          <w:szCs w:val="24"/>
        </w:rPr>
        <w:t>must improve</w:t>
      </w:r>
      <w:r w:rsidR="006360AC">
        <w:rPr>
          <w:rFonts w:ascii="Georgia" w:hAnsi="Georgia"/>
          <w:sz w:val="24"/>
          <w:szCs w:val="24"/>
        </w:rPr>
        <w:t xml:space="preserve"> the organization’s administrative management and rescue operations</w:t>
      </w:r>
      <w:r>
        <w:rPr>
          <w:rFonts w:ascii="Georgia" w:hAnsi="Georgia"/>
          <w:sz w:val="24"/>
          <w:szCs w:val="24"/>
        </w:rPr>
        <w:t xml:space="preserve"> </w:t>
      </w:r>
      <w:r w:rsidR="006360AC">
        <w:rPr>
          <w:rFonts w:ascii="Georgia" w:hAnsi="Georgia"/>
          <w:sz w:val="24"/>
          <w:szCs w:val="24"/>
        </w:rPr>
        <w:t xml:space="preserve">in order </w:t>
      </w:r>
      <w:r>
        <w:rPr>
          <w:rFonts w:ascii="Georgia" w:hAnsi="Georgia"/>
          <w:sz w:val="24"/>
          <w:szCs w:val="24"/>
        </w:rPr>
        <w:t xml:space="preserve">to be </w:t>
      </w:r>
      <w:r w:rsidRPr="00770345">
        <w:rPr>
          <w:rFonts w:ascii="Georgia" w:hAnsi="Georgia"/>
          <w:sz w:val="24"/>
          <w:szCs w:val="24"/>
        </w:rPr>
        <w:t>position</w:t>
      </w:r>
      <w:r>
        <w:rPr>
          <w:rFonts w:ascii="Georgia" w:hAnsi="Georgia"/>
          <w:sz w:val="24"/>
          <w:szCs w:val="24"/>
        </w:rPr>
        <w:t>ed</w:t>
      </w:r>
      <w:r w:rsidRPr="00770345">
        <w:rPr>
          <w:rFonts w:ascii="Georgia" w:hAnsi="Georgia"/>
          <w:sz w:val="24"/>
          <w:szCs w:val="24"/>
        </w:rPr>
        <w:t xml:space="preserve"> to meet future needs</w:t>
      </w:r>
      <w:r>
        <w:rPr>
          <w:rFonts w:ascii="Georgia" w:hAnsi="Georgia"/>
          <w:sz w:val="24"/>
          <w:szCs w:val="24"/>
        </w:rPr>
        <w:t xml:space="preserve">. The R2TRT </w:t>
      </w:r>
      <w:r w:rsidRPr="00770345">
        <w:rPr>
          <w:rFonts w:ascii="Georgia" w:hAnsi="Georgia"/>
          <w:sz w:val="24"/>
          <w:szCs w:val="24"/>
        </w:rPr>
        <w:t>enjoys strong support</w:t>
      </w:r>
      <w:r w:rsidR="006360AC">
        <w:rPr>
          <w:rFonts w:ascii="Georgia" w:hAnsi="Georgia"/>
          <w:sz w:val="24"/>
          <w:szCs w:val="24"/>
        </w:rPr>
        <w:t xml:space="preserve"> from the agency Operations Chiefs and Fire Chiefs, as well as by county DEM’s and dispatch centers.</w:t>
      </w:r>
      <w:r w:rsidRPr="00770345">
        <w:rPr>
          <w:rFonts w:ascii="Georgia" w:hAnsi="Georgia"/>
          <w:sz w:val="24"/>
          <w:szCs w:val="24"/>
        </w:rPr>
        <w:t xml:space="preserve">  Any discussion on future growth and change in the </w:t>
      </w:r>
      <w:r w:rsidR="006360AC">
        <w:rPr>
          <w:rFonts w:ascii="Georgia" w:hAnsi="Georgia"/>
          <w:sz w:val="24"/>
          <w:szCs w:val="24"/>
        </w:rPr>
        <w:t>R2TRT</w:t>
      </w:r>
      <w:r w:rsidRPr="00770345">
        <w:rPr>
          <w:rFonts w:ascii="Georgia" w:hAnsi="Georgia"/>
          <w:sz w:val="24"/>
          <w:szCs w:val="24"/>
        </w:rPr>
        <w:t xml:space="preserve"> must remain mindful of the organizational mission an</w:t>
      </w:r>
      <w:r w:rsidR="006360AC">
        <w:rPr>
          <w:rFonts w:ascii="Georgia" w:hAnsi="Georgia"/>
          <w:sz w:val="24"/>
          <w:szCs w:val="24"/>
        </w:rPr>
        <w:t>d vision</w:t>
      </w:r>
      <w:r w:rsidRPr="00770345">
        <w:rPr>
          <w:rFonts w:ascii="Georgia" w:hAnsi="Georgia"/>
          <w:sz w:val="24"/>
          <w:szCs w:val="24"/>
        </w:rPr>
        <w:t xml:space="preserve">. We know that there will be many changes in the communities served over the next decade. Community demand for service changes can result from many factors; population demographics, socio-economic makeup, political jurisdictions, transportation/utilities infrastructure, and commerce/industry footprints will all have an impact. As the housing costs in the Seattle area continue to rise, </w:t>
      </w:r>
      <w:r w:rsidR="006360AC">
        <w:rPr>
          <w:rFonts w:ascii="Georgia" w:hAnsi="Georgia"/>
          <w:sz w:val="24"/>
          <w:szCs w:val="24"/>
        </w:rPr>
        <w:t xml:space="preserve">and area populations increase, </w:t>
      </w:r>
      <w:r w:rsidRPr="00770345">
        <w:rPr>
          <w:rFonts w:ascii="Georgia" w:hAnsi="Georgia"/>
          <w:sz w:val="24"/>
          <w:szCs w:val="24"/>
        </w:rPr>
        <w:t>more</w:t>
      </w:r>
      <w:r w:rsidR="006360AC">
        <w:rPr>
          <w:rFonts w:ascii="Georgia" w:hAnsi="Georgia"/>
          <w:sz w:val="24"/>
          <w:szCs w:val="24"/>
        </w:rPr>
        <w:t xml:space="preserve"> people </w:t>
      </w:r>
      <w:r w:rsidRPr="00770345">
        <w:rPr>
          <w:rFonts w:ascii="Georgia" w:hAnsi="Georgia"/>
          <w:sz w:val="24"/>
          <w:szCs w:val="24"/>
        </w:rPr>
        <w:t>will consider Kitsap</w:t>
      </w:r>
      <w:r w:rsidR="006360AC">
        <w:rPr>
          <w:rFonts w:ascii="Georgia" w:hAnsi="Georgia"/>
          <w:sz w:val="24"/>
          <w:szCs w:val="24"/>
        </w:rPr>
        <w:t>, Clallam, and Jefferson</w:t>
      </w:r>
      <w:r w:rsidRPr="00770345">
        <w:rPr>
          <w:rFonts w:ascii="Georgia" w:hAnsi="Georgia"/>
          <w:sz w:val="24"/>
          <w:szCs w:val="24"/>
        </w:rPr>
        <w:t xml:space="preserve"> Count</w:t>
      </w:r>
      <w:r w:rsidR="006360AC">
        <w:rPr>
          <w:rFonts w:ascii="Georgia" w:hAnsi="Georgia"/>
          <w:sz w:val="24"/>
          <w:szCs w:val="24"/>
        </w:rPr>
        <w:t>ies</w:t>
      </w:r>
      <w:r w:rsidRPr="00770345">
        <w:rPr>
          <w:rFonts w:ascii="Georgia" w:hAnsi="Georgia"/>
          <w:sz w:val="24"/>
          <w:szCs w:val="24"/>
        </w:rPr>
        <w:t xml:space="preserve"> as an affordable alternative. </w:t>
      </w:r>
    </w:p>
    <w:p w:rsidR="00525F1F" w:rsidRPr="00293AB9" w:rsidRDefault="00770345" w:rsidP="00770345">
      <w:pPr>
        <w:rPr>
          <w:rFonts w:ascii="Georgia" w:hAnsi="Georgia"/>
          <w:sz w:val="24"/>
          <w:szCs w:val="24"/>
        </w:rPr>
      </w:pPr>
      <w:r w:rsidRPr="00770345">
        <w:rPr>
          <w:rFonts w:ascii="Georgia" w:hAnsi="Georgia"/>
          <w:sz w:val="24"/>
          <w:szCs w:val="24"/>
        </w:rPr>
        <w:t xml:space="preserve">It is imperative that </w:t>
      </w:r>
      <w:r w:rsidR="006360AC">
        <w:rPr>
          <w:rFonts w:ascii="Georgia" w:hAnsi="Georgia"/>
          <w:sz w:val="24"/>
          <w:szCs w:val="24"/>
        </w:rPr>
        <w:t xml:space="preserve">R2TRT </w:t>
      </w:r>
      <w:r w:rsidRPr="00770345">
        <w:rPr>
          <w:rFonts w:ascii="Georgia" w:hAnsi="Georgia"/>
          <w:sz w:val="24"/>
          <w:szCs w:val="24"/>
        </w:rPr>
        <w:t xml:space="preserve">remain aware and participate in planning efforts to assess anticipated future community needs. </w:t>
      </w:r>
      <w:r w:rsidR="006360AC">
        <w:rPr>
          <w:rFonts w:ascii="Georgia" w:hAnsi="Georgia"/>
          <w:sz w:val="24"/>
          <w:szCs w:val="24"/>
        </w:rPr>
        <w:t>R2TRT</w:t>
      </w:r>
      <w:r w:rsidRPr="00770345">
        <w:rPr>
          <w:rFonts w:ascii="Georgia" w:hAnsi="Georgia"/>
          <w:sz w:val="24"/>
          <w:szCs w:val="24"/>
        </w:rPr>
        <w:t xml:space="preserve"> will need to remain flexible and embrace change </w:t>
      </w:r>
      <w:r w:rsidR="006360AC" w:rsidRPr="00770345">
        <w:rPr>
          <w:rFonts w:ascii="Georgia" w:hAnsi="Georgia"/>
          <w:sz w:val="24"/>
          <w:szCs w:val="24"/>
        </w:rPr>
        <w:t>to</w:t>
      </w:r>
      <w:r w:rsidRPr="00770345">
        <w:rPr>
          <w:rFonts w:ascii="Georgia" w:hAnsi="Georgia"/>
          <w:sz w:val="24"/>
          <w:szCs w:val="24"/>
        </w:rPr>
        <w:t xml:space="preserve"> meet emerging community expectations and service delivery demands.  These organizational changes may present themselves in numerous forms; </w:t>
      </w:r>
      <w:r w:rsidR="006360AC">
        <w:rPr>
          <w:rFonts w:ascii="Georgia" w:hAnsi="Georgia"/>
          <w:sz w:val="24"/>
          <w:szCs w:val="24"/>
        </w:rPr>
        <w:t>modernization of technical rescue tactics</w:t>
      </w:r>
      <w:r w:rsidRPr="00770345">
        <w:rPr>
          <w:rFonts w:ascii="Georgia" w:hAnsi="Georgia"/>
          <w:sz w:val="24"/>
          <w:szCs w:val="24"/>
        </w:rPr>
        <w:t xml:space="preserve">, operational deployment, personnel staffing, revenue </w:t>
      </w:r>
      <w:r w:rsidR="006360AC" w:rsidRPr="00770345">
        <w:rPr>
          <w:rFonts w:ascii="Georgia" w:hAnsi="Georgia"/>
          <w:sz w:val="24"/>
          <w:szCs w:val="24"/>
        </w:rPr>
        <w:t>sources, public</w:t>
      </w:r>
      <w:r w:rsidRPr="00770345">
        <w:rPr>
          <w:rFonts w:ascii="Georgia" w:hAnsi="Georgia"/>
          <w:sz w:val="24"/>
          <w:szCs w:val="24"/>
        </w:rPr>
        <w:t xml:space="preserve"> education services, inter-agency and inter-governmental cooperation agreements are all examples of items of consideration.</w:t>
      </w:r>
    </w:p>
    <w:p w:rsidR="00525F1F" w:rsidRPr="00293AB9" w:rsidRDefault="006360AC" w:rsidP="00525F1F">
      <w:pPr>
        <w:rPr>
          <w:rFonts w:ascii="Georgia" w:hAnsi="Georgia"/>
          <w:b/>
          <w:sz w:val="24"/>
          <w:szCs w:val="24"/>
        </w:rPr>
      </w:pPr>
      <w:r>
        <w:rPr>
          <w:rFonts w:ascii="Georgia" w:hAnsi="Georgia"/>
          <w:b/>
          <w:sz w:val="24"/>
          <w:szCs w:val="24"/>
        </w:rPr>
        <w:t>R2</w:t>
      </w:r>
      <w:r w:rsidR="00525F1F" w:rsidRPr="00293AB9">
        <w:rPr>
          <w:rFonts w:ascii="Georgia" w:hAnsi="Georgia"/>
          <w:b/>
          <w:sz w:val="24"/>
          <w:szCs w:val="24"/>
        </w:rPr>
        <w:t>TRT Guiding Principles</w:t>
      </w:r>
      <w:r w:rsidR="00E63F04" w:rsidRPr="00E63F04">
        <w:rPr>
          <w:rFonts w:ascii="Georgia" w:hAnsi="Georgia" w:cs="Times New Roman"/>
          <w:sz w:val="24"/>
          <w:szCs w:val="24"/>
        </w:rPr>
        <w:t xml:space="preserve"> </w:t>
      </w:r>
      <w:r w:rsidR="00E63F04" w:rsidRPr="00E63F04">
        <w:rPr>
          <w:rFonts w:ascii="Georgia" w:hAnsi="Georgia" w:cs="Times New Roman"/>
          <w:b/>
          <w:sz w:val="24"/>
          <w:szCs w:val="24"/>
        </w:rPr>
        <w:t>and Leadership Ethos</w:t>
      </w:r>
    </w:p>
    <w:p w:rsidR="00E63F04" w:rsidRPr="00293AB9" w:rsidRDefault="00E63F04" w:rsidP="00D86477">
      <w:pPr>
        <w:rPr>
          <w:rFonts w:ascii="Georgia" w:hAnsi="Georgia" w:cs="Times New Roman"/>
          <w:sz w:val="24"/>
          <w:szCs w:val="24"/>
        </w:rPr>
      </w:pPr>
      <w:r>
        <w:rPr>
          <w:rFonts w:ascii="Georgia" w:hAnsi="Georgia" w:cs="Times New Roman"/>
          <w:sz w:val="24"/>
          <w:szCs w:val="24"/>
        </w:rPr>
        <w:t>Extreme Ownership-</w:t>
      </w:r>
      <w:r w:rsidRPr="00E63F04">
        <w:rPr>
          <w:rFonts w:ascii="Georgia" w:hAnsi="Georgia" w:cs="Times New Roman"/>
          <w:sz w:val="24"/>
          <w:szCs w:val="24"/>
        </w:rPr>
        <w:t xml:space="preserve"> by Jocko </w:t>
      </w:r>
      <w:proofErr w:type="spellStart"/>
      <w:r w:rsidRPr="00E63F04">
        <w:rPr>
          <w:rFonts w:ascii="Georgia" w:hAnsi="Georgia" w:cs="Times New Roman"/>
          <w:sz w:val="24"/>
          <w:szCs w:val="24"/>
        </w:rPr>
        <w:t>Willink</w:t>
      </w:r>
      <w:proofErr w:type="spellEnd"/>
      <w:r w:rsidRPr="00E63F04">
        <w:rPr>
          <w:rFonts w:ascii="Georgia" w:hAnsi="Georgia" w:cs="Times New Roman"/>
          <w:sz w:val="24"/>
          <w:szCs w:val="24"/>
        </w:rPr>
        <w:t xml:space="preserve"> &amp; Leif </w:t>
      </w:r>
      <w:proofErr w:type="spellStart"/>
      <w:r w:rsidRPr="00E63F04">
        <w:rPr>
          <w:rFonts w:ascii="Georgia" w:hAnsi="Georgia" w:cs="Times New Roman"/>
          <w:sz w:val="24"/>
          <w:szCs w:val="24"/>
        </w:rPr>
        <w:t>Babin</w:t>
      </w:r>
      <w:proofErr w:type="spellEnd"/>
    </w:p>
    <w:p w:rsidR="00E63F04" w:rsidRDefault="00E63F04" w:rsidP="0088685D">
      <w:pPr>
        <w:pStyle w:val="ListParagraph"/>
        <w:numPr>
          <w:ilvl w:val="0"/>
          <w:numId w:val="7"/>
        </w:numPr>
        <w:rPr>
          <w:rFonts w:ascii="Georgia" w:hAnsi="Georgia" w:cs="Times New Roman"/>
          <w:sz w:val="24"/>
          <w:szCs w:val="24"/>
        </w:rPr>
      </w:pPr>
      <w:r>
        <w:rPr>
          <w:rFonts w:ascii="Georgia" w:hAnsi="Georgia" w:cs="Times New Roman"/>
          <w:sz w:val="24"/>
          <w:szCs w:val="24"/>
        </w:rPr>
        <w:t>Extreme Ownership- Attitude of not ever making excuses or blaming others. Take ownership and solve problems</w:t>
      </w:r>
    </w:p>
    <w:p w:rsidR="00E63F04" w:rsidRDefault="00E63F04" w:rsidP="0088685D">
      <w:pPr>
        <w:pStyle w:val="ListParagraph"/>
        <w:numPr>
          <w:ilvl w:val="0"/>
          <w:numId w:val="7"/>
        </w:numPr>
        <w:rPr>
          <w:rFonts w:ascii="Georgia" w:hAnsi="Georgia" w:cs="Times New Roman"/>
          <w:sz w:val="24"/>
          <w:szCs w:val="24"/>
        </w:rPr>
      </w:pPr>
      <w:r>
        <w:rPr>
          <w:rFonts w:ascii="Georgia" w:hAnsi="Georgia" w:cs="Times New Roman"/>
          <w:sz w:val="24"/>
          <w:szCs w:val="24"/>
        </w:rPr>
        <w:t>No bad teams, only bad leaders</w:t>
      </w:r>
    </w:p>
    <w:p w:rsidR="00E63F04" w:rsidRDefault="00E63F04" w:rsidP="0088685D">
      <w:pPr>
        <w:pStyle w:val="ListParagraph"/>
        <w:numPr>
          <w:ilvl w:val="0"/>
          <w:numId w:val="7"/>
        </w:numPr>
        <w:rPr>
          <w:rFonts w:ascii="Georgia" w:hAnsi="Georgia" w:cs="Times New Roman"/>
          <w:sz w:val="24"/>
          <w:szCs w:val="24"/>
        </w:rPr>
      </w:pPr>
      <w:r>
        <w:rPr>
          <w:rFonts w:ascii="Georgia" w:hAnsi="Georgia" w:cs="Times New Roman"/>
          <w:sz w:val="24"/>
          <w:szCs w:val="24"/>
        </w:rPr>
        <w:t>If the team is underperforming, look at yourself first</w:t>
      </w:r>
    </w:p>
    <w:p w:rsidR="00E63F04" w:rsidRDefault="00E63F04" w:rsidP="0088685D">
      <w:pPr>
        <w:pStyle w:val="ListParagraph"/>
        <w:numPr>
          <w:ilvl w:val="0"/>
          <w:numId w:val="7"/>
        </w:numPr>
        <w:rPr>
          <w:rFonts w:ascii="Georgia" w:hAnsi="Georgia" w:cs="Times New Roman"/>
          <w:sz w:val="24"/>
          <w:szCs w:val="24"/>
        </w:rPr>
      </w:pPr>
      <w:r>
        <w:rPr>
          <w:rFonts w:ascii="Georgia" w:hAnsi="Georgia" w:cs="Times New Roman"/>
          <w:sz w:val="24"/>
          <w:szCs w:val="24"/>
        </w:rPr>
        <w:t>Prioritize &amp; Execute- Attack the #1 problem first, then move on</w:t>
      </w:r>
    </w:p>
    <w:p w:rsidR="00E63F04" w:rsidRDefault="00E63F04" w:rsidP="0088685D">
      <w:pPr>
        <w:pStyle w:val="ListParagraph"/>
        <w:numPr>
          <w:ilvl w:val="0"/>
          <w:numId w:val="7"/>
        </w:numPr>
        <w:rPr>
          <w:rFonts w:ascii="Georgia" w:hAnsi="Georgia" w:cs="Times New Roman"/>
          <w:sz w:val="24"/>
          <w:szCs w:val="24"/>
        </w:rPr>
      </w:pPr>
      <w:r>
        <w:rPr>
          <w:rFonts w:ascii="Georgia" w:hAnsi="Georgia" w:cs="Times New Roman"/>
          <w:sz w:val="24"/>
          <w:szCs w:val="24"/>
        </w:rPr>
        <w:t>What you permit, you promote. Demand excellence or lower performance standards will become the new normal</w:t>
      </w:r>
    </w:p>
    <w:p w:rsidR="00E63F04" w:rsidRDefault="00E63F04" w:rsidP="0088685D">
      <w:pPr>
        <w:pStyle w:val="ListParagraph"/>
        <w:numPr>
          <w:ilvl w:val="0"/>
          <w:numId w:val="7"/>
        </w:numPr>
        <w:rPr>
          <w:rFonts w:ascii="Georgia" w:hAnsi="Georgia" w:cs="Times New Roman"/>
          <w:sz w:val="24"/>
          <w:szCs w:val="24"/>
        </w:rPr>
      </w:pPr>
      <w:r>
        <w:rPr>
          <w:rFonts w:ascii="Georgia" w:hAnsi="Georgia" w:cs="Times New Roman"/>
          <w:sz w:val="24"/>
          <w:szCs w:val="24"/>
        </w:rPr>
        <w:t>Leadership should never be satisfied, seek improvement</w:t>
      </w:r>
    </w:p>
    <w:p w:rsidR="00E63F04" w:rsidRDefault="00E63F04" w:rsidP="0088685D">
      <w:pPr>
        <w:pStyle w:val="ListParagraph"/>
        <w:numPr>
          <w:ilvl w:val="0"/>
          <w:numId w:val="7"/>
        </w:numPr>
        <w:rPr>
          <w:rFonts w:ascii="Georgia" w:hAnsi="Georgia" w:cs="Times New Roman"/>
          <w:sz w:val="24"/>
          <w:szCs w:val="24"/>
        </w:rPr>
      </w:pPr>
      <w:r w:rsidRPr="00E63F04">
        <w:rPr>
          <w:rFonts w:ascii="Georgia" w:hAnsi="Georgia" w:cs="Times New Roman"/>
          <w:sz w:val="24"/>
          <w:szCs w:val="24"/>
        </w:rPr>
        <w:t>Simple is the most effective under stress</w:t>
      </w:r>
    </w:p>
    <w:p w:rsidR="00D86477" w:rsidRDefault="00E63F04" w:rsidP="0088685D">
      <w:pPr>
        <w:pStyle w:val="ListParagraph"/>
        <w:numPr>
          <w:ilvl w:val="0"/>
          <w:numId w:val="7"/>
        </w:numPr>
        <w:rPr>
          <w:rFonts w:ascii="Georgia" w:hAnsi="Georgia" w:cs="Times New Roman"/>
          <w:sz w:val="24"/>
          <w:szCs w:val="24"/>
        </w:rPr>
      </w:pPr>
      <w:r>
        <w:rPr>
          <w:rFonts w:ascii="Georgia" w:hAnsi="Georgia" w:cs="Times New Roman"/>
          <w:sz w:val="24"/>
          <w:szCs w:val="24"/>
        </w:rPr>
        <w:t>Be a believer- find a reason to support the mission</w:t>
      </w:r>
    </w:p>
    <w:p w:rsidR="00E63F04" w:rsidRDefault="00E63F04" w:rsidP="0088685D">
      <w:pPr>
        <w:pStyle w:val="ListParagraph"/>
        <w:numPr>
          <w:ilvl w:val="0"/>
          <w:numId w:val="7"/>
        </w:numPr>
        <w:rPr>
          <w:rFonts w:ascii="Georgia" w:hAnsi="Georgia" w:cs="Times New Roman"/>
          <w:sz w:val="24"/>
          <w:szCs w:val="24"/>
        </w:rPr>
      </w:pPr>
      <w:r>
        <w:rPr>
          <w:rFonts w:ascii="Georgia" w:hAnsi="Georgia" w:cs="Times New Roman"/>
          <w:sz w:val="24"/>
          <w:szCs w:val="24"/>
        </w:rPr>
        <w:t>Leaders must embrace high communications up &amp; down the chain of command</w:t>
      </w:r>
    </w:p>
    <w:p w:rsidR="00E63F04" w:rsidRDefault="00E63F04" w:rsidP="0088685D">
      <w:pPr>
        <w:pStyle w:val="ListParagraph"/>
        <w:numPr>
          <w:ilvl w:val="0"/>
          <w:numId w:val="7"/>
        </w:numPr>
        <w:rPr>
          <w:rFonts w:ascii="Georgia" w:hAnsi="Georgia" w:cs="Times New Roman"/>
          <w:sz w:val="24"/>
          <w:szCs w:val="24"/>
        </w:rPr>
      </w:pPr>
      <w:r>
        <w:rPr>
          <w:rFonts w:ascii="Georgia" w:hAnsi="Georgia" w:cs="Times New Roman"/>
          <w:sz w:val="24"/>
          <w:szCs w:val="24"/>
        </w:rPr>
        <w:t>Indecisiveness &amp; indecision will lead to an inability to execute</w:t>
      </w:r>
    </w:p>
    <w:p w:rsidR="00510259" w:rsidRDefault="00E63F04" w:rsidP="0088685D">
      <w:pPr>
        <w:pStyle w:val="ListParagraph"/>
        <w:numPr>
          <w:ilvl w:val="0"/>
          <w:numId w:val="7"/>
        </w:numPr>
        <w:rPr>
          <w:rFonts w:ascii="Georgia" w:hAnsi="Georgia" w:cs="Times New Roman"/>
          <w:sz w:val="24"/>
          <w:szCs w:val="24"/>
        </w:rPr>
      </w:pPr>
      <w:r>
        <w:rPr>
          <w:rFonts w:ascii="Georgia" w:hAnsi="Georgia" w:cs="Times New Roman"/>
          <w:sz w:val="24"/>
          <w:szCs w:val="24"/>
        </w:rPr>
        <w:t>Continually check the plan/analysis- stay ahead of the curve &amp; Murphy’s law</w:t>
      </w:r>
    </w:p>
    <w:p w:rsidR="00525F1F" w:rsidRDefault="00D86477" w:rsidP="00412844">
      <w:pPr>
        <w:spacing w:line="360" w:lineRule="auto"/>
        <w:rPr>
          <w:rFonts w:ascii="Georgia" w:hAnsi="Georgia"/>
          <w:b/>
          <w:sz w:val="24"/>
          <w:szCs w:val="24"/>
        </w:rPr>
      </w:pPr>
      <w:r w:rsidRPr="00510259">
        <w:rPr>
          <w:rFonts w:ascii="Georgia" w:hAnsi="Georgia"/>
          <w:b/>
          <w:sz w:val="24"/>
          <w:szCs w:val="24"/>
        </w:rPr>
        <w:lastRenderedPageBreak/>
        <w:t>12 M</w:t>
      </w:r>
      <w:r w:rsidR="00525F1F" w:rsidRPr="00510259">
        <w:rPr>
          <w:rFonts w:ascii="Georgia" w:hAnsi="Georgia"/>
          <w:b/>
          <w:sz w:val="24"/>
          <w:szCs w:val="24"/>
        </w:rPr>
        <w:t>onth Goals</w:t>
      </w:r>
    </w:p>
    <w:p w:rsidR="00510259" w:rsidRPr="00510259" w:rsidRDefault="00510259" w:rsidP="00412844">
      <w:pPr>
        <w:spacing w:line="360" w:lineRule="auto"/>
        <w:rPr>
          <w:rFonts w:ascii="Georgia" w:hAnsi="Georgia" w:cs="Times New Roman"/>
          <w:sz w:val="24"/>
          <w:szCs w:val="24"/>
        </w:rPr>
      </w:pPr>
      <w:r>
        <w:rPr>
          <w:rFonts w:ascii="Georgia" w:hAnsi="Georgia" w:cs="Times New Roman"/>
          <w:sz w:val="24"/>
          <w:szCs w:val="24"/>
        </w:rPr>
        <w:t xml:space="preserve">March 1, 2018 – March 1, 2019 </w:t>
      </w:r>
    </w:p>
    <w:p w:rsidR="00D86477" w:rsidRPr="00293AB9" w:rsidRDefault="00D86477" w:rsidP="00412844">
      <w:pPr>
        <w:spacing w:line="360" w:lineRule="auto"/>
        <w:rPr>
          <w:rFonts w:ascii="Georgia" w:hAnsi="Georgia"/>
          <w:b/>
          <w:sz w:val="24"/>
          <w:szCs w:val="24"/>
        </w:rPr>
      </w:pPr>
      <w:r w:rsidRPr="00293AB9">
        <w:rPr>
          <w:rFonts w:ascii="Georgia" w:hAnsi="Georgia"/>
          <w:b/>
          <w:sz w:val="24"/>
          <w:szCs w:val="24"/>
        </w:rPr>
        <w:t>______________________________________________________</w:t>
      </w:r>
    </w:p>
    <w:p w:rsidR="00525F1F" w:rsidRPr="00293AB9" w:rsidRDefault="009E219F" w:rsidP="00412844">
      <w:pPr>
        <w:spacing w:line="360" w:lineRule="auto"/>
        <w:rPr>
          <w:rFonts w:ascii="Georgia" w:hAnsi="Georgia"/>
          <w:b/>
          <w:sz w:val="24"/>
          <w:szCs w:val="24"/>
        </w:rPr>
      </w:pPr>
      <w:bookmarkStart w:id="29" w:name="_Hlk507403434"/>
      <w:r w:rsidRPr="00293AB9">
        <w:rPr>
          <w:rFonts w:ascii="Georgia" w:hAnsi="Georgia"/>
          <w:b/>
          <w:sz w:val="24"/>
          <w:szCs w:val="24"/>
        </w:rPr>
        <w:t>Administrative Goals</w:t>
      </w:r>
      <w:r w:rsidR="00510259">
        <w:rPr>
          <w:rFonts w:ascii="Georgia" w:hAnsi="Georgia"/>
          <w:b/>
          <w:sz w:val="24"/>
          <w:szCs w:val="24"/>
        </w:rPr>
        <w:tab/>
      </w:r>
      <w:r w:rsidR="00510259">
        <w:rPr>
          <w:rFonts w:ascii="Georgia" w:hAnsi="Georgia"/>
          <w:b/>
          <w:sz w:val="24"/>
          <w:szCs w:val="24"/>
        </w:rPr>
        <w:tab/>
      </w:r>
      <w:r w:rsidR="00510259">
        <w:rPr>
          <w:rFonts w:ascii="Georgia" w:hAnsi="Georgia"/>
          <w:b/>
          <w:sz w:val="24"/>
          <w:szCs w:val="24"/>
        </w:rPr>
        <w:tab/>
      </w:r>
      <w:r w:rsidR="00510259">
        <w:rPr>
          <w:rFonts w:ascii="Georgia" w:hAnsi="Georgia"/>
          <w:b/>
          <w:sz w:val="24"/>
          <w:szCs w:val="24"/>
        </w:rPr>
        <w:tab/>
      </w:r>
      <w:r w:rsidR="00510259">
        <w:rPr>
          <w:rFonts w:ascii="Georgia" w:hAnsi="Georgia"/>
          <w:b/>
          <w:sz w:val="24"/>
          <w:szCs w:val="24"/>
        </w:rPr>
        <w:tab/>
      </w:r>
      <w:r w:rsidR="00510259">
        <w:rPr>
          <w:rFonts w:ascii="Georgia" w:hAnsi="Georgia"/>
          <w:b/>
          <w:sz w:val="24"/>
          <w:szCs w:val="24"/>
        </w:rPr>
        <w:tab/>
      </w:r>
      <w:r w:rsidR="00323BFD">
        <w:rPr>
          <w:rFonts w:ascii="Georgia" w:hAnsi="Georgia"/>
          <w:b/>
          <w:sz w:val="24"/>
          <w:szCs w:val="24"/>
        </w:rPr>
        <w:tab/>
      </w:r>
      <w:r w:rsidR="00323BFD">
        <w:rPr>
          <w:rFonts w:ascii="Georgia" w:hAnsi="Georgia"/>
          <w:b/>
          <w:sz w:val="24"/>
          <w:szCs w:val="24"/>
        </w:rPr>
        <w:tab/>
      </w:r>
      <w:r w:rsidR="00510259">
        <w:rPr>
          <w:rFonts w:ascii="Georgia" w:hAnsi="Georgia"/>
          <w:b/>
          <w:sz w:val="24"/>
          <w:szCs w:val="24"/>
        </w:rPr>
        <w:t>Completed</w:t>
      </w:r>
    </w:p>
    <w:bookmarkEnd w:id="29"/>
    <w:p w:rsidR="009E219F" w:rsidRPr="00412844" w:rsidRDefault="009E219F" w:rsidP="0088685D">
      <w:pPr>
        <w:pStyle w:val="ListParagraph"/>
        <w:numPr>
          <w:ilvl w:val="0"/>
          <w:numId w:val="18"/>
        </w:numPr>
        <w:spacing w:line="360" w:lineRule="auto"/>
        <w:rPr>
          <w:rFonts w:ascii="Georgia" w:hAnsi="Georgia"/>
          <w:sz w:val="24"/>
          <w:szCs w:val="24"/>
        </w:rPr>
      </w:pPr>
      <w:r w:rsidRPr="00412844">
        <w:rPr>
          <w:rFonts w:ascii="Georgia" w:hAnsi="Georgia"/>
          <w:sz w:val="24"/>
          <w:szCs w:val="24"/>
        </w:rPr>
        <w:t>Leadership Ethos</w:t>
      </w:r>
      <w:r w:rsidR="00323BFD" w:rsidRPr="00412844">
        <w:rPr>
          <w:rFonts w:ascii="Georgia" w:hAnsi="Georgia"/>
          <w:sz w:val="24"/>
          <w:szCs w:val="24"/>
        </w:rPr>
        <w:t xml:space="preserve">- Create a R2TRT </w:t>
      </w:r>
      <w:r w:rsidR="00412844">
        <w:rPr>
          <w:rFonts w:ascii="Georgia" w:hAnsi="Georgia"/>
          <w:sz w:val="24"/>
          <w:szCs w:val="24"/>
        </w:rPr>
        <w:t>P</w:t>
      </w:r>
      <w:r w:rsidR="00323BFD" w:rsidRPr="00412844">
        <w:rPr>
          <w:rFonts w:ascii="Georgia" w:hAnsi="Georgia"/>
          <w:sz w:val="24"/>
          <w:szCs w:val="24"/>
        </w:rPr>
        <w:t>hilosophy</w:t>
      </w:r>
      <w:r w:rsidR="00323BFD" w:rsidRPr="00412844">
        <w:rPr>
          <w:rFonts w:ascii="Georgia" w:hAnsi="Georgia"/>
          <w:sz w:val="24"/>
          <w:szCs w:val="24"/>
        </w:rPr>
        <w:tab/>
      </w:r>
      <w:r w:rsidR="00323BFD" w:rsidRP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323BFD">
        <w:sym w:font="Wingdings" w:char="F0FE"/>
      </w:r>
      <w:r w:rsidR="00412844" w:rsidRPr="00412844">
        <w:rPr>
          <w:rFonts w:ascii="Georgia" w:hAnsi="Georgia"/>
          <w:sz w:val="24"/>
          <w:szCs w:val="24"/>
        </w:rPr>
        <w:t xml:space="preserve"> 3/1/2018</w:t>
      </w:r>
    </w:p>
    <w:p w:rsidR="00412844" w:rsidRDefault="009E219F" w:rsidP="0088685D">
      <w:pPr>
        <w:pStyle w:val="ListParagraph"/>
        <w:numPr>
          <w:ilvl w:val="0"/>
          <w:numId w:val="18"/>
        </w:numPr>
        <w:spacing w:line="360" w:lineRule="auto"/>
        <w:rPr>
          <w:rFonts w:ascii="Georgia" w:hAnsi="Georgia"/>
          <w:sz w:val="24"/>
          <w:szCs w:val="24"/>
        </w:rPr>
      </w:pPr>
      <w:r w:rsidRPr="00412844">
        <w:rPr>
          <w:rFonts w:ascii="Georgia" w:hAnsi="Georgia"/>
          <w:sz w:val="24"/>
          <w:szCs w:val="24"/>
        </w:rPr>
        <w:t>Strategic Plan</w:t>
      </w:r>
      <w:r w:rsidR="00412844">
        <w:rPr>
          <w:rFonts w:ascii="Georgia" w:hAnsi="Georgia"/>
          <w:sz w:val="24"/>
          <w:szCs w:val="24"/>
        </w:rPr>
        <w:t>-</w:t>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323BFD" w:rsidRPr="00412844">
        <w:rPr>
          <w:rFonts w:ascii="Georgia" w:hAnsi="Georgia"/>
          <w:sz w:val="24"/>
          <w:szCs w:val="24"/>
        </w:rPr>
        <w:sym w:font="Wingdings" w:char="F0FE"/>
      </w:r>
      <w:r w:rsidR="00412844" w:rsidRPr="00412844">
        <w:rPr>
          <w:rFonts w:ascii="Georgia" w:hAnsi="Georgia"/>
          <w:sz w:val="24"/>
          <w:szCs w:val="24"/>
        </w:rPr>
        <w:t xml:space="preserve"> 3/1/2018</w:t>
      </w:r>
    </w:p>
    <w:p w:rsidR="009E219F" w:rsidRPr="00412844" w:rsidRDefault="009E219F" w:rsidP="00412844">
      <w:pPr>
        <w:pStyle w:val="ListParagraph"/>
        <w:spacing w:line="360" w:lineRule="auto"/>
        <w:ind w:left="360"/>
        <w:rPr>
          <w:rFonts w:ascii="Georgia" w:hAnsi="Georgia"/>
          <w:sz w:val="24"/>
          <w:szCs w:val="24"/>
        </w:rPr>
      </w:pPr>
      <w:r w:rsidRPr="00412844">
        <w:rPr>
          <w:rFonts w:ascii="Georgia" w:hAnsi="Georgia"/>
          <w:sz w:val="24"/>
          <w:szCs w:val="24"/>
        </w:rPr>
        <w:t>Short/Long Term</w:t>
      </w:r>
      <w:r w:rsidR="00510259" w:rsidRPr="00412844">
        <w:rPr>
          <w:rFonts w:ascii="Georgia" w:hAnsi="Georgia"/>
          <w:sz w:val="24"/>
          <w:szCs w:val="24"/>
        </w:rPr>
        <w:t>:</w:t>
      </w:r>
      <w:r w:rsidRPr="00412844">
        <w:rPr>
          <w:rFonts w:ascii="Georgia" w:hAnsi="Georgia"/>
          <w:sz w:val="24"/>
          <w:szCs w:val="24"/>
        </w:rPr>
        <w:t xml:space="preserve"> 12 Month Goals &amp; </w:t>
      </w:r>
      <w:r w:rsidR="00510259" w:rsidRPr="00412844">
        <w:rPr>
          <w:rFonts w:ascii="Georgia" w:hAnsi="Georgia"/>
          <w:sz w:val="24"/>
          <w:szCs w:val="24"/>
        </w:rPr>
        <w:t>Long-Term</w:t>
      </w:r>
      <w:r w:rsidRPr="00412844">
        <w:rPr>
          <w:rFonts w:ascii="Georgia" w:hAnsi="Georgia"/>
          <w:sz w:val="24"/>
          <w:szCs w:val="24"/>
        </w:rPr>
        <w:t xml:space="preserve"> Goals</w:t>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412844">
        <w:sym w:font="Wingdings" w:char="F0FE"/>
      </w:r>
      <w:r w:rsidR="00412844" w:rsidRPr="00412844">
        <w:rPr>
          <w:rFonts w:ascii="Georgia" w:hAnsi="Georgia"/>
          <w:sz w:val="24"/>
          <w:szCs w:val="24"/>
        </w:rPr>
        <w:t xml:space="preserve"> 3/1/2018</w:t>
      </w:r>
    </w:p>
    <w:p w:rsidR="009E219F" w:rsidRPr="00412844" w:rsidRDefault="009E219F" w:rsidP="0088685D">
      <w:pPr>
        <w:pStyle w:val="ListParagraph"/>
        <w:numPr>
          <w:ilvl w:val="0"/>
          <w:numId w:val="18"/>
        </w:numPr>
        <w:spacing w:line="360" w:lineRule="auto"/>
        <w:rPr>
          <w:rFonts w:ascii="Georgia" w:hAnsi="Georgia"/>
          <w:sz w:val="24"/>
          <w:szCs w:val="24"/>
        </w:rPr>
      </w:pPr>
      <w:r w:rsidRPr="00412844">
        <w:rPr>
          <w:rFonts w:ascii="Georgia" w:hAnsi="Georgia"/>
          <w:sz w:val="24"/>
          <w:szCs w:val="24"/>
        </w:rPr>
        <w:t>Org Chart-Hierarchy</w:t>
      </w:r>
      <w:r w:rsidR="00323BFD" w:rsidRPr="00412844">
        <w:rPr>
          <w:rFonts w:ascii="Georgia" w:hAnsi="Georgia"/>
          <w:sz w:val="24"/>
          <w:szCs w:val="24"/>
        </w:rPr>
        <w:t xml:space="preserve"> for Region &amp; for Kitsap</w:t>
      </w:r>
      <w:r w:rsidR="00323BFD" w:rsidRPr="00412844">
        <w:rPr>
          <w:rFonts w:ascii="Georgia" w:hAnsi="Georgia"/>
          <w:sz w:val="24"/>
          <w:szCs w:val="24"/>
        </w:rPr>
        <w:tab/>
      </w:r>
      <w:r w:rsidR="00323BFD" w:rsidRPr="00412844">
        <w:rPr>
          <w:rFonts w:ascii="Georgia" w:hAnsi="Georgia"/>
          <w:sz w:val="24"/>
          <w:szCs w:val="24"/>
        </w:rPr>
        <w:tab/>
      </w:r>
      <w:r w:rsidR="00323BFD" w:rsidRPr="00412844">
        <w:rPr>
          <w:rFonts w:ascii="Georgia" w:hAnsi="Georgia"/>
          <w:sz w:val="24"/>
          <w:szCs w:val="24"/>
        </w:rPr>
        <w:tab/>
      </w:r>
      <w:r w:rsidR="00323BFD" w:rsidRPr="00412844">
        <w:rPr>
          <w:rFonts w:ascii="Georgia" w:hAnsi="Georgia"/>
          <w:sz w:val="24"/>
          <w:szCs w:val="24"/>
        </w:rPr>
        <w:tab/>
      </w:r>
      <w:bookmarkStart w:id="30" w:name="_Hlk507404502"/>
      <w:r w:rsidR="00323BFD">
        <w:sym w:font="Wingdings" w:char="F0FE"/>
      </w:r>
      <w:r w:rsidR="00412844" w:rsidRPr="00412844">
        <w:rPr>
          <w:rFonts w:ascii="Georgia" w:hAnsi="Georgia"/>
          <w:sz w:val="24"/>
          <w:szCs w:val="24"/>
        </w:rPr>
        <w:t xml:space="preserve"> 3/1/2018</w:t>
      </w:r>
      <w:bookmarkEnd w:id="30"/>
    </w:p>
    <w:p w:rsidR="00412844" w:rsidRDefault="009E219F" w:rsidP="0088685D">
      <w:pPr>
        <w:pStyle w:val="ListParagraph"/>
        <w:numPr>
          <w:ilvl w:val="0"/>
          <w:numId w:val="18"/>
        </w:numPr>
        <w:spacing w:line="360" w:lineRule="auto"/>
        <w:rPr>
          <w:rFonts w:ascii="Georgia" w:hAnsi="Georgia"/>
          <w:sz w:val="24"/>
          <w:szCs w:val="24"/>
        </w:rPr>
      </w:pPr>
      <w:r w:rsidRPr="00412844">
        <w:rPr>
          <w:rFonts w:ascii="Georgia" w:hAnsi="Georgia"/>
          <w:sz w:val="24"/>
          <w:szCs w:val="24"/>
        </w:rPr>
        <w:t>Website</w:t>
      </w:r>
      <w:r w:rsidR="00323BFD" w:rsidRPr="00412844">
        <w:rPr>
          <w:rFonts w:ascii="Georgia" w:hAnsi="Georgia"/>
          <w:sz w:val="24"/>
          <w:szCs w:val="24"/>
        </w:rPr>
        <w:t>- Centralized home for documents and records</w:t>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323BFD" w:rsidRPr="00412844">
        <w:rPr>
          <w:rFonts w:ascii="Georgia" w:hAnsi="Georgia"/>
          <w:sz w:val="24"/>
          <w:szCs w:val="24"/>
        </w:rPr>
        <w:sym w:font="Wingdings" w:char="F0FE"/>
      </w:r>
      <w:r w:rsidR="00412844" w:rsidRPr="00412844">
        <w:rPr>
          <w:rFonts w:ascii="Georgia" w:hAnsi="Georgia"/>
          <w:sz w:val="24"/>
          <w:szCs w:val="24"/>
        </w:rPr>
        <w:t xml:space="preserve"> 3/1/2018</w:t>
      </w:r>
    </w:p>
    <w:p w:rsidR="00323BFD" w:rsidRPr="00412844" w:rsidRDefault="00095D0C" w:rsidP="00412844">
      <w:pPr>
        <w:pStyle w:val="ListParagraph"/>
        <w:spacing w:line="360" w:lineRule="auto"/>
        <w:ind w:left="360"/>
        <w:rPr>
          <w:rFonts w:ascii="Georgia" w:hAnsi="Georgia"/>
          <w:sz w:val="24"/>
          <w:szCs w:val="24"/>
        </w:rPr>
      </w:pPr>
      <w:hyperlink r:id="rId40" w:history="1">
        <w:r w:rsidR="00412844" w:rsidRPr="00412844">
          <w:rPr>
            <w:rStyle w:val="Hyperlink"/>
            <w:rFonts w:ascii="Georgia" w:hAnsi="Georgia"/>
            <w:sz w:val="24"/>
            <w:szCs w:val="24"/>
          </w:rPr>
          <w:t>https://www.kcjfo.org/resources</w:t>
        </w:r>
      </w:hyperlink>
      <w:r w:rsidR="00323BFD" w:rsidRPr="00412844">
        <w:rPr>
          <w:rFonts w:ascii="Georgia" w:hAnsi="Georgia"/>
          <w:sz w:val="24"/>
          <w:szCs w:val="24"/>
        </w:rPr>
        <w:t xml:space="preserve"> </w:t>
      </w:r>
    </w:p>
    <w:p w:rsidR="00412844" w:rsidRDefault="009E219F" w:rsidP="0088685D">
      <w:pPr>
        <w:pStyle w:val="ListParagraph"/>
        <w:numPr>
          <w:ilvl w:val="0"/>
          <w:numId w:val="18"/>
        </w:numPr>
        <w:spacing w:line="360" w:lineRule="auto"/>
        <w:rPr>
          <w:rFonts w:ascii="Georgia" w:hAnsi="Georgia"/>
          <w:sz w:val="24"/>
          <w:szCs w:val="24"/>
        </w:rPr>
      </w:pPr>
      <w:r w:rsidRPr="00412844">
        <w:rPr>
          <w:rFonts w:ascii="Georgia" w:hAnsi="Georgia"/>
          <w:sz w:val="24"/>
          <w:szCs w:val="24"/>
        </w:rPr>
        <w:t>Active 911</w:t>
      </w:r>
      <w:r w:rsidR="00412844" w:rsidRPr="00412844">
        <w:rPr>
          <w:rFonts w:ascii="Georgia" w:hAnsi="Georgia"/>
          <w:sz w:val="24"/>
          <w:szCs w:val="24"/>
        </w:rPr>
        <w:t xml:space="preserve">- Enhance </w:t>
      </w:r>
      <w:r w:rsidR="00412844">
        <w:rPr>
          <w:rFonts w:ascii="Georgia" w:hAnsi="Georgia"/>
          <w:sz w:val="24"/>
          <w:szCs w:val="24"/>
        </w:rPr>
        <w:t xml:space="preserve">team </w:t>
      </w:r>
      <w:r w:rsidR="00412844" w:rsidRPr="00412844">
        <w:rPr>
          <w:rFonts w:ascii="Georgia" w:hAnsi="Georgia"/>
          <w:sz w:val="24"/>
          <w:szCs w:val="24"/>
        </w:rPr>
        <w:t>comm</w:t>
      </w:r>
      <w:r w:rsidR="00412844">
        <w:rPr>
          <w:rFonts w:ascii="Georgia" w:hAnsi="Georgia"/>
          <w:sz w:val="24"/>
          <w:szCs w:val="24"/>
        </w:rPr>
        <w:t>unications</w:t>
      </w:r>
      <w:r w:rsidR="00412844" w:rsidRPr="00412844">
        <w:rPr>
          <w:rFonts w:ascii="Georgia" w:hAnsi="Georgia"/>
          <w:sz w:val="24"/>
          <w:szCs w:val="24"/>
        </w:rPr>
        <w:t>,</w:t>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r w:rsidR="00412844">
        <w:rPr>
          <w:rFonts w:ascii="Georgia" w:hAnsi="Georgia"/>
          <w:sz w:val="24"/>
          <w:szCs w:val="24"/>
        </w:rPr>
        <w:tab/>
      </w:r>
      <w:bookmarkStart w:id="31" w:name="_Hlk507404970"/>
      <w:r w:rsidR="00412844" w:rsidRPr="00412844">
        <w:rPr>
          <w:rFonts w:ascii="Georgia" w:hAnsi="Georgia"/>
          <w:sz w:val="24"/>
          <w:szCs w:val="24"/>
        </w:rPr>
        <w:sym w:font="Wingdings" w:char="F0FE"/>
      </w:r>
      <w:r w:rsidR="00412844" w:rsidRPr="00412844">
        <w:rPr>
          <w:rFonts w:ascii="Georgia" w:hAnsi="Georgia"/>
          <w:sz w:val="24"/>
          <w:szCs w:val="24"/>
        </w:rPr>
        <w:t xml:space="preserve"> 3/1/2018</w:t>
      </w:r>
      <w:bookmarkEnd w:id="31"/>
    </w:p>
    <w:p w:rsidR="009E219F" w:rsidRPr="00412844" w:rsidRDefault="00412844" w:rsidP="00412844">
      <w:pPr>
        <w:pStyle w:val="ListParagraph"/>
        <w:spacing w:line="360" w:lineRule="auto"/>
        <w:ind w:left="360"/>
        <w:rPr>
          <w:rFonts w:ascii="Georgia" w:hAnsi="Georgia"/>
          <w:sz w:val="24"/>
          <w:szCs w:val="24"/>
        </w:rPr>
      </w:pPr>
      <w:r>
        <w:rPr>
          <w:rFonts w:ascii="Georgia" w:hAnsi="Georgia"/>
          <w:sz w:val="24"/>
          <w:szCs w:val="24"/>
        </w:rPr>
        <w:t xml:space="preserve">increase </w:t>
      </w:r>
      <w:r w:rsidRPr="00412844">
        <w:rPr>
          <w:rFonts w:ascii="Georgia" w:hAnsi="Georgia"/>
          <w:sz w:val="24"/>
          <w:szCs w:val="24"/>
        </w:rPr>
        <w:t>response</w:t>
      </w:r>
      <w:r>
        <w:rPr>
          <w:rFonts w:ascii="Georgia" w:hAnsi="Georgia"/>
          <w:sz w:val="24"/>
          <w:szCs w:val="24"/>
        </w:rPr>
        <w:t xml:space="preserve"> effectiveness and create</w:t>
      </w:r>
      <w:r w:rsidRPr="00412844">
        <w:rPr>
          <w:rFonts w:ascii="Georgia" w:hAnsi="Georgia"/>
          <w:sz w:val="24"/>
          <w:szCs w:val="24"/>
        </w:rPr>
        <w:t xml:space="preserve"> daily rosters</w:t>
      </w:r>
      <w:r>
        <w:rPr>
          <w:rFonts w:ascii="Georgia" w:hAnsi="Georgia"/>
          <w:sz w:val="24"/>
          <w:szCs w:val="24"/>
        </w:rPr>
        <w:tab/>
      </w:r>
      <w:r>
        <w:rPr>
          <w:rFonts w:ascii="Georgia" w:hAnsi="Georgia"/>
          <w:sz w:val="24"/>
          <w:szCs w:val="24"/>
        </w:rPr>
        <w:tab/>
      </w:r>
    </w:p>
    <w:p w:rsidR="00412844" w:rsidRDefault="009E219F" w:rsidP="0088685D">
      <w:pPr>
        <w:pStyle w:val="ListParagraph"/>
        <w:numPr>
          <w:ilvl w:val="0"/>
          <w:numId w:val="18"/>
        </w:numPr>
        <w:spacing w:line="360" w:lineRule="auto"/>
        <w:rPr>
          <w:rFonts w:ascii="Georgia" w:hAnsi="Georgia"/>
          <w:sz w:val="24"/>
          <w:szCs w:val="24"/>
        </w:rPr>
      </w:pPr>
      <w:r w:rsidRPr="00412844">
        <w:rPr>
          <w:rFonts w:ascii="Georgia" w:hAnsi="Georgia"/>
          <w:sz w:val="24"/>
          <w:szCs w:val="24"/>
        </w:rPr>
        <w:t xml:space="preserve">ILA </w:t>
      </w:r>
      <w:r w:rsidR="00412844" w:rsidRPr="00412844">
        <w:rPr>
          <w:rFonts w:ascii="Georgia" w:hAnsi="Georgia"/>
          <w:sz w:val="24"/>
          <w:szCs w:val="24"/>
        </w:rPr>
        <w:t>S</w:t>
      </w:r>
      <w:r w:rsidRPr="00412844">
        <w:rPr>
          <w:rFonts w:ascii="Georgia" w:hAnsi="Georgia"/>
          <w:sz w:val="24"/>
          <w:szCs w:val="24"/>
        </w:rPr>
        <w:t>tatus</w:t>
      </w:r>
      <w:r w:rsidR="00412844" w:rsidRPr="00412844">
        <w:rPr>
          <w:rFonts w:ascii="Georgia" w:hAnsi="Georgia"/>
          <w:sz w:val="24"/>
          <w:szCs w:val="24"/>
        </w:rPr>
        <w:t>- Ensure ILA is signed and enforced</w:t>
      </w:r>
      <w:r w:rsidR="00412844">
        <w:rPr>
          <w:rFonts w:ascii="Georgia" w:hAnsi="Georgia"/>
          <w:sz w:val="24"/>
          <w:szCs w:val="24"/>
        </w:rPr>
        <w:t xml:space="preserve"> </w:t>
      </w:r>
      <w:r w:rsidR="00412844" w:rsidRPr="00412844">
        <w:rPr>
          <w:rFonts w:ascii="Georgia" w:hAnsi="Georgia"/>
          <w:sz w:val="24"/>
          <w:szCs w:val="24"/>
        </w:rPr>
        <w:t>Kitsap agencies</w:t>
      </w:r>
      <w:r w:rsidR="006A5234">
        <w:rPr>
          <w:rFonts w:ascii="Georgia" w:hAnsi="Georgia"/>
          <w:sz w:val="24"/>
          <w:szCs w:val="24"/>
        </w:rPr>
        <w:tab/>
      </w:r>
      <w:r w:rsidR="006A5234">
        <w:rPr>
          <w:rFonts w:ascii="Georgia" w:hAnsi="Georgia"/>
          <w:sz w:val="24"/>
          <w:szCs w:val="24"/>
        </w:rPr>
        <w:tab/>
      </w:r>
      <w:r w:rsidR="006A5234" w:rsidRPr="006A5234">
        <w:rPr>
          <w:rFonts w:ascii="Georgia" w:hAnsi="Georgia"/>
          <w:sz w:val="24"/>
          <w:szCs w:val="24"/>
        </w:rPr>
        <w:sym w:font="Wingdings" w:char="F0FE"/>
      </w:r>
      <w:r w:rsidR="006A5234" w:rsidRPr="006A5234">
        <w:rPr>
          <w:rFonts w:ascii="Georgia" w:hAnsi="Georgia"/>
          <w:sz w:val="24"/>
          <w:szCs w:val="24"/>
        </w:rPr>
        <w:t xml:space="preserve"> 3/1/2018</w:t>
      </w:r>
    </w:p>
    <w:p w:rsidR="00412844" w:rsidRPr="00412844" w:rsidRDefault="00412844" w:rsidP="0088685D">
      <w:pPr>
        <w:pStyle w:val="ListParagraph"/>
        <w:numPr>
          <w:ilvl w:val="0"/>
          <w:numId w:val="18"/>
        </w:numPr>
        <w:spacing w:line="360" w:lineRule="auto"/>
        <w:rPr>
          <w:rFonts w:ascii="Georgia" w:hAnsi="Georgia"/>
          <w:sz w:val="24"/>
          <w:szCs w:val="24"/>
        </w:rPr>
      </w:pPr>
      <w:r>
        <w:rPr>
          <w:rFonts w:ascii="Georgia" w:hAnsi="Georgia"/>
          <w:sz w:val="24"/>
          <w:szCs w:val="24"/>
        </w:rPr>
        <w:t>Financial Report</w:t>
      </w:r>
      <w:r w:rsidR="006A5234">
        <w:rPr>
          <w:rFonts w:ascii="Georgia" w:hAnsi="Georgia"/>
          <w:sz w:val="24"/>
          <w:szCs w:val="24"/>
        </w:rPr>
        <w:t xml:space="preserve">- </w:t>
      </w:r>
      <w:r w:rsidRPr="00412844">
        <w:rPr>
          <w:rFonts w:ascii="Georgia" w:hAnsi="Georgia"/>
          <w:sz w:val="24"/>
          <w:szCs w:val="24"/>
        </w:rPr>
        <w:t>Create a current transparent financial report</w:t>
      </w:r>
      <w:r w:rsidR="006A5234">
        <w:rPr>
          <w:rFonts w:ascii="Georgia" w:hAnsi="Georgia"/>
          <w:sz w:val="24"/>
          <w:szCs w:val="24"/>
        </w:rPr>
        <w:tab/>
      </w:r>
      <w:r w:rsidR="006A5234">
        <w:rPr>
          <w:rFonts w:ascii="Georgia" w:hAnsi="Georgia"/>
          <w:sz w:val="24"/>
          <w:szCs w:val="24"/>
        </w:rPr>
        <w:tab/>
      </w:r>
      <w:r w:rsidR="006A5234" w:rsidRPr="006A5234">
        <w:rPr>
          <w:rFonts w:ascii="Georgia" w:hAnsi="Georgia"/>
          <w:sz w:val="24"/>
          <w:szCs w:val="24"/>
        </w:rPr>
        <w:sym w:font="Wingdings" w:char="F0FE"/>
      </w:r>
      <w:r w:rsidR="006A5234" w:rsidRPr="006A5234">
        <w:rPr>
          <w:rFonts w:ascii="Georgia" w:hAnsi="Georgia"/>
          <w:sz w:val="24"/>
          <w:szCs w:val="24"/>
        </w:rPr>
        <w:t xml:space="preserve"> 3/1/2018</w:t>
      </w:r>
    </w:p>
    <w:p w:rsidR="00412844" w:rsidRDefault="009E219F" w:rsidP="0088685D">
      <w:pPr>
        <w:pStyle w:val="ListParagraph"/>
        <w:numPr>
          <w:ilvl w:val="0"/>
          <w:numId w:val="18"/>
        </w:numPr>
        <w:spacing w:line="360" w:lineRule="auto"/>
        <w:rPr>
          <w:rFonts w:ascii="Georgia" w:hAnsi="Georgia"/>
          <w:sz w:val="24"/>
          <w:szCs w:val="24"/>
        </w:rPr>
      </w:pPr>
      <w:r w:rsidRPr="00412844">
        <w:rPr>
          <w:rFonts w:ascii="Georgia" w:hAnsi="Georgia"/>
          <w:sz w:val="24"/>
          <w:szCs w:val="24"/>
        </w:rPr>
        <w:t xml:space="preserve">2018-2019 </w:t>
      </w:r>
      <w:r w:rsidR="00BE6539" w:rsidRPr="00412844">
        <w:rPr>
          <w:rFonts w:ascii="Georgia" w:hAnsi="Georgia"/>
          <w:sz w:val="24"/>
          <w:szCs w:val="24"/>
        </w:rPr>
        <w:t>two-year</w:t>
      </w:r>
      <w:r w:rsidRPr="00412844">
        <w:rPr>
          <w:rFonts w:ascii="Georgia" w:hAnsi="Georgia"/>
          <w:sz w:val="24"/>
          <w:szCs w:val="24"/>
        </w:rPr>
        <w:t xml:space="preserve"> calendar</w:t>
      </w:r>
      <w:r w:rsidR="00510259" w:rsidRPr="00412844">
        <w:rPr>
          <w:rFonts w:ascii="Georgia" w:hAnsi="Georgia"/>
          <w:sz w:val="24"/>
          <w:szCs w:val="24"/>
        </w:rPr>
        <w:t>:</w:t>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sym w:font="Wingdings" w:char="F06F"/>
      </w:r>
    </w:p>
    <w:p w:rsidR="009E219F" w:rsidRPr="00412844" w:rsidRDefault="009E219F" w:rsidP="00412844">
      <w:pPr>
        <w:pStyle w:val="ListParagraph"/>
        <w:spacing w:line="360" w:lineRule="auto"/>
        <w:ind w:left="360"/>
        <w:rPr>
          <w:rFonts w:ascii="Georgia" w:hAnsi="Georgia"/>
          <w:sz w:val="24"/>
          <w:szCs w:val="24"/>
        </w:rPr>
      </w:pPr>
      <w:r w:rsidRPr="00412844">
        <w:rPr>
          <w:rFonts w:ascii="Georgia" w:hAnsi="Georgia"/>
          <w:sz w:val="24"/>
          <w:szCs w:val="24"/>
        </w:rPr>
        <w:t>meetings, drill, evaluations, training classes</w:t>
      </w:r>
    </w:p>
    <w:p w:rsidR="009E219F" w:rsidRPr="00412844" w:rsidRDefault="009E219F" w:rsidP="0088685D">
      <w:pPr>
        <w:pStyle w:val="ListParagraph"/>
        <w:numPr>
          <w:ilvl w:val="0"/>
          <w:numId w:val="18"/>
        </w:numPr>
        <w:spacing w:line="360" w:lineRule="auto"/>
        <w:rPr>
          <w:rFonts w:ascii="Georgia" w:hAnsi="Georgia"/>
          <w:sz w:val="24"/>
          <w:szCs w:val="24"/>
        </w:rPr>
      </w:pPr>
      <w:r w:rsidRPr="00412844">
        <w:rPr>
          <w:rFonts w:ascii="Georgia" w:hAnsi="Georgia"/>
          <w:sz w:val="24"/>
          <w:szCs w:val="24"/>
        </w:rPr>
        <w:t>Operational resource lists</w:t>
      </w:r>
      <w:r w:rsidR="006A5234">
        <w:rPr>
          <w:rFonts w:ascii="Georgia" w:hAnsi="Georgia"/>
          <w:sz w:val="24"/>
          <w:szCs w:val="24"/>
        </w:rPr>
        <w:t>-</w:t>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sym w:font="Wingdings" w:char="F06F"/>
      </w:r>
    </w:p>
    <w:p w:rsidR="000F12F4" w:rsidRDefault="009E219F" w:rsidP="0088685D">
      <w:pPr>
        <w:pStyle w:val="ListParagraph"/>
        <w:numPr>
          <w:ilvl w:val="0"/>
          <w:numId w:val="18"/>
        </w:numPr>
        <w:spacing w:line="360" w:lineRule="auto"/>
        <w:rPr>
          <w:rFonts w:ascii="Georgia" w:hAnsi="Georgia"/>
          <w:sz w:val="24"/>
          <w:szCs w:val="24"/>
        </w:rPr>
      </w:pPr>
      <w:r w:rsidRPr="00412844">
        <w:rPr>
          <w:rFonts w:ascii="Georgia" w:hAnsi="Georgia"/>
          <w:sz w:val="24"/>
          <w:szCs w:val="24"/>
        </w:rPr>
        <w:t>RGL’s</w:t>
      </w:r>
      <w:r w:rsidR="000F12F4">
        <w:rPr>
          <w:rFonts w:ascii="Georgia" w:hAnsi="Georgia"/>
          <w:sz w:val="24"/>
          <w:szCs w:val="24"/>
        </w:rPr>
        <w:t>- Change to RGS. Identify who they are.</w:t>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0F12F4">
        <w:rPr>
          <w:rFonts w:ascii="Georgia" w:hAnsi="Georgia"/>
          <w:sz w:val="24"/>
          <w:szCs w:val="24"/>
        </w:rPr>
        <w:tab/>
      </w:r>
      <w:r w:rsidR="00E5568A">
        <w:rPr>
          <w:rFonts w:ascii="Georgia" w:hAnsi="Georgia"/>
          <w:sz w:val="24"/>
          <w:szCs w:val="24"/>
        </w:rPr>
        <w:sym w:font="Wingdings" w:char="F06F"/>
      </w:r>
    </w:p>
    <w:p w:rsidR="009F60A5" w:rsidRDefault="000F12F4" w:rsidP="000F12F4">
      <w:pPr>
        <w:pStyle w:val="ListParagraph"/>
        <w:spacing w:line="360" w:lineRule="auto"/>
        <w:ind w:left="360"/>
        <w:rPr>
          <w:rFonts w:ascii="Georgia" w:hAnsi="Georgia"/>
          <w:sz w:val="24"/>
          <w:szCs w:val="24"/>
        </w:rPr>
      </w:pPr>
      <w:r>
        <w:rPr>
          <w:rFonts w:ascii="Georgia" w:hAnsi="Georgia"/>
          <w:sz w:val="24"/>
          <w:szCs w:val="24"/>
        </w:rPr>
        <w:t>Provide advance training, create position description w/ qualifications</w:t>
      </w:r>
    </w:p>
    <w:p w:rsidR="009E219F" w:rsidRPr="00412844" w:rsidRDefault="009F60A5" w:rsidP="009F60A5">
      <w:pPr>
        <w:pStyle w:val="ListParagraph"/>
        <w:numPr>
          <w:ilvl w:val="0"/>
          <w:numId w:val="22"/>
        </w:numPr>
        <w:spacing w:line="360" w:lineRule="auto"/>
        <w:rPr>
          <w:rFonts w:ascii="Georgia" w:hAnsi="Georgia"/>
          <w:sz w:val="24"/>
          <w:szCs w:val="24"/>
        </w:rPr>
      </w:pPr>
      <w:r>
        <w:rPr>
          <w:rFonts w:ascii="Georgia" w:hAnsi="Georgia"/>
          <w:sz w:val="24"/>
          <w:szCs w:val="24"/>
        </w:rPr>
        <w:t>Solidify response data- track responses &amp; call outs- AAR’s</w:t>
      </w:r>
      <w:r>
        <w:rPr>
          <w:rFonts w:ascii="Georgia" w:hAnsi="Georgia"/>
          <w:sz w:val="24"/>
          <w:szCs w:val="24"/>
        </w:rPr>
        <w:tab/>
      </w:r>
      <w:r>
        <w:rPr>
          <w:rFonts w:ascii="Georgia" w:hAnsi="Georgia"/>
          <w:sz w:val="24"/>
          <w:szCs w:val="24"/>
        </w:rPr>
        <w:tab/>
      </w:r>
      <w:r>
        <w:rPr>
          <w:rFonts w:ascii="Georgia" w:hAnsi="Georgia"/>
          <w:sz w:val="24"/>
          <w:szCs w:val="24"/>
        </w:rPr>
        <w:tab/>
      </w:r>
      <w:r w:rsidRPr="009F60A5">
        <w:rPr>
          <w:rFonts w:ascii="Georgia" w:hAnsi="Georgia"/>
          <w:sz w:val="24"/>
          <w:szCs w:val="24"/>
        </w:rPr>
        <w:sym w:font="Wingdings" w:char="F06F"/>
      </w:r>
    </w:p>
    <w:p w:rsidR="009E219F" w:rsidRPr="00293AB9" w:rsidRDefault="009E219F" w:rsidP="00412844">
      <w:pPr>
        <w:spacing w:line="360" w:lineRule="auto"/>
        <w:rPr>
          <w:rFonts w:ascii="Georgia" w:hAnsi="Georgia"/>
          <w:b/>
          <w:sz w:val="24"/>
          <w:szCs w:val="24"/>
        </w:rPr>
      </w:pPr>
      <w:r w:rsidRPr="00293AB9">
        <w:rPr>
          <w:rFonts w:ascii="Georgia" w:hAnsi="Georgia"/>
          <w:b/>
          <w:sz w:val="24"/>
          <w:szCs w:val="24"/>
        </w:rPr>
        <w:t>Operational goals</w:t>
      </w:r>
    </w:p>
    <w:p w:rsidR="00E5568A" w:rsidRDefault="009E219F" w:rsidP="0088685D">
      <w:pPr>
        <w:pStyle w:val="ListParagraph"/>
        <w:numPr>
          <w:ilvl w:val="0"/>
          <w:numId w:val="19"/>
        </w:numPr>
        <w:spacing w:line="360" w:lineRule="auto"/>
        <w:rPr>
          <w:rFonts w:ascii="Georgia" w:hAnsi="Georgia"/>
          <w:sz w:val="24"/>
          <w:szCs w:val="24"/>
        </w:rPr>
      </w:pPr>
      <w:r w:rsidRPr="00412844">
        <w:rPr>
          <w:rFonts w:ascii="Georgia" w:hAnsi="Georgia"/>
          <w:sz w:val="24"/>
          <w:szCs w:val="24"/>
        </w:rPr>
        <w:t>Andy Speier consulting</w:t>
      </w:r>
      <w:r w:rsidR="00E5568A">
        <w:rPr>
          <w:rFonts w:ascii="Georgia" w:hAnsi="Georgia"/>
          <w:sz w:val="24"/>
          <w:szCs w:val="24"/>
        </w:rPr>
        <w:t>- team organization, management</w:t>
      </w:r>
      <w:r w:rsidR="00E5568A">
        <w:rPr>
          <w:rFonts w:ascii="Georgia" w:hAnsi="Georgia"/>
          <w:sz w:val="24"/>
          <w:szCs w:val="24"/>
        </w:rPr>
        <w:tab/>
      </w:r>
      <w:r w:rsidR="00E5568A">
        <w:rPr>
          <w:rFonts w:ascii="Georgia" w:hAnsi="Georgia"/>
          <w:sz w:val="24"/>
          <w:szCs w:val="24"/>
        </w:rPr>
        <w:tab/>
      </w:r>
      <w:r w:rsidR="00E5568A">
        <w:rPr>
          <w:rFonts w:ascii="Georgia" w:hAnsi="Georgia"/>
          <w:sz w:val="24"/>
          <w:szCs w:val="24"/>
        </w:rPr>
        <w:tab/>
      </w:r>
      <w:r w:rsidR="00E5568A">
        <w:rPr>
          <w:rFonts w:ascii="Georgia" w:hAnsi="Georgia"/>
          <w:sz w:val="24"/>
          <w:szCs w:val="24"/>
        </w:rPr>
        <w:sym w:font="Wingdings" w:char="F06F"/>
      </w:r>
    </w:p>
    <w:p w:rsidR="009E219F" w:rsidRPr="00412844" w:rsidRDefault="00E5568A" w:rsidP="00E5568A">
      <w:pPr>
        <w:pStyle w:val="ListParagraph"/>
        <w:spacing w:line="360" w:lineRule="auto"/>
        <w:ind w:left="360"/>
        <w:rPr>
          <w:rFonts w:ascii="Georgia" w:hAnsi="Georgia"/>
          <w:sz w:val="24"/>
          <w:szCs w:val="24"/>
        </w:rPr>
      </w:pPr>
      <w:r>
        <w:rPr>
          <w:rFonts w:ascii="Georgia" w:hAnsi="Georgia"/>
          <w:sz w:val="24"/>
          <w:szCs w:val="24"/>
        </w:rPr>
        <w:t>and emergency operations. Create advanced training RGS</w:t>
      </w:r>
    </w:p>
    <w:p w:rsidR="009E219F" w:rsidRDefault="009E219F" w:rsidP="0088685D">
      <w:pPr>
        <w:pStyle w:val="ListParagraph"/>
        <w:numPr>
          <w:ilvl w:val="0"/>
          <w:numId w:val="19"/>
        </w:numPr>
        <w:spacing w:line="360" w:lineRule="auto"/>
        <w:rPr>
          <w:rFonts w:ascii="Georgia" w:hAnsi="Georgia"/>
          <w:sz w:val="24"/>
          <w:szCs w:val="24"/>
        </w:rPr>
      </w:pPr>
      <w:r w:rsidRPr="00412844">
        <w:rPr>
          <w:rFonts w:ascii="Georgia" w:hAnsi="Georgia"/>
          <w:sz w:val="24"/>
          <w:szCs w:val="24"/>
        </w:rPr>
        <w:t>Electronic record keeping</w:t>
      </w:r>
      <w:r w:rsidR="00E5568A">
        <w:rPr>
          <w:rFonts w:ascii="Georgia" w:hAnsi="Georgia"/>
          <w:sz w:val="24"/>
          <w:szCs w:val="24"/>
        </w:rPr>
        <w:t xml:space="preserve"> on website: qualifications, certifications,</w:t>
      </w:r>
      <w:r w:rsidR="00E5568A">
        <w:rPr>
          <w:rFonts w:ascii="Georgia" w:hAnsi="Georgia"/>
          <w:sz w:val="24"/>
          <w:szCs w:val="24"/>
        </w:rPr>
        <w:tab/>
      </w:r>
      <w:r w:rsidR="00E5568A" w:rsidRPr="00E5568A">
        <w:rPr>
          <w:rFonts w:ascii="Georgia" w:hAnsi="Georgia"/>
          <w:sz w:val="24"/>
          <w:szCs w:val="24"/>
        </w:rPr>
        <w:sym w:font="Wingdings" w:char="F06F"/>
      </w:r>
    </w:p>
    <w:p w:rsidR="00E5568A" w:rsidRDefault="00E5568A" w:rsidP="00E5568A">
      <w:pPr>
        <w:pStyle w:val="ListParagraph"/>
        <w:spacing w:line="360" w:lineRule="auto"/>
        <w:ind w:left="360"/>
        <w:rPr>
          <w:rFonts w:ascii="Georgia" w:hAnsi="Georgia"/>
          <w:sz w:val="24"/>
          <w:szCs w:val="24"/>
        </w:rPr>
      </w:pPr>
      <w:r>
        <w:rPr>
          <w:rFonts w:ascii="Georgia" w:hAnsi="Georgia"/>
          <w:sz w:val="24"/>
          <w:szCs w:val="24"/>
        </w:rPr>
        <w:t>drill attendance, policies, AAR’s, contacts, FOG’s</w:t>
      </w:r>
    </w:p>
    <w:p w:rsidR="009E219F" w:rsidRPr="00412844" w:rsidRDefault="009E219F" w:rsidP="0088685D">
      <w:pPr>
        <w:pStyle w:val="ListParagraph"/>
        <w:numPr>
          <w:ilvl w:val="0"/>
          <w:numId w:val="19"/>
        </w:numPr>
        <w:spacing w:line="360" w:lineRule="auto"/>
        <w:rPr>
          <w:rFonts w:ascii="Georgia" w:hAnsi="Georgia"/>
          <w:sz w:val="24"/>
          <w:szCs w:val="24"/>
        </w:rPr>
      </w:pPr>
      <w:r w:rsidRPr="00412844">
        <w:rPr>
          <w:rFonts w:ascii="Georgia" w:hAnsi="Georgia"/>
          <w:sz w:val="24"/>
          <w:szCs w:val="24"/>
        </w:rPr>
        <w:t>Agency lead responsibilities</w:t>
      </w:r>
      <w:r w:rsidR="00E5568A">
        <w:rPr>
          <w:rFonts w:ascii="Georgia" w:hAnsi="Georgia"/>
          <w:sz w:val="24"/>
          <w:szCs w:val="24"/>
        </w:rPr>
        <w:t xml:space="preserve"> document position description</w:t>
      </w:r>
      <w:r w:rsidR="00E5568A">
        <w:rPr>
          <w:rFonts w:ascii="Georgia" w:hAnsi="Georgia"/>
          <w:sz w:val="24"/>
          <w:szCs w:val="24"/>
        </w:rPr>
        <w:tab/>
      </w:r>
      <w:r w:rsidR="00E5568A">
        <w:rPr>
          <w:rFonts w:ascii="Georgia" w:hAnsi="Georgia"/>
          <w:sz w:val="24"/>
          <w:szCs w:val="24"/>
        </w:rPr>
        <w:tab/>
      </w:r>
      <w:r w:rsidR="00E5568A" w:rsidRPr="00E5568A">
        <w:rPr>
          <w:rFonts w:ascii="Georgia" w:hAnsi="Georgia"/>
          <w:sz w:val="24"/>
          <w:szCs w:val="24"/>
        </w:rPr>
        <w:sym w:font="Wingdings" w:char="F06F"/>
      </w:r>
    </w:p>
    <w:p w:rsidR="00510259" w:rsidRPr="00412844" w:rsidRDefault="009E219F" w:rsidP="0088685D">
      <w:pPr>
        <w:pStyle w:val="ListParagraph"/>
        <w:numPr>
          <w:ilvl w:val="0"/>
          <w:numId w:val="19"/>
        </w:numPr>
        <w:spacing w:line="360" w:lineRule="auto"/>
        <w:rPr>
          <w:rFonts w:ascii="Georgia" w:hAnsi="Georgia"/>
          <w:sz w:val="24"/>
          <w:szCs w:val="24"/>
        </w:rPr>
      </w:pPr>
      <w:r w:rsidRPr="00412844">
        <w:rPr>
          <w:rFonts w:ascii="Georgia" w:hAnsi="Georgia"/>
          <w:sz w:val="24"/>
          <w:szCs w:val="24"/>
        </w:rPr>
        <w:t>EMAC</w:t>
      </w:r>
      <w:r w:rsidR="00D86477" w:rsidRPr="00412844">
        <w:rPr>
          <w:rFonts w:ascii="Georgia" w:hAnsi="Georgia"/>
          <w:sz w:val="24"/>
          <w:szCs w:val="24"/>
        </w:rPr>
        <w:t xml:space="preserve"> state typing</w:t>
      </w:r>
      <w:r w:rsidRPr="00412844">
        <w:rPr>
          <w:rFonts w:ascii="Georgia" w:hAnsi="Georgia"/>
          <w:sz w:val="24"/>
          <w:szCs w:val="24"/>
        </w:rPr>
        <w:t>/</w:t>
      </w:r>
      <w:r w:rsidR="00510259" w:rsidRPr="00412844">
        <w:rPr>
          <w:rFonts w:ascii="Georgia" w:hAnsi="Georgia"/>
          <w:sz w:val="24"/>
          <w:szCs w:val="24"/>
        </w:rPr>
        <w:t>MAPARS</w:t>
      </w:r>
      <w:r w:rsidR="00E5568A">
        <w:rPr>
          <w:rFonts w:ascii="Georgia" w:hAnsi="Georgia"/>
          <w:sz w:val="24"/>
          <w:szCs w:val="24"/>
        </w:rPr>
        <w:t>- Enter state resource typing system</w:t>
      </w:r>
      <w:r w:rsidR="00E5568A">
        <w:rPr>
          <w:rFonts w:ascii="Georgia" w:hAnsi="Georgia"/>
          <w:sz w:val="24"/>
          <w:szCs w:val="24"/>
        </w:rPr>
        <w:tab/>
      </w:r>
      <w:r w:rsidR="00E5568A" w:rsidRPr="00E5568A">
        <w:rPr>
          <w:rFonts w:ascii="Georgia" w:hAnsi="Georgia"/>
          <w:sz w:val="24"/>
          <w:szCs w:val="24"/>
        </w:rPr>
        <w:sym w:font="Wingdings" w:char="F06F"/>
      </w:r>
    </w:p>
    <w:p w:rsidR="00510259" w:rsidRDefault="00510259" w:rsidP="0088685D">
      <w:pPr>
        <w:pStyle w:val="ListParagraph"/>
        <w:numPr>
          <w:ilvl w:val="0"/>
          <w:numId w:val="19"/>
        </w:numPr>
        <w:spacing w:line="360" w:lineRule="auto"/>
        <w:rPr>
          <w:rFonts w:ascii="Georgia" w:hAnsi="Georgia"/>
          <w:sz w:val="24"/>
          <w:szCs w:val="24"/>
        </w:rPr>
      </w:pPr>
      <w:r w:rsidRPr="00412844">
        <w:rPr>
          <w:rFonts w:ascii="Georgia" w:hAnsi="Georgia"/>
          <w:sz w:val="24"/>
          <w:szCs w:val="24"/>
        </w:rPr>
        <w:t xml:space="preserve">Increased communications </w:t>
      </w:r>
      <w:r w:rsidR="009E219F" w:rsidRPr="00412844">
        <w:rPr>
          <w:rFonts w:ascii="Georgia" w:hAnsi="Georgia"/>
          <w:sz w:val="24"/>
          <w:szCs w:val="24"/>
        </w:rPr>
        <w:t>DEM</w:t>
      </w:r>
      <w:r w:rsidR="00E5568A">
        <w:rPr>
          <w:rFonts w:ascii="Georgia" w:hAnsi="Georgia"/>
          <w:sz w:val="24"/>
          <w:szCs w:val="24"/>
        </w:rPr>
        <w:tab/>
      </w:r>
      <w:r w:rsidR="00E5568A">
        <w:rPr>
          <w:rFonts w:ascii="Georgia" w:hAnsi="Georgia"/>
          <w:sz w:val="24"/>
          <w:szCs w:val="24"/>
        </w:rPr>
        <w:tab/>
      </w:r>
      <w:r w:rsidR="00E5568A">
        <w:rPr>
          <w:rFonts w:ascii="Georgia" w:hAnsi="Georgia"/>
          <w:sz w:val="24"/>
          <w:szCs w:val="24"/>
        </w:rPr>
        <w:tab/>
      </w:r>
      <w:r w:rsidR="00E5568A">
        <w:rPr>
          <w:rFonts w:ascii="Georgia" w:hAnsi="Georgia"/>
          <w:sz w:val="24"/>
          <w:szCs w:val="24"/>
        </w:rPr>
        <w:tab/>
      </w:r>
      <w:r w:rsidR="00E5568A">
        <w:rPr>
          <w:rFonts w:ascii="Georgia" w:hAnsi="Georgia"/>
          <w:sz w:val="24"/>
          <w:szCs w:val="24"/>
        </w:rPr>
        <w:tab/>
      </w:r>
      <w:r w:rsidR="00E5568A">
        <w:rPr>
          <w:rFonts w:ascii="Georgia" w:hAnsi="Georgia"/>
          <w:sz w:val="24"/>
          <w:szCs w:val="24"/>
        </w:rPr>
        <w:tab/>
      </w:r>
      <w:r w:rsidR="00E5568A" w:rsidRPr="00E5568A">
        <w:rPr>
          <w:rFonts w:ascii="Georgia" w:hAnsi="Georgia"/>
          <w:sz w:val="24"/>
          <w:szCs w:val="24"/>
        </w:rPr>
        <w:sym w:font="Wingdings" w:char="F06F"/>
      </w:r>
    </w:p>
    <w:p w:rsidR="00E5568A" w:rsidRPr="00412844" w:rsidRDefault="00E5568A" w:rsidP="00E5568A">
      <w:pPr>
        <w:pStyle w:val="ListParagraph"/>
        <w:spacing w:line="360" w:lineRule="auto"/>
        <w:ind w:left="360"/>
        <w:rPr>
          <w:rFonts w:ascii="Georgia" w:hAnsi="Georgia"/>
          <w:sz w:val="24"/>
          <w:szCs w:val="24"/>
        </w:rPr>
      </w:pPr>
    </w:p>
    <w:p w:rsidR="00E5568A" w:rsidRPr="0045263D" w:rsidRDefault="00510259" w:rsidP="0088685D">
      <w:pPr>
        <w:pStyle w:val="ListParagraph"/>
        <w:numPr>
          <w:ilvl w:val="0"/>
          <w:numId w:val="19"/>
        </w:numPr>
        <w:spacing w:line="360" w:lineRule="auto"/>
        <w:rPr>
          <w:rFonts w:ascii="Georgia" w:hAnsi="Georgia"/>
          <w:sz w:val="24"/>
          <w:szCs w:val="24"/>
        </w:rPr>
      </w:pPr>
      <w:r w:rsidRPr="00412844">
        <w:rPr>
          <w:rFonts w:ascii="Georgia" w:hAnsi="Georgia"/>
          <w:sz w:val="24"/>
          <w:szCs w:val="24"/>
        </w:rPr>
        <w:lastRenderedPageBreak/>
        <w:t xml:space="preserve">Develop </w:t>
      </w:r>
      <w:r w:rsidR="009E219F" w:rsidRPr="00412844">
        <w:rPr>
          <w:rFonts w:ascii="Georgia" w:hAnsi="Georgia"/>
          <w:sz w:val="24"/>
          <w:szCs w:val="24"/>
        </w:rPr>
        <w:t>JHAT</w:t>
      </w:r>
      <w:r w:rsidR="00E5568A">
        <w:rPr>
          <w:rFonts w:ascii="Georgia" w:hAnsi="Georgia"/>
          <w:sz w:val="24"/>
          <w:szCs w:val="24"/>
        </w:rPr>
        <w:t>- Joint Hazard Assessment Teams:</w:t>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sidRPr="0045263D">
        <w:rPr>
          <w:rFonts w:ascii="Georgia" w:hAnsi="Georgia"/>
          <w:sz w:val="24"/>
          <w:szCs w:val="24"/>
        </w:rPr>
        <w:sym w:font="Wingdings" w:char="F06F"/>
      </w:r>
    </w:p>
    <w:p w:rsidR="0045263D" w:rsidRDefault="00E5568A" w:rsidP="0045263D">
      <w:pPr>
        <w:pStyle w:val="ListParagraph"/>
        <w:spacing w:line="360" w:lineRule="auto"/>
        <w:ind w:left="360"/>
        <w:rPr>
          <w:rFonts w:ascii="Georgia" w:hAnsi="Georgia"/>
          <w:sz w:val="24"/>
          <w:szCs w:val="24"/>
        </w:rPr>
      </w:pPr>
      <w:r w:rsidRPr="00E5568A">
        <w:rPr>
          <w:rFonts w:ascii="Georgia" w:hAnsi="Georgia"/>
          <w:sz w:val="24"/>
          <w:szCs w:val="24"/>
        </w:rPr>
        <w:t>LE, Bomb Squad</w:t>
      </w:r>
      <w:r w:rsidR="0045263D">
        <w:rPr>
          <w:rFonts w:ascii="Georgia" w:hAnsi="Georgia"/>
          <w:sz w:val="24"/>
          <w:szCs w:val="24"/>
        </w:rPr>
        <w:t xml:space="preserve">, </w:t>
      </w:r>
      <w:proofErr w:type="spellStart"/>
      <w:r w:rsidR="0045263D">
        <w:rPr>
          <w:rFonts w:ascii="Georgia" w:hAnsi="Georgia"/>
          <w:sz w:val="24"/>
          <w:szCs w:val="24"/>
        </w:rPr>
        <w:t>Haz</w:t>
      </w:r>
      <w:proofErr w:type="spellEnd"/>
      <w:r w:rsidR="0045263D">
        <w:rPr>
          <w:rFonts w:ascii="Georgia" w:hAnsi="Georgia"/>
          <w:sz w:val="24"/>
          <w:szCs w:val="24"/>
        </w:rPr>
        <w:t xml:space="preserve"> Mat, SWAT, </w:t>
      </w:r>
      <w:r w:rsidR="007C7621">
        <w:rPr>
          <w:rFonts w:ascii="Georgia" w:hAnsi="Georgia"/>
          <w:sz w:val="24"/>
          <w:szCs w:val="24"/>
        </w:rPr>
        <w:t xml:space="preserve">FBI, </w:t>
      </w:r>
      <w:r w:rsidR="0045263D">
        <w:rPr>
          <w:rFonts w:ascii="Georgia" w:hAnsi="Georgia"/>
          <w:sz w:val="24"/>
          <w:szCs w:val="24"/>
        </w:rPr>
        <w:t>CMCI for emergency</w:t>
      </w:r>
    </w:p>
    <w:p w:rsidR="0045263D" w:rsidRDefault="007C7621" w:rsidP="0045263D">
      <w:pPr>
        <w:pStyle w:val="ListParagraph"/>
        <w:spacing w:line="360" w:lineRule="auto"/>
        <w:ind w:left="360"/>
        <w:rPr>
          <w:rFonts w:ascii="Georgia" w:hAnsi="Georgia"/>
          <w:sz w:val="24"/>
          <w:szCs w:val="24"/>
        </w:rPr>
      </w:pPr>
      <w:r>
        <w:rPr>
          <w:rFonts w:ascii="Georgia" w:hAnsi="Georgia"/>
          <w:sz w:val="24"/>
          <w:szCs w:val="24"/>
        </w:rPr>
        <w:t>o</w:t>
      </w:r>
      <w:r w:rsidR="0045263D">
        <w:rPr>
          <w:rFonts w:ascii="Georgia" w:hAnsi="Georgia"/>
          <w:sz w:val="24"/>
          <w:szCs w:val="24"/>
        </w:rPr>
        <w:t>perations preplanning large scale community events such</w:t>
      </w:r>
    </w:p>
    <w:p w:rsidR="009E219F" w:rsidRPr="00E5568A" w:rsidRDefault="0045263D" w:rsidP="0045263D">
      <w:pPr>
        <w:pStyle w:val="ListParagraph"/>
        <w:spacing w:line="360" w:lineRule="auto"/>
        <w:ind w:left="360"/>
        <w:rPr>
          <w:rFonts w:ascii="Georgia" w:hAnsi="Georgia"/>
          <w:sz w:val="24"/>
          <w:szCs w:val="24"/>
        </w:rPr>
      </w:pPr>
      <w:r>
        <w:rPr>
          <w:rFonts w:ascii="Georgia" w:hAnsi="Georgia"/>
          <w:sz w:val="24"/>
          <w:szCs w:val="24"/>
        </w:rPr>
        <w:t>as Whaling Days, Viking Fest, Kitsap Fair etc.</w:t>
      </w:r>
    </w:p>
    <w:p w:rsidR="009E219F" w:rsidRPr="00412844" w:rsidRDefault="009E219F" w:rsidP="0088685D">
      <w:pPr>
        <w:pStyle w:val="ListParagraph"/>
        <w:numPr>
          <w:ilvl w:val="0"/>
          <w:numId w:val="19"/>
        </w:numPr>
        <w:spacing w:line="360" w:lineRule="auto"/>
        <w:rPr>
          <w:rFonts w:ascii="Georgia" w:hAnsi="Georgia"/>
          <w:sz w:val="24"/>
          <w:szCs w:val="24"/>
        </w:rPr>
      </w:pPr>
      <w:r w:rsidRPr="00412844">
        <w:rPr>
          <w:rFonts w:ascii="Georgia" w:hAnsi="Georgia"/>
          <w:sz w:val="24"/>
          <w:szCs w:val="24"/>
        </w:rPr>
        <w:t>RGL support- Workshop/task books/ advanced training</w:t>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sidRPr="0045263D">
        <w:rPr>
          <w:rFonts w:ascii="Georgia" w:hAnsi="Georgia"/>
          <w:sz w:val="24"/>
          <w:szCs w:val="24"/>
        </w:rPr>
        <w:sym w:font="Wingdings" w:char="F06F"/>
      </w:r>
    </w:p>
    <w:p w:rsidR="009E219F" w:rsidRPr="00412844" w:rsidRDefault="009E219F" w:rsidP="0088685D">
      <w:pPr>
        <w:pStyle w:val="ListParagraph"/>
        <w:numPr>
          <w:ilvl w:val="0"/>
          <w:numId w:val="19"/>
        </w:numPr>
        <w:spacing w:line="360" w:lineRule="auto"/>
        <w:rPr>
          <w:rFonts w:ascii="Georgia" w:hAnsi="Georgia"/>
          <w:sz w:val="24"/>
          <w:szCs w:val="24"/>
        </w:rPr>
      </w:pPr>
      <w:r w:rsidRPr="00412844">
        <w:rPr>
          <w:rFonts w:ascii="Georgia" w:hAnsi="Georgia"/>
          <w:sz w:val="24"/>
          <w:szCs w:val="24"/>
        </w:rPr>
        <w:t>Standardized manuals</w:t>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sidRPr="0045263D">
        <w:rPr>
          <w:rFonts w:ascii="Georgia" w:hAnsi="Georgia"/>
          <w:sz w:val="24"/>
          <w:szCs w:val="24"/>
        </w:rPr>
        <w:sym w:font="Wingdings" w:char="F06F"/>
      </w:r>
    </w:p>
    <w:p w:rsidR="009E219F" w:rsidRPr="00412844" w:rsidRDefault="009E219F" w:rsidP="0088685D">
      <w:pPr>
        <w:pStyle w:val="ListParagraph"/>
        <w:numPr>
          <w:ilvl w:val="0"/>
          <w:numId w:val="19"/>
        </w:numPr>
        <w:spacing w:line="360" w:lineRule="auto"/>
        <w:rPr>
          <w:rFonts w:ascii="Georgia" w:hAnsi="Georgia"/>
          <w:sz w:val="24"/>
          <w:szCs w:val="24"/>
        </w:rPr>
      </w:pPr>
      <w:r w:rsidRPr="00412844">
        <w:rPr>
          <w:rFonts w:ascii="Georgia" w:hAnsi="Georgia"/>
          <w:sz w:val="24"/>
          <w:szCs w:val="24"/>
        </w:rPr>
        <w:t>Trailer placement</w:t>
      </w:r>
      <w:r w:rsidR="0045263D">
        <w:rPr>
          <w:rFonts w:ascii="Georgia" w:hAnsi="Georgia"/>
          <w:sz w:val="24"/>
          <w:szCs w:val="24"/>
        </w:rPr>
        <w:t>- Move trailer to SKFR for task force</w:t>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sym w:font="Wingdings" w:char="F0FE"/>
      </w:r>
      <w:r w:rsidR="0045263D">
        <w:rPr>
          <w:rFonts w:ascii="Georgia" w:hAnsi="Georgia"/>
          <w:sz w:val="24"/>
          <w:szCs w:val="24"/>
        </w:rPr>
        <w:t xml:space="preserve"> 3/1/2018</w:t>
      </w:r>
    </w:p>
    <w:p w:rsidR="009E219F" w:rsidRDefault="009E219F" w:rsidP="0088685D">
      <w:pPr>
        <w:pStyle w:val="ListParagraph"/>
        <w:numPr>
          <w:ilvl w:val="0"/>
          <w:numId w:val="19"/>
        </w:numPr>
        <w:spacing w:line="360" w:lineRule="auto"/>
        <w:rPr>
          <w:rFonts w:ascii="Georgia" w:hAnsi="Georgia"/>
          <w:sz w:val="24"/>
          <w:szCs w:val="24"/>
        </w:rPr>
      </w:pPr>
      <w:r w:rsidRPr="00412844">
        <w:rPr>
          <w:rFonts w:ascii="Georgia" w:hAnsi="Georgia"/>
          <w:sz w:val="24"/>
          <w:szCs w:val="24"/>
        </w:rPr>
        <w:t xml:space="preserve">Daily TRT response </w:t>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sym w:font="Wingdings" w:char="F0FE"/>
      </w:r>
      <w:r w:rsidR="0045263D">
        <w:rPr>
          <w:rFonts w:ascii="Georgia" w:hAnsi="Georgia"/>
          <w:sz w:val="24"/>
          <w:szCs w:val="24"/>
        </w:rPr>
        <w:t xml:space="preserve"> 3/1/ 2018</w:t>
      </w:r>
    </w:p>
    <w:p w:rsidR="00673D5B" w:rsidRDefault="00673D5B" w:rsidP="00673D5B">
      <w:pPr>
        <w:pStyle w:val="ListParagraph"/>
        <w:numPr>
          <w:ilvl w:val="0"/>
          <w:numId w:val="19"/>
        </w:numPr>
        <w:spacing w:line="360" w:lineRule="auto"/>
        <w:rPr>
          <w:rFonts w:ascii="Georgia" w:hAnsi="Georgia"/>
          <w:sz w:val="24"/>
          <w:szCs w:val="24"/>
        </w:rPr>
      </w:pPr>
      <w:r w:rsidRPr="00673D5B">
        <w:rPr>
          <w:rFonts w:ascii="Georgia" w:hAnsi="Georgia"/>
          <w:sz w:val="24"/>
          <w:szCs w:val="24"/>
        </w:rPr>
        <w:t>Create position descriptions for: squad leader,</w:t>
      </w:r>
      <w:r>
        <w:rPr>
          <w:rFonts w:ascii="Georgia" w:hAnsi="Georgia"/>
          <w:sz w:val="24"/>
          <w:szCs w:val="24"/>
        </w:rPr>
        <w:t xml:space="preserve"> </w:t>
      </w:r>
      <w:r w:rsidRPr="00673D5B">
        <w:rPr>
          <w:rFonts w:ascii="Georgia" w:hAnsi="Georgia"/>
          <w:sz w:val="24"/>
          <w:szCs w:val="24"/>
        </w:rPr>
        <w:t>RGS,</w:t>
      </w:r>
    </w:p>
    <w:p w:rsidR="00673D5B" w:rsidRPr="00673D5B" w:rsidRDefault="00673D5B" w:rsidP="00673D5B">
      <w:pPr>
        <w:pStyle w:val="ListParagraph"/>
        <w:spacing w:line="360" w:lineRule="auto"/>
        <w:ind w:left="360"/>
        <w:rPr>
          <w:rFonts w:ascii="Georgia" w:hAnsi="Georgia"/>
          <w:sz w:val="24"/>
          <w:szCs w:val="24"/>
        </w:rPr>
      </w:pPr>
      <w:r w:rsidRPr="00673D5B">
        <w:rPr>
          <w:rFonts w:ascii="Georgia" w:hAnsi="Georgia"/>
          <w:sz w:val="24"/>
          <w:szCs w:val="24"/>
        </w:rPr>
        <w:t>TRSO, Task Force Leader, Discipline leads, A</w:t>
      </w:r>
      <w:r>
        <w:rPr>
          <w:rFonts w:ascii="Georgia" w:hAnsi="Georgia"/>
          <w:sz w:val="24"/>
          <w:szCs w:val="24"/>
        </w:rPr>
        <w:t>gency leads</w:t>
      </w:r>
      <w:r>
        <w:rPr>
          <w:rFonts w:ascii="Georgia" w:hAnsi="Georgia"/>
          <w:sz w:val="24"/>
          <w:szCs w:val="24"/>
        </w:rPr>
        <w:tab/>
      </w:r>
      <w:r w:rsidRPr="00673D5B">
        <w:rPr>
          <w:rFonts w:ascii="Georgia" w:hAnsi="Georgia"/>
          <w:sz w:val="24"/>
          <w:szCs w:val="24"/>
        </w:rPr>
        <w:tab/>
      </w:r>
      <w:r w:rsidRPr="00673D5B">
        <w:rPr>
          <w:rFonts w:ascii="Georgia" w:hAnsi="Georgia"/>
          <w:sz w:val="24"/>
          <w:szCs w:val="24"/>
        </w:rPr>
        <w:tab/>
      </w:r>
      <w:r w:rsidRPr="00673D5B">
        <w:rPr>
          <w:rFonts w:ascii="Georgia" w:hAnsi="Georgia"/>
          <w:sz w:val="24"/>
          <w:szCs w:val="24"/>
        </w:rPr>
        <w:sym w:font="Wingdings" w:char="F06F"/>
      </w:r>
    </w:p>
    <w:p w:rsidR="006E4E8E" w:rsidRPr="00412844" w:rsidRDefault="006E4E8E" w:rsidP="00D87D03">
      <w:pPr>
        <w:pStyle w:val="ListParagraph"/>
        <w:spacing w:line="360" w:lineRule="auto"/>
        <w:ind w:left="360"/>
        <w:rPr>
          <w:rFonts w:ascii="Georgia" w:hAnsi="Georgia"/>
          <w:sz w:val="24"/>
          <w:szCs w:val="24"/>
        </w:rPr>
      </w:pPr>
    </w:p>
    <w:p w:rsidR="009E219F" w:rsidRPr="00293AB9" w:rsidRDefault="009E219F" w:rsidP="0045263D">
      <w:pPr>
        <w:spacing w:line="360" w:lineRule="auto"/>
        <w:rPr>
          <w:rFonts w:ascii="Georgia" w:hAnsi="Georgia"/>
          <w:b/>
          <w:sz w:val="24"/>
          <w:szCs w:val="24"/>
        </w:rPr>
      </w:pPr>
      <w:bookmarkStart w:id="32" w:name="_Hlk507404296"/>
      <w:r w:rsidRPr="00293AB9">
        <w:rPr>
          <w:rFonts w:ascii="Georgia" w:hAnsi="Georgia"/>
          <w:b/>
          <w:sz w:val="24"/>
          <w:szCs w:val="24"/>
        </w:rPr>
        <w:t>Training Goals</w:t>
      </w:r>
    </w:p>
    <w:bookmarkEnd w:id="32"/>
    <w:p w:rsidR="00D86477" w:rsidRPr="00412844" w:rsidRDefault="00D86477" w:rsidP="0088685D">
      <w:pPr>
        <w:pStyle w:val="ListParagraph"/>
        <w:numPr>
          <w:ilvl w:val="0"/>
          <w:numId w:val="20"/>
        </w:numPr>
        <w:spacing w:line="360" w:lineRule="auto"/>
        <w:rPr>
          <w:rFonts w:ascii="Georgia" w:hAnsi="Georgia"/>
          <w:b/>
          <w:sz w:val="24"/>
          <w:szCs w:val="24"/>
        </w:rPr>
      </w:pPr>
      <w:r w:rsidRPr="00412844">
        <w:rPr>
          <w:rFonts w:ascii="Georgia" w:hAnsi="Georgia"/>
          <w:sz w:val="24"/>
          <w:szCs w:val="24"/>
        </w:rPr>
        <w:t>TEEX classes</w:t>
      </w:r>
      <w:r w:rsidR="0045263D">
        <w:rPr>
          <w:rFonts w:ascii="Georgia" w:hAnsi="Georgia"/>
          <w:sz w:val="24"/>
          <w:szCs w:val="24"/>
        </w:rPr>
        <w:t>- send two Structure Specialist</w:t>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tab/>
      </w:r>
      <w:r w:rsidR="0045263D">
        <w:rPr>
          <w:rFonts w:ascii="Georgia" w:hAnsi="Georgia"/>
          <w:sz w:val="24"/>
          <w:szCs w:val="24"/>
        </w:rPr>
        <w:sym w:font="Wingdings" w:char="F06F"/>
      </w:r>
      <w:r w:rsidR="0045263D">
        <w:rPr>
          <w:rFonts w:ascii="Georgia" w:hAnsi="Georgia"/>
          <w:sz w:val="24"/>
          <w:szCs w:val="24"/>
        </w:rPr>
        <w:t xml:space="preserve"> </w:t>
      </w:r>
    </w:p>
    <w:p w:rsidR="009E219F" w:rsidRPr="00412844" w:rsidRDefault="0045263D" w:rsidP="0088685D">
      <w:pPr>
        <w:pStyle w:val="ListParagraph"/>
        <w:numPr>
          <w:ilvl w:val="0"/>
          <w:numId w:val="20"/>
        </w:numPr>
        <w:spacing w:line="360" w:lineRule="auto"/>
        <w:rPr>
          <w:rFonts w:ascii="Georgia" w:hAnsi="Georgia"/>
          <w:sz w:val="24"/>
          <w:szCs w:val="24"/>
        </w:rPr>
      </w:pPr>
      <w:r>
        <w:rPr>
          <w:rFonts w:ascii="Georgia" w:hAnsi="Georgia"/>
          <w:sz w:val="24"/>
          <w:szCs w:val="24"/>
        </w:rPr>
        <w:t>Define w</w:t>
      </w:r>
      <w:r w:rsidR="00D86477" w:rsidRPr="00412844">
        <w:rPr>
          <w:rFonts w:ascii="Georgia" w:hAnsi="Georgia"/>
          <w:sz w:val="24"/>
          <w:szCs w:val="24"/>
        </w:rPr>
        <w:t>hat classes we will teach</w:t>
      </w:r>
      <w:r>
        <w:rPr>
          <w:rFonts w:ascii="Georgia" w:hAnsi="Georgia"/>
          <w:sz w:val="24"/>
          <w:szCs w:val="24"/>
        </w:rPr>
        <w:t>, schedule to provide classes</w:t>
      </w:r>
      <w:r>
        <w:rPr>
          <w:rFonts w:ascii="Georgia" w:hAnsi="Georgia"/>
          <w:sz w:val="24"/>
          <w:szCs w:val="24"/>
        </w:rPr>
        <w:tab/>
      </w:r>
      <w:r>
        <w:rPr>
          <w:rFonts w:ascii="Georgia" w:hAnsi="Georgia"/>
          <w:sz w:val="24"/>
          <w:szCs w:val="24"/>
        </w:rPr>
        <w:tab/>
      </w:r>
      <w:r w:rsidRPr="0045263D">
        <w:rPr>
          <w:rFonts w:ascii="Georgia" w:hAnsi="Georgia"/>
          <w:sz w:val="24"/>
          <w:szCs w:val="24"/>
        </w:rPr>
        <w:sym w:font="Wingdings" w:char="F06F"/>
      </w:r>
    </w:p>
    <w:p w:rsidR="00D86477" w:rsidRDefault="0045263D" w:rsidP="0088685D">
      <w:pPr>
        <w:pStyle w:val="ListParagraph"/>
        <w:numPr>
          <w:ilvl w:val="0"/>
          <w:numId w:val="20"/>
        </w:numPr>
        <w:spacing w:line="360" w:lineRule="auto"/>
        <w:rPr>
          <w:rFonts w:ascii="Georgia" w:hAnsi="Georgia"/>
          <w:sz w:val="24"/>
          <w:szCs w:val="24"/>
        </w:rPr>
      </w:pPr>
      <w:r>
        <w:rPr>
          <w:rFonts w:ascii="Georgia" w:hAnsi="Georgia"/>
          <w:sz w:val="24"/>
          <w:szCs w:val="24"/>
        </w:rPr>
        <w:t>Define a p</w:t>
      </w:r>
      <w:r w:rsidR="00D86477" w:rsidRPr="00412844">
        <w:rPr>
          <w:rFonts w:ascii="Georgia" w:hAnsi="Georgia"/>
          <w:sz w:val="24"/>
          <w:szCs w:val="24"/>
        </w:rPr>
        <w:t xml:space="preserve">lan to get our members </w:t>
      </w:r>
      <w:r>
        <w:rPr>
          <w:rFonts w:ascii="Georgia" w:hAnsi="Georgia"/>
          <w:sz w:val="24"/>
          <w:szCs w:val="24"/>
        </w:rPr>
        <w:t>fully certified/</w:t>
      </w:r>
      <w:r w:rsidR="00D86477" w:rsidRPr="00412844">
        <w:rPr>
          <w:rFonts w:ascii="Georgia" w:hAnsi="Georgia"/>
          <w:sz w:val="24"/>
          <w:szCs w:val="24"/>
        </w:rPr>
        <w:t>qualified</w:t>
      </w:r>
      <w:r>
        <w:rPr>
          <w:rFonts w:ascii="Georgia" w:hAnsi="Georgia"/>
          <w:sz w:val="24"/>
          <w:szCs w:val="24"/>
        </w:rPr>
        <w:t>:</w:t>
      </w:r>
      <w:r>
        <w:rPr>
          <w:rFonts w:ascii="Georgia" w:hAnsi="Georgia"/>
          <w:sz w:val="24"/>
          <w:szCs w:val="24"/>
        </w:rPr>
        <w:tab/>
      </w:r>
      <w:r>
        <w:rPr>
          <w:rFonts w:ascii="Georgia" w:hAnsi="Georgia"/>
          <w:sz w:val="24"/>
          <w:szCs w:val="24"/>
        </w:rPr>
        <w:tab/>
      </w:r>
      <w:r>
        <w:rPr>
          <w:rFonts w:ascii="Georgia" w:hAnsi="Georgia"/>
          <w:sz w:val="24"/>
          <w:szCs w:val="24"/>
        </w:rPr>
        <w:tab/>
      </w:r>
      <w:r w:rsidRPr="0045263D">
        <w:rPr>
          <w:rFonts w:ascii="Georgia" w:hAnsi="Georgia"/>
          <w:sz w:val="24"/>
          <w:szCs w:val="24"/>
        </w:rPr>
        <w:sym w:font="Wingdings" w:char="F06F"/>
      </w:r>
    </w:p>
    <w:p w:rsidR="0045263D" w:rsidRPr="00412844" w:rsidRDefault="0045263D" w:rsidP="0045263D">
      <w:pPr>
        <w:pStyle w:val="ListParagraph"/>
        <w:spacing w:line="360" w:lineRule="auto"/>
        <w:ind w:left="360"/>
        <w:rPr>
          <w:rFonts w:ascii="Georgia" w:hAnsi="Georgia"/>
          <w:sz w:val="24"/>
          <w:szCs w:val="24"/>
        </w:rPr>
      </w:pPr>
      <w:r>
        <w:rPr>
          <w:rFonts w:ascii="Georgia" w:hAnsi="Georgia"/>
          <w:sz w:val="24"/>
          <w:szCs w:val="24"/>
        </w:rPr>
        <w:t xml:space="preserve">RS1 &amp; 2, rope tech, CSR tech, trench tech, </w:t>
      </w:r>
    </w:p>
    <w:p w:rsidR="00D86477" w:rsidRDefault="00D86477"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Default="0045263D" w:rsidP="0045263D">
      <w:pPr>
        <w:pStyle w:val="ListParagraph"/>
        <w:spacing w:line="360" w:lineRule="auto"/>
        <w:rPr>
          <w:rFonts w:ascii="Georgia" w:hAnsi="Georgia"/>
          <w:sz w:val="24"/>
          <w:szCs w:val="24"/>
        </w:rPr>
      </w:pPr>
    </w:p>
    <w:p w:rsidR="0045263D" w:rsidRPr="00293AB9" w:rsidRDefault="0045263D" w:rsidP="0045263D">
      <w:pPr>
        <w:pStyle w:val="ListParagraph"/>
        <w:spacing w:line="360" w:lineRule="auto"/>
        <w:rPr>
          <w:rFonts w:ascii="Georgia" w:hAnsi="Georgia"/>
          <w:sz w:val="24"/>
          <w:szCs w:val="24"/>
        </w:rPr>
      </w:pPr>
    </w:p>
    <w:p w:rsidR="009E219F" w:rsidRDefault="00525F1F" w:rsidP="000644C7">
      <w:pPr>
        <w:spacing w:line="240" w:lineRule="auto"/>
        <w:rPr>
          <w:rFonts w:ascii="Georgia" w:hAnsi="Georgia"/>
          <w:b/>
          <w:sz w:val="24"/>
          <w:szCs w:val="24"/>
        </w:rPr>
      </w:pPr>
      <w:r w:rsidRPr="00293AB9">
        <w:rPr>
          <w:rFonts w:ascii="Georgia" w:hAnsi="Georgia"/>
          <w:b/>
          <w:sz w:val="24"/>
          <w:szCs w:val="24"/>
        </w:rPr>
        <w:t>Long Term Goals</w:t>
      </w:r>
      <w:r w:rsidR="000644C7">
        <w:rPr>
          <w:rFonts w:ascii="Georgia" w:hAnsi="Georgia"/>
          <w:b/>
          <w:sz w:val="24"/>
          <w:szCs w:val="24"/>
        </w:rPr>
        <w:t>, 2018-2022</w:t>
      </w:r>
    </w:p>
    <w:p w:rsidR="0045263D" w:rsidRDefault="0045263D" w:rsidP="000644C7">
      <w:pPr>
        <w:pBdr>
          <w:bottom w:val="single" w:sz="4" w:space="0" w:color="auto"/>
        </w:pBdr>
        <w:spacing w:line="240" w:lineRule="auto"/>
        <w:rPr>
          <w:rFonts w:ascii="Georgia" w:hAnsi="Georgia"/>
          <w:sz w:val="24"/>
          <w:szCs w:val="24"/>
        </w:rPr>
      </w:pPr>
    </w:p>
    <w:p w:rsidR="00510259" w:rsidRDefault="00510259" w:rsidP="000644C7">
      <w:pPr>
        <w:pStyle w:val="ListParagraph"/>
        <w:spacing w:line="360" w:lineRule="auto"/>
        <w:ind w:left="0"/>
        <w:rPr>
          <w:rFonts w:ascii="Georgia" w:hAnsi="Georgia"/>
          <w:b/>
          <w:sz w:val="24"/>
          <w:szCs w:val="24"/>
        </w:rPr>
      </w:pPr>
      <w:r w:rsidRPr="00510259">
        <w:rPr>
          <w:rFonts w:ascii="Georgia" w:hAnsi="Georgia"/>
          <w:b/>
          <w:sz w:val="24"/>
          <w:szCs w:val="24"/>
        </w:rPr>
        <w:t>Administrative Goals</w:t>
      </w:r>
      <w:r w:rsidR="0045263D">
        <w:rPr>
          <w:rFonts w:ascii="Georgia" w:hAnsi="Georgia"/>
          <w:b/>
          <w:sz w:val="24"/>
          <w:szCs w:val="24"/>
        </w:rPr>
        <w:tab/>
      </w:r>
      <w:r w:rsidR="0045263D">
        <w:rPr>
          <w:rFonts w:ascii="Georgia" w:hAnsi="Georgia"/>
          <w:b/>
          <w:sz w:val="24"/>
          <w:szCs w:val="24"/>
        </w:rPr>
        <w:tab/>
      </w:r>
      <w:r w:rsidR="0045263D">
        <w:rPr>
          <w:rFonts w:ascii="Georgia" w:hAnsi="Georgia"/>
          <w:b/>
          <w:sz w:val="24"/>
          <w:szCs w:val="24"/>
        </w:rPr>
        <w:tab/>
      </w:r>
      <w:r w:rsidR="0045263D">
        <w:rPr>
          <w:rFonts w:ascii="Georgia" w:hAnsi="Georgia"/>
          <w:b/>
          <w:sz w:val="24"/>
          <w:szCs w:val="24"/>
        </w:rPr>
        <w:tab/>
      </w:r>
      <w:r w:rsidR="0045263D">
        <w:rPr>
          <w:rFonts w:ascii="Georgia" w:hAnsi="Georgia"/>
          <w:b/>
          <w:sz w:val="24"/>
          <w:szCs w:val="24"/>
        </w:rPr>
        <w:tab/>
      </w:r>
      <w:r w:rsidR="0045263D">
        <w:rPr>
          <w:rFonts w:ascii="Georgia" w:hAnsi="Georgia"/>
          <w:b/>
          <w:sz w:val="24"/>
          <w:szCs w:val="24"/>
        </w:rPr>
        <w:tab/>
      </w:r>
      <w:r w:rsidR="0045263D">
        <w:rPr>
          <w:rFonts w:ascii="Georgia" w:hAnsi="Georgia"/>
          <w:b/>
          <w:sz w:val="24"/>
          <w:szCs w:val="24"/>
        </w:rPr>
        <w:tab/>
      </w:r>
      <w:r w:rsidR="0045263D">
        <w:rPr>
          <w:rFonts w:ascii="Georgia" w:hAnsi="Georgia"/>
          <w:b/>
          <w:sz w:val="24"/>
          <w:szCs w:val="24"/>
        </w:rPr>
        <w:tab/>
      </w:r>
      <w:r w:rsidR="0045263D" w:rsidRPr="0045263D">
        <w:rPr>
          <w:rFonts w:ascii="Georgia" w:hAnsi="Georgia"/>
          <w:b/>
          <w:sz w:val="24"/>
          <w:szCs w:val="24"/>
        </w:rPr>
        <w:t>Completed</w:t>
      </w:r>
    </w:p>
    <w:p w:rsidR="0045263D" w:rsidRDefault="0045263D" w:rsidP="000644C7">
      <w:pPr>
        <w:pStyle w:val="ListParagraph"/>
        <w:spacing w:line="360" w:lineRule="auto"/>
        <w:ind w:left="0"/>
        <w:rPr>
          <w:rFonts w:ascii="Georgia" w:hAnsi="Georgia"/>
          <w:b/>
          <w:sz w:val="24"/>
          <w:szCs w:val="24"/>
        </w:rPr>
      </w:pPr>
    </w:p>
    <w:p w:rsidR="007C7621" w:rsidRDefault="000644C7" w:rsidP="0088685D">
      <w:pPr>
        <w:pStyle w:val="ListParagraph"/>
        <w:numPr>
          <w:ilvl w:val="0"/>
          <w:numId w:val="21"/>
        </w:numPr>
        <w:spacing w:line="360" w:lineRule="auto"/>
        <w:ind w:left="0"/>
        <w:rPr>
          <w:rFonts w:ascii="Georgia" w:hAnsi="Georgia"/>
          <w:sz w:val="24"/>
          <w:szCs w:val="24"/>
        </w:rPr>
      </w:pPr>
      <w:r>
        <w:rPr>
          <w:rFonts w:ascii="Georgia" w:hAnsi="Georgia"/>
          <w:sz w:val="24"/>
          <w:szCs w:val="24"/>
        </w:rPr>
        <w:t xml:space="preserve">Promote </w:t>
      </w:r>
      <w:r w:rsidR="007C7621" w:rsidRPr="00412844">
        <w:rPr>
          <w:rFonts w:ascii="Georgia" w:hAnsi="Georgia"/>
          <w:sz w:val="24"/>
          <w:szCs w:val="24"/>
        </w:rPr>
        <w:t>Cooperation</w:t>
      </w:r>
      <w:r>
        <w:rPr>
          <w:rFonts w:ascii="Georgia" w:hAnsi="Georgia"/>
          <w:sz w:val="24"/>
          <w:szCs w:val="24"/>
        </w:rPr>
        <w:t>-</w:t>
      </w:r>
      <w:r w:rsidR="0045263D" w:rsidRPr="00412844">
        <w:rPr>
          <w:rFonts w:ascii="Georgia" w:hAnsi="Georgia"/>
          <w:sz w:val="24"/>
          <w:szCs w:val="24"/>
        </w:rPr>
        <w:t xml:space="preserve"> </w:t>
      </w:r>
      <w:r w:rsidR="007C7621">
        <w:rPr>
          <w:rFonts w:ascii="Georgia" w:hAnsi="Georgia"/>
          <w:sz w:val="24"/>
          <w:szCs w:val="24"/>
        </w:rPr>
        <w:t>C</w:t>
      </w:r>
      <w:r w:rsidR="0045263D" w:rsidRPr="00412844">
        <w:rPr>
          <w:rFonts w:ascii="Georgia" w:hAnsi="Georgia"/>
          <w:sz w:val="24"/>
          <w:szCs w:val="24"/>
        </w:rPr>
        <w:t>la</w:t>
      </w:r>
      <w:r w:rsidR="007C7621">
        <w:rPr>
          <w:rFonts w:ascii="Georgia" w:hAnsi="Georgia"/>
          <w:sz w:val="24"/>
          <w:szCs w:val="24"/>
        </w:rPr>
        <w:t>llam</w:t>
      </w:r>
      <w:r w:rsidR="0045263D" w:rsidRPr="00412844">
        <w:rPr>
          <w:rFonts w:ascii="Georgia" w:hAnsi="Georgia"/>
          <w:sz w:val="24"/>
          <w:szCs w:val="24"/>
        </w:rPr>
        <w:t>, Jefferson &amp; Kitsap</w:t>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sym w:font="Wingdings" w:char="F06F"/>
      </w:r>
    </w:p>
    <w:p w:rsidR="0045263D" w:rsidRPr="00412844" w:rsidRDefault="007C7621" w:rsidP="0088685D">
      <w:pPr>
        <w:pStyle w:val="ListParagraph"/>
        <w:numPr>
          <w:ilvl w:val="0"/>
          <w:numId w:val="21"/>
        </w:numPr>
        <w:spacing w:line="360" w:lineRule="auto"/>
        <w:ind w:left="0"/>
        <w:rPr>
          <w:rFonts w:ascii="Georgia" w:hAnsi="Georgia"/>
          <w:sz w:val="24"/>
          <w:szCs w:val="24"/>
        </w:rPr>
      </w:pPr>
      <w:r>
        <w:rPr>
          <w:rFonts w:ascii="Georgia" w:hAnsi="Georgia"/>
          <w:sz w:val="24"/>
          <w:szCs w:val="24"/>
        </w:rPr>
        <w:t>Clallam/Jefferson ILA- Kitsap ILA or create second battalion</w:t>
      </w:r>
      <w:r>
        <w:rPr>
          <w:rFonts w:ascii="Georgia" w:hAnsi="Georgia"/>
          <w:sz w:val="24"/>
          <w:szCs w:val="24"/>
        </w:rPr>
        <w:tab/>
      </w:r>
      <w:r w:rsidR="000644C7">
        <w:rPr>
          <w:rFonts w:ascii="Georgia" w:hAnsi="Georgia"/>
          <w:sz w:val="24"/>
          <w:szCs w:val="24"/>
        </w:rPr>
        <w:tab/>
      </w:r>
      <w:r>
        <w:rPr>
          <w:rFonts w:ascii="Georgia" w:hAnsi="Georgia"/>
          <w:sz w:val="24"/>
          <w:szCs w:val="24"/>
        </w:rPr>
        <w:tab/>
      </w:r>
      <w:r>
        <w:rPr>
          <w:rFonts w:ascii="Georgia" w:hAnsi="Georgia"/>
          <w:sz w:val="24"/>
          <w:szCs w:val="24"/>
        </w:rPr>
        <w:sym w:font="Wingdings" w:char="F06F"/>
      </w:r>
      <w:r>
        <w:rPr>
          <w:rFonts w:ascii="Georgia" w:hAnsi="Georgia"/>
          <w:sz w:val="24"/>
          <w:szCs w:val="24"/>
        </w:rPr>
        <w:tab/>
      </w:r>
      <w:r>
        <w:rPr>
          <w:rFonts w:ascii="Georgia" w:hAnsi="Georgia"/>
          <w:sz w:val="24"/>
          <w:szCs w:val="24"/>
        </w:rPr>
        <w:tab/>
      </w:r>
    </w:p>
    <w:p w:rsidR="0045263D" w:rsidRPr="00412844" w:rsidRDefault="007C7621" w:rsidP="0088685D">
      <w:pPr>
        <w:pStyle w:val="ListParagraph"/>
        <w:numPr>
          <w:ilvl w:val="0"/>
          <w:numId w:val="21"/>
        </w:numPr>
        <w:spacing w:line="360" w:lineRule="auto"/>
        <w:ind w:left="0"/>
        <w:rPr>
          <w:rFonts w:ascii="Georgia" w:hAnsi="Georgia"/>
          <w:sz w:val="24"/>
          <w:szCs w:val="24"/>
        </w:rPr>
      </w:pPr>
      <w:r>
        <w:rPr>
          <w:rFonts w:ascii="Georgia" w:hAnsi="Georgia"/>
          <w:sz w:val="24"/>
          <w:szCs w:val="24"/>
        </w:rPr>
        <w:t>C</w:t>
      </w:r>
      <w:r w:rsidR="0045263D" w:rsidRPr="00412844">
        <w:rPr>
          <w:rFonts w:ascii="Georgia" w:hAnsi="Georgia"/>
          <w:sz w:val="24"/>
          <w:szCs w:val="24"/>
        </w:rPr>
        <w:t xml:space="preserve">ommunity </w:t>
      </w:r>
      <w:r w:rsidR="00D87D03">
        <w:rPr>
          <w:rFonts w:ascii="Georgia" w:hAnsi="Georgia"/>
          <w:sz w:val="24"/>
          <w:szCs w:val="24"/>
        </w:rPr>
        <w:t xml:space="preserve">outreach &amp; </w:t>
      </w:r>
      <w:r w:rsidR="0045263D" w:rsidRPr="00412844">
        <w:rPr>
          <w:rFonts w:ascii="Georgia" w:hAnsi="Georgia"/>
          <w:sz w:val="24"/>
          <w:szCs w:val="24"/>
        </w:rPr>
        <w:t>involvement</w:t>
      </w:r>
      <w:r>
        <w:rPr>
          <w:rFonts w:ascii="Georgia" w:hAnsi="Georgia"/>
          <w:sz w:val="24"/>
          <w:szCs w:val="24"/>
        </w:rPr>
        <w:t>- Missed PR opportunities</w:t>
      </w:r>
      <w:r>
        <w:rPr>
          <w:rFonts w:ascii="Georgia" w:hAnsi="Georgia"/>
          <w:sz w:val="24"/>
          <w:szCs w:val="24"/>
        </w:rPr>
        <w:tab/>
      </w:r>
      <w:r>
        <w:rPr>
          <w:rFonts w:ascii="Georgia" w:hAnsi="Georgia"/>
          <w:sz w:val="24"/>
          <w:szCs w:val="24"/>
        </w:rPr>
        <w:tab/>
      </w:r>
      <w:r>
        <w:rPr>
          <w:rFonts w:ascii="Georgia" w:hAnsi="Georgia"/>
          <w:sz w:val="24"/>
          <w:szCs w:val="24"/>
        </w:rPr>
        <w:sym w:font="Wingdings" w:char="F06F"/>
      </w:r>
    </w:p>
    <w:p w:rsidR="000644C7" w:rsidRDefault="000644C7" w:rsidP="0088685D">
      <w:pPr>
        <w:pStyle w:val="ListParagraph"/>
        <w:numPr>
          <w:ilvl w:val="0"/>
          <w:numId w:val="21"/>
        </w:numPr>
        <w:spacing w:line="360" w:lineRule="auto"/>
        <w:ind w:left="0"/>
        <w:rPr>
          <w:rFonts w:ascii="Georgia" w:hAnsi="Georgia"/>
          <w:sz w:val="24"/>
          <w:szCs w:val="24"/>
        </w:rPr>
      </w:pPr>
      <w:r>
        <w:rPr>
          <w:rFonts w:ascii="Georgia" w:hAnsi="Georgia"/>
          <w:sz w:val="24"/>
          <w:szCs w:val="24"/>
        </w:rPr>
        <w:t>Financial Stability</w:t>
      </w:r>
    </w:p>
    <w:p w:rsidR="000644C7" w:rsidRDefault="0045263D" w:rsidP="000644C7">
      <w:pPr>
        <w:pStyle w:val="ListParagraph"/>
        <w:spacing w:line="360" w:lineRule="auto"/>
        <w:ind w:left="0"/>
        <w:rPr>
          <w:rFonts w:ascii="Georgia" w:hAnsi="Georgia"/>
          <w:sz w:val="24"/>
          <w:szCs w:val="24"/>
        </w:rPr>
      </w:pPr>
      <w:r w:rsidRPr="00412844">
        <w:rPr>
          <w:rFonts w:ascii="Georgia" w:hAnsi="Georgia"/>
          <w:sz w:val="24"/>
          <w:szCs w:val="24"/>
        </w:rPr>
        <w:t>How do we make money? Grants/classes/ cost recovery</w:t>
      </w:r>
      <w:r w:rsidR="007C7621">
        <w:rPr>
          <w:rFonts w:ascii="Georgia" w:hAnsi="Georgia"/>
          <w:sz w:val="24"/>
          <w:szCs w:val="24"/>
        </w:rPr>
        <w:t xml:space="preserve">? </w:t>
      </w:r>
      <w:r w:rsidRPr="00412844">
        <w:rPr>
          <w:rFonts w:ascii="Georgia" w:hAnsi="Georgia"/>
          <w:sz w:val="24"/>
          <w:szCs w:val="24"/>
        </w:rPr>
        <w:t>etc.</w:t>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sym w:font="Wingdings" w:char="F06F"/>
      </w:r>
    </w:p>
    <w:p w:rsidR="000644C7" w:rsidRDefault="000644C7" w:rsidP="0088685D">
      <w:pPr>
        <w:pStyle w:val="ListParagraph"/>
        <w:numPr>
          <w:ilvl w:val="0"/>
          <w:numId w:val="21"/>
        </w:numPr>
        <w:spacing w:line="360" w:lineRule="auto"/>
        <w:ind w:left="0" w:hanging="450"/>
        <w:rPr>
          <w:rFonts w:ascii="Georgia" w:hAnsi="Georgia"/>
          <w:sz w:val="24"/>
          <w:szCs w:val="24"/>
        </w:rPr>
      </w:pPr>
      <w:r w:rsidRPr="000644C7">
        <w:rPr>
          <w:rFonts w:ascii="Georgia" w:hAnsi="Georgia"/>
          <w:sz w:val="24"/>
          <w:szCs w:val="24"/>
        </w:rPr>
        <w:t>Enhance relationships neighboring agencies, EMPACT,</w:t>
      </w:r>
      <w:r>
        <w:rPr>
          <w:rFonts w:ascii="Georgia" w:hAnsi="Georgia"/>
          <w:sz w:val="24"/>
          <w:szCs w:val="24"/>
        </w:rPr>
        <w:t xml:space="preserve"> etc</w:t>
      </w:r>
      <w:r w:rsidR="00D87D03">
        <w:rPr>
          <w:rFonts w:ascii="Georgia" w:hAnsi="Georgia"/>
          <w:sz w:val="24"/>
          <w:szCs w:val="24"/>
        </w:rPr>
        <w:t>.</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sym w:font="Wingdings" w:char="F06F"/>
      </w:r>
    </w:p>
    <w:p w:rsidR="000644C7" w:rsidRDefault="000644C7" w:rsidP="0088685D">
      <w:pPr>
        <w:pStyle w:val="ListParagraph"/>
        <w:numPr>
          <w:ilvl w:val="0"/>
          <w:numId w:val="21"/>
        </w:numPr>
        <w:spacing w:line="360" w:lineRule="auto"/>
        <w:ind w:left="0" w:hanging="450"/>
        <w:rPr>
          <w:rFonts w:ascii="Georgia" w:hAnsi="Georgia"/>
          <w:sz w:val="24"/>
          <w:szCs w:val="24"/>
        </w:rPr>
      </w:pPr>
      <w:r>
        <w:rPr>
          <w:rFonts w:ascii="Georgia" w:hAnsi="Georgia"/>
          <w:sz w:val="24"/>
          <w:szCs w:val="24"/>
        </w:rPr>
        <w:t>Anticipate &amp; plan for change</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sym w:font="Wingdings" w:char="F06F"/>
      </w:r>
    </w:p>
    <w:p w:rsidR="00D87D03" w:rsidRPr="000644C7" w:rsidRDefault="00D87D03" w:rsidP="0088685D">
      <w:pPr>
        <w:pStyle w:val="ListParagraph"/>
        <w:numPr>
          <w:ilvl w:val="0"/>
          <w:numId w:val="21"/>
        </w:numPr>
        <w:spacing w:line="360" w:lineRule="auto"/>
        <w:ind w:left="0" w:hanging="450"/>
        <w:rPr>
          <w:rFonts w:ascii="Georgia" w:hAnsi="Georgia"/>
          <w:sz w:val="24"/>
          <w:szCs w:val="24"/>
        </w:rPr>
      </w:pPr>
      <w:r>
        <w:rPr>
          <w:rFonts w:ascii="Georgia" w:hAnsi="Georgia"/>
          <w:sz w:val="24"/>
          <w:szCs w:val="24"/>
        </w:rPr>
        <w:t xml:space="preserve">Seek out technology to become more effective and efficient </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sym w:font="Wingdings" w:char="F06F"/>
      </w:r>
    </w:p>
    <w:p w:rsidR="00510259" w:rsidRDefault="00510259" w:rsidP="000644C7">
      <w:pPr>
        <w:spacing w:line="360" w:lineRule="auto"/>
        <w:rPr>
          <w:rFonts w:ascii="Georgia" w:hAnsi="Georgia"/>
          <w:b/>
          <w:sz w:val="24"/>
          <w:szCs w:val="24"/>
        </w:rPr>
      </w:pPr>
      <w:bookmarkStart w:id="33" w:name="_GoBack"/>
      <w:bookmarkEnd w:id="33"/>
      <w:r w:rsidRPr="00510259">
        <w:rPr>
          <w:rFonts w:ascii="Georgia" w:hAnsi="Georgia"/>
          <w:b/>
          <w:sz w:val="24"/>
          <w:szCs w:val="24"/>
        </w:rPr>
        <w:t xml:space="preserve">Operational </w:t>
      </w:r>
      <w:r>
        <w:rPr>
          <w:rFonts w:ascii="Georgia" w:hAnsi="Georgia"/>
          <w:b/>
          <w:sz w:val="24"/>
          <w:szCs w:val="24"/>
        </w:rPr>
        <w:t>G</w:t>
      </w:r>
      <w:r w:rsidRPr="00510259">
        <w:rPr>
          <w:rFonts w:ascii="Georgia" w:hAnsi="Georgia"/>
          <w:b/>
          <w:sz w:val="24"/>
          <w:szCs w:val="24"/>
        </w:rPr>
        <w:t>oals</w:t>
      </w:r>
    </w:p>
    <w:p w:rsidR="0045263D" w:rsidRPr="00412844" w:rsidRDefault="000644C7" w:rsidP="0088685D">
      <w:pPr>
        <w:pStyle w:val="ListParagraph"/>
        <w:numPr>
          <w:ilvl w:val="0"/>
          <w:numId w:val="21"/>
        </w:numPr>
        <w:spacing w:line="360" w:lineRule="auto"/>
        <w:ind w:left="0"/>
        <w:rPr>
          <w:rFonts w:ascii="Georgia" w:hAnsi="Georgia"/>
          <w:sz w:val="24"/>
          <w:szCs w:val="24"/>
        </w:rPr>
      </w:pPr>
      <w:r>
        <w:rPr>
          <w:rFonts w:ascii="Georgia" w:hAnsi="Georgia"/>
          <w:sz w:val="24"/>
          <w:szCs w:val="24"/>
        </w:rPr>
        <w:t xml:space="preserve">Manage resources responsibly- </w:t>
      </w:r>
      <w:r w:rsidR="0045263D" w:rsidRPr="00412844">
        <w:rPr>
          <w:rFonts w:ascii="Georgia" w:hAnsi="Georgia"/>
          <w:sz w:val="24"/>
          <w:szCs w:val="24"/>
        </w:rPr>
        <w:t>Equipment assessment</w:t>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sym w:font="Wingdings" w:char="F06F"/>
      </w:r>
    </w:p>
    <w:p w:rsidR="000644C7" w:rsidRDefault="000644C7" w:rsidP="0088685D">
      <w:pPr>
        <w:pStyle w:val="ListParagraph"/>
        <w:numPr>
          <w:ilvl w:val="0"/>
          <w:numId w:val="21"/>
        </w:numPr>
        <w:spacing w:line="360" w:lineRule="auto"/>
        <w:ind w:left="0"/>
        <w:rPr>
          <w:rFonts w:ascii="Georgia" w:hAnsi="Georgia"/>
          <w:sz w:val="24"/>
          <w:szCs w:val="24"/>
        </w:rPr>
      </w:pPr>
      <w:r>
        <w:rPr>
          <w:rFonts w:ascii="Georgia" w:hAnsi="Georgia"/>
          <w:sz w:val="24"/>
          <w:szCs w:val="24"/>
        </w:rPr>
        <w:t>Further define team positions, rank, structure- mobilizations</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sym w:font="Wingdings" w:char="F06F"/>
      </w:r>
    </w:p>
    <w:p w:rsidR="000644C7" w:rsidRDefault="000644C7" w:rsidP="0088685D">
      <w:pPr>
        <w:pStyle w:val="ListParagraph"/>
        <w:numPr>
          <w:ilvl w:val="0"/>
          <w:numId w:val="21"/>
        </w:numPr>
        <w:spacing w:line="360" w:lineRule="auto"/>
        <w:ind w:left="0"/>
        <w:rPr>
          <w:rFonts w:ascii="Georgia" w:hAnsi="Georgia"/>
          <w:sz w:val="24"/>
          <w:szCs w:val="24"/>
        </w:rPr>
      </w:pPr>
      <w:r w:rsidRPr="00412844">
        <w:rPr>
          <w:rFonts w:ascii="Georgia" w:hAnsi="Georgia"/>
          <w:sz w:val="24"/>
          <w:szCs w:val="24"/>
        </w:rPr>
        <w:t>Finalize rosters/certifications/qualifications</w:t>
      </w:r>
      <w:r>
        <w:rPr>
          <w:rFonts w:ascii="Georgia" w:hAnsi="Georgia"/>
          <w:sz w:val="24"/>
          <w:szCs w:val="24"/>
        </w:rPr>
        <w:t>,</w:t>
      </w:r>
    </w:p>
    <w:p w:rsidR="0045263D" w:rsidRPr="00412844" w:rsidRDefault="0045263D" w:rsidP="000644C7">
      <w:pPr>
        <w:pStyle w:val="ListParagraph"/>
        <w:spacing w:line="360" w:lineRule="auto"/>
        <w:ind w:left="0"/>
        <w:rPr>
          <w:rFonts w:ascii="Georgia" w:hAnsi="Georgia"/>
          <w:sz w:val="24"/>
          <w:szCs w:val="24"/>
        </w:rPr>
      </w:pPr>
      <w:r w:rsidRPr="00412844">
        <w:rPr>
          <w:rFonts w:ascii="Georgia" w:hAnsi="Georgia"/>
          <w:sz w:val="24"/>
          <w:szCs w:val="24"/>
        </w:rPr>
        <w:t>members advanced training</w:t>
      </w:r>
      <w:r w:rsidR="000644C7">
        <w:rPr>
          <w:rFonts w:ascii="Georgia" w:hAnsi="Georgia"/>
          <w:sz w:val="24"/>
          <w:szCs w:val="24"/>
        </w:rPr>
        <w:t>, t</w:t>
      </w:r>
      <w:r w:rsidR="000644C7" w:rsidRPr="00412844">
        <w:rPr>
          <w:rFonts w:ascii="Georgia" w:hAnsi="Georgia"/>
          <w:sz w:val="24"/>
          <w:szCs w:val="24"/>
        </w:rPr>
        <w:t xml:space="preserve">eam Specialists- </w:t>
      </w:r>
      <w:r w:rsidR="000644C7">
        <w:rPr>
          <w:rFonts w:ascii="Georgia" w:hAnsi="Georgia"/>
          <w:sz w:val="24"/>
          <w:szCs w:val="24"/>
        </w:rPr>
        <w:t>define scope</w:t>
      </w:r>
      <w:r w:rsidR="000644C7" w:rsidRPr="00412844">
        <w:rPr>
          <w:rFonts w:ascii="Georgia" w:hAnsi="Georgia"/>
          <w:sz w:val="24"/>
          <w:szCs w:val="24"/>
        </w:rPr>
        <w:t xml:space="preserve"> within</w:t>
      </w:r>
      <w:r w:rsidR="000644C7">
        <w:rPr>
          <w:rFonts w:ascii="Georgia" w:hAnsi="Georgia"/>
          <w:sz w:val="24"/>
          <w:szCs w:val="24"/>
        </w:rPr>
        <w:tab/>
      </w:r>
      <w:r w:rsidR="007C7621">
        <w:rPr>
          <w:rFonts w:ascii="Georgia" w:hAnsi="Georgia"/>
          <w:sz w:val="24"/>
          <w:szCs w:val="24"/>
        </w:rPr>
        <w:tab/>
      </w:r>
      <w:r w:rsidR="000644C7">
        <w:rPr>
          <w:rFonts w:ascii="Georgia" w:hAnsi="Georgia"/>
          <w:sz w:val="24"/>
          <w:szCs w:val="24"/>
        </w:rPr>
        <w:sym w:font="Wingdings" w:char="F06F"/>
      </w:r>
      <w:r w:rsidR="007C7621">
        <w:rPr>
          <w:rFonts w:ascii="Georgia" w:hAnsi="Georgia"/>
          <w:sz w:val="24"/>
          <w:szCs w:val="24"/>
        </w:rPr>
        <w:tab/>
      </w:r>
      <w:r w:rsidR="007C7621">
        <w:rPr>
          <w:rFonts w:ascii="Georgia" w:hAnsi="Georgia"/>
          <w:sz w:val="24"/>
          <w:szCs w:val="24"/>
        </w:rPr>
        <w:tab/>
      </w:r>
    </w:p>
    <w:p w:rsidR="0045263D" w:rsidRPr="007C7621" w:rsidRDefault="0045263D" w:rsidP="0088685D">
      <w:pPr>
        <w:pStyle w:val="ListParagraph"/>
        <w:numPr>
          <w:ilvl w:val="0"/>
          <w:numId w:val="21"/>
        </w:numPr>
        <w:spacing w:line="360" w:lineRule="auto"/>
        <w:ind w:left="0"/>
        <w:rPr>
          <w:rFonts w:ascii="Georgia" w:hAnsi="Georgia"/>
          <w:b/>
          <w:sz w:val="24"/>
          <w:szCs w:val="24"/>
        </w:rPr>
      </w:pPr>
      <w:r w:rsidRPr="007C7621">
        <w:rPr>
          <w:rFonts w:ascii="Georgia" w:hAnsi="Georgia"/>
          <w:sz w:val="24"/>
          <w:szCs w:val="24"/>
        </w:rPr>
        <w:t>Civilian Support Team- HAZ MAT</w:t>
      </w:r>
      <w:r w:rsidR="007C7621" w:rsidRPr="007C7621">
        <w:rPr>
          <w:rFonts w:ascii="Georgia" w:hAnsi="Georgia"/>
          <w:sz w:val="24"/>
          <w:szCs w:val="24"/>
        </w:rPr>
        <w:t xml:space="preserve"> Camp Murr</w:t>
      </w:r>
      <w:r w:rsidR="007C7621">
        <w:rPr>
          <w:rFonts w:ascii="Georgia" w:hAnsi="Georgia"/>
          <w:sz w:val="24"/>
          <w:szCs w:val="24"/>
        </w:rPr>
        <w:t>ay</w:t>
      </w:r>
      <w:r w:rsidR="007C7621" w:rsidRPr="007C7621">
        <w:rPr>
          <w:rFonts w:ascii="Georgia" w:hAnsi="Georgia"/>
          <w:sz w:val="24"/>
          <w:szCs w:val="24"/>
        </w:rPr>
        <w:tab/>
      </w:r>
      <w:r w:rsidR="007C7621" w:rsidRPr="007C7621">
        <w:rPr>
          <w:rFonts w:ascii="Georgia" w:hAnsi="Georgia"/>
          <w:sz w:val="24"/>
          <w:szCs w:val="24"/>
        </w:rPr>
        <w:tab/>
      </w:r>
      <w:r w:rsidR="007C7621" w:rsidRPr="007C7621">
        <w:rPr>
          <w:rFonts w:ascii="Georgia" w:hAnsi="Georgia"/>
          <w:sz w:val="24"/>
          <w:szCs w:val="24"/>
        </w:rPr>
        <w:tab/>
      </w:r>
      <w:r w:rsidR="007C7621" w:rsidRPr="007C7621">
        <w:rPr>
          <w:rFonts w:ascii="Georgia" w:hAnsi="Georgia"/>
          <w:sz w:val="24"/>
          <w:szCs w:val="24"/>
        </w:rPr>
        <w:tab/>
      </w:r>
      <w:r w:rsidR="007C7621">
        <w:rPr>
          <w:rFonts w:ascii="Georgia" w:hAnsi="Georgia"/>
          <w:sz w:val="24"/>
          <w:szCs w:val="24"/>
        </w:rPr>
        <w:sym w:font="Wingdings" w:char="F06F"/>
      </w:r>
    </w:p>
    <w:p w:rsidR="000644C7" w:rsidRPr="00412844" w:rsidRDefault="000644C7" w:rsidP="0088685D">
      <w:pPr>
        <w:pStyle w:val="ListParagraph"/>
        <w:numPr>
          <w:ilvl w:val="0"/>
          <w:numId w:val="21"/>
        </w:numPr>
        <w:spacing w:line="360" w:lineRule="auto"/>
        <w:ind w:left="0"/>
        <w:rPr>
          <w:rFonts w:ascii="Georgia" w:hAnsi="Georgia"/>
          <w:b/>
          <w:sz w:val="24"/>
          <w:szCs w:val="24"/>
        </w:rPr>
      </w:pPr>
      <w:r w:rsidRPr="00412844">
        <w:rPr>
          <w:rFonts w:ascii="Georgia" w:hAnsi="Georgia"/>
          <w:sz w:val="24"/>
          <w:szCs w:val="24"/>
        </w:rPr>
        <w:t>Alert Sense call outs</w:t>
      </w:r>
      <w:r>
        <w:rPr>
          <w:rFonts w:ascii="Georgia" w:hAnsi="Georgia"/>
          <w:sz w:val="24"/>
          <w:szCs w:val="24"/>
        </w:rPr>
        <w:t xml:space="preserve"> training</w:t>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tab/>
      </w:r>
      <w:r>
        <w:rPr>
          <w:rFonts w:ascii="Georgia" w:hAnsi="Georgia"/>
          <w:sz w:val="24"/>
          <w:szCs w:val="24"/>
        </w:rPr>
        <w:sym w:font="Wingdings" w:char="F06F"/>
      </w:r>
    </w:p>
    <w:p w:rsidR="00510259" w:rsidRPr="00510259" w:rsidRDefault="00510259" w:rsidP="000644C7">
      <w:pPr>
        <w:spacing w:line="360" w:lineRule="auto"/>
        <w:rPr>
          <w:rFonts w:ascii="Georgia" w:hAnsi="Georgia"/>
          <w:b/>
          <w:sz w:val="24"/>
          <w:szCs w:val="24"/>
        </w:rPr>
      </w:pPr>
      <w:r w:rsidRPr="00510259">
        <w:rPr>
          <w:rFonts w:ascii="Georgia" w:hAnsi="Georgia"/>
          <w:b/>
          <w:sz w:val="24"/>
          <w:szCs w:val="24"/>
        </w:rPr>
        <w:t>Training Goals</w:t>
      </w:r>
    </w:p>
    <w:p w:rsidR="00D87D03" w:rsidRDefault="007C7621" w:rsidP="0088685D">
      <w:pPr>
        <w:pStyle w:val="ListParagraph"/>
        <w:numPr>
          <w:ilvl w:val="0"/>
          <w:numId w:val="21"/>
        </w:numPr>
        <w:spacing w:line="360" w:lineRule="auto"/>
        <w:ind w:left="0"/>
        <w:rPr>
          <w:rFonts w:ascii="Georgia" w:hAnsi="Georgia"/>
          <w:sz w:val="24"/>
          <w:szCs w:val="24"/>
        </w:rPr>
      </w:pPr>
      <w:r>
        <w:rPr>
          <w:rFonts w:ascii="Georgia" w:hAnsi="Georgia"/>
          <w:sz w:val="24"/>
          <w:szCs w:val="24"/>
        </w:rPr>
        <w:t xml:space="preserve">Develop &amp; deliver- We teach tech rescue </w:t>
      </w:r>
      <w:r w:rsidR="00D87D03">
        <w:rPr>
          <w:rFonts w:ascii="Georgia" w:hAnsi="Georgia"/>
          <w:sz w:val="24"/>
          <w:szCs w:val="24"/>
        </w:rPr>
        <w:t>awareness</w:t>
      </w:r>
      <w:r w:rsidR="00D87D03">
        <w:rPr>
          <w:rFonts w:ascii="Georgia" w:hAnsi="Georgia"/>
          <w:sz w:val="24"/>
          <w:szCs w:val="24"/>
        </w:rPr>
        <w:tab/>
      </w:r>
      <w:r w:rsidR="00D87D03">
        <w:rPr>
          <w:rFonts w:ascii="Georgia" w:hAnsi="Georgia"/>
          <w:sz w:val="24"/>
          <w:szCs w:val="24"/>
        </w:rPr>
        <w:tab/>
      </w:r>
      <w:r w:rsidR="00D87D03">
        <w:rPr>
          <w:rFonts w:ascii="Georgia" w:hAnsi="Georgia"/>
          <w:sz w:val="24"/>
          <w:szCs w:val="24"/>
        </w:rPr>
        <w:tab/>
      </w:r>
      <w:r w:rsidR="00D87D03">
        <w:rPr>
          <w:rFonts w:ascii="Georgia" w:hAnsi="Georgia"/>
          <w:sz w:val="24"/>
          <w:szCs w:val="24"/>
        </w:rPr>
        <w:tab/>
      </w:r>
      <w:r w:rsidR="00D87D03">
        <w:rPr>
          <w:rFonts w:ascii="Georgia" w:hAnsi="Georgia"/>
          <w:sz w:val="24"/>
          <w:szCs w:val="24"/>
        </w:rPr>
        <w:sym w:font="Wingdings" w:char="F06F"/>
      </w:r>
    </w:p>
    <w:p w:rsidR="007C7621" w:rsidRDefault="007C7621" w:rsidP="00D87D03">
      <w:pPr>
        <w:pStyle w:val="ListParagraph"/>
        <w:spacing w:line="360" w:lineRule="auto"/>
        <w:ind w:left="0"/>
        <w:rPr>
          <w:rFonts w:ascii="Georgia" w:hAnsi="Georgia"/>
          <w:sz w:val="24"/>
          <w:szCs w:val="24"/>
        </w:rPr>
      </w:pPr>
      <w:r>
        <w:rPr>
          <w:rFonts w:ascii="Georgia" w:hAnsi="Georgia"/>
          <w:sz w:val="24"/>
          <w:szCs w:val="24"/>
        </w:rPr>
        <w:t>to our own agencies</w:t>
      </w:r>
      <w:r>
        <w:rPr>
          <w:rFonts w:ascii="Georgia" w:hAnsi="Georgia"/>
          <w:sz w:val="24"/>
          <w:szCs w:val="24"/>
        </w:rPr>
        <w:tab/>
      </w:r>
      <w:r w:rsidR="000644C7">
        <w:rPr>
          <w:rFonts w:ascii="Georgia" w:hAnsi="Georgia"/>
          <w:sz w:val="24"/>
          <w:szCs w:val="24"/>
        </w:rPr>
        <w:tab/>
      </w:r>
      <w:r w:rsidR="000644C7">
        <w:rPr>
          <w:rFonts w:ascii="Georgia" w:hAnsi="Georgia"/>
          <w:sz w:val="24"/>
          <w:szCs w:val="24"/>
        </w:rPr>
        <w:tab/>
      </w:r>
      <w:r w:rsidR="00D87D03">
        <w:rPr>
          <w:rFonts w:ascii="Georgia" w:hAnsi="Georgia"/>
          <w:sz w:val="24"/>
          <w:szCs w:val="24"/>
        </w:rPr>
        <w:tab/>
      </w:r>
      <w:r w:rsidR="00D87D03">
        <w:rPr>
          <w:rFonts w:ascii="Georgia" w:hAnsi="Georgia"/>
          <w:sz w:val="24"/>
          <w:szCs w:val="24"/>
        </w:rPr>
        <w:tab/>
      </w:r>
      <w:r w:rsidR="00D87D03">
        <w:rPr>
          <w:rFonts w:ascii="Georgia" w:hAnsi="Georgia"/>
          <w:sz w:val="24"/>
          <w:szCs w:val="24"/>
        </w:rPr>
        <w:tab/>
      </w:r>
      <w:r w:rsidR="00D87D03">
        <w:rPr>
          <w:rFonts w:ascii="Georgia" w:hAnsi="Georgia"/>
          <w:sz w:val="24"/>
          <w:szCs w:val="24"/>
        </w:rPr>
        <w:tab/>
      </w:r>
      <w:r w:rsidR="00D87D03">
        <w:rPr>
          <w:rFonts w:ascii="Georgia" w:hAnsi="Georgia"/>
          <w:sz w:val="24"/>
          <w:szCs w:val="24"/>
        </w:rPr>
        <w:tab/>
      </w:r>
      <w:r w:rsidR="00D87D03">
        <w:rPr>
          <w:rFonts w:ascii="Georgia" w:hAnsi="Georgia"/>
          <w:sz w:val="24"/>
          <w:szCs w:val="24"/>
        </w:rPr>
        <w:tab/>
      </w:r>
    </w:p>
    <w:p w:rsidR="00D86477" w:rsidRPr="00412844" w:rsidRDefault="00D86477" w:rsidP="0088685D">
      <w:pPr>
        <w:pStyle w:val="ListParagraph"/>
        <w:numPr>
          <w:ilvl w:val="0"/>
          <w:numId w:val="21"/>
        </w:numPr>
        <w:spacing w:line="360" w:lineRule="auto"/>
        <w:ind w:left="0"/>
        <w:rPr>
          <w:rFonts w:ascii="Georgia" w:hAnsi="Georgia"/>
          <w:sz w:val="24"/>
          <w:szCs w:val="24"/>
        </w:rPr>
      </w:pPr>
      <w:r w:rsidRPr="00412844">
        <w:rPr>
          <w:rFonts w:ascii="Georgia" w:hAnsi="Georgia"/>
          <w:sz w:val="24"/>
          <w:szCs w:val="24"/>
        </w:rPr>
        <w:t>Active Shooter, Terrorism Response, FBI</w:t>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sym w:font="Wingdings" w:char="F06F"/>
      </w:r>
    </w:p>
    <w:p w:rsidR="00D86477" w:rsidRDefault="00D86477" w:rsidP="0088685D">
      <w:pPr>
        <w:pStyle w:val="ListParagraph"/>
        <w:numPr>
          <w:ilvl w:val="0"/>
          <w:numId w:val="21"/>
        </w:numPr>
        <w:spacing w:line="360" w:lineRule="auto"/>
        <w:ind w:left="0"/>
        <w:rPr>
          <w:rFonts w:ascii="Georgia" w:hAnsi="Georgia"/>
          <w:sz w:val="24"/>
          <w:szCs w:val="24"/>
        </w:rPr>
      </w:pPr>
      <w:r w:rsidRPr="00412844">
        <w:rPr>
          <w:rFonts w:ascii="Georgia" w:hAnsi="Georgia"/>
          <w:sz w:val="24"/>
          <w:szCs w:val="24"/>
        </w:rPr>
        <w:t xml:space="preserve">West Sound </w:t>
      </w:r>
      <w:r w:rsidR="0045263D" w:rsidRPr="00412844">
        <w:rPr>
          <w:rFonts w:ascii="Georgia" w:hAnsi="Georgia"/>
          <w:sz w:val="24"/>
          <w:szCs w:val="24"/>
        </w:rPr>
        <w:t>Technical</w:t>
      </w:r>
      <w:r w:rsidRPr="00412844">
        <w:rPr>
          <w:rFonts w:ascii="Georgia" w:hAnsi="Georgia"/>
          <w:sz w:val="24"/>
          <w:szCs w:val="24"/>
        </w:rPr>
        <w:t xml:space="preserve"> Rescue Summit </w:t>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tab/>
      </w:r>
      <w:r w:rsidR="007C7621">
        <w:rPr>
          <w:rFonts w:ascii="Georgia" w:hAnsi="Georgia"/>
          <w:sz w:val="24"/>
          <w:szCs w:val="24"/>
        </w:rPr>
        <w:sym w:font="Wingdings" w:char="F06F"/>
      </w:r>
    </w:p>
    <w:p w:rsidR="007C7621" w:rsidRDefault="007C7621" w:rsidP="000644C7">
      <w:pPr>
        <w:pStyle w:val="ListParagraph"/>
        <w:spacing w:line="360" w:lineRule="auto"/>
        <w:ind w:left="0"/>
        <w:rPr>
          <w:rFonts w:ascii="Georgia" w:hAnsi="Georgia"/>
          <w:sz w:val="24"/>
          <w:szCs w:val="24"/>
        </w:rPr>
      </w:pPr>
      <w:r>
        <w:rPr>
          <w:rFonts w:ascii="Georgia" w:hAnsi="Georgia"/>
          <w:sz w:val="24"/>
          <w:szCs w:val="24"/>
        </w:rPr>
        <w:t xml:space="preserve">Create local TRT summit share information </w:t>
      </w:r>
      <w:r w:rsidR="000644C7">
        <w:rPr>
          <w:rFonts w:ascii="Georgia" w:hAnsi="Georgia"/>
          <w:sz w:val="24"/>
          <w:szCs w:val="24"/>
        </w:rPr>
        <w:t>&amp;</w:t>
      </w:r>
      <w:r>
        <w:rPr>
          <w:rFonts w:ascii="Georgia" w:hAnsi="Georgia"/>
          <w:sz w:val="24"/>
          <w:szCs w:val="24"/>
        </w:rPr>
        <w:t xml:space="preserve"> growth</w:t>
      </w:r>
    </w:p>
    <w:p w:rsidR="000644C7" w:rsidRDefault="007C7621" w:rsidP="000644C7">
      <w:pPr>
        <w:pStyle w:val="ListParagraph"/>
        <w:spacing w:line="360" w:lineRule="auto"/>
        <w:ind w:left="0"/>
        <w:rPr>
          <w:rFonts w:ascii="Georgia" w:hAnsi="Georgia"/>
          <w:sz w:val="24"/>
          <w:szCs w:val="24"/>
        </w:rPr>
      </w:pPr>
      <w:r>
        <w:rPr>
          <w:rFonts w:ascii="Georgia" w:hAnsi="Georgia"/>
          <w:sz w:val="24"/>
          <w:szCs w:val="24"/>
        </w:rPr>
        <w:t>Hosted by our TRT</w:t>
      </w:r>
    </w:p>
    <w:p w:rsidR="00D86477" w:rsidRPr="00D87D03" w:rsidRDefault="000644C7" w:rsidP="0088685D">
      <w:pPr>
        <w:pStyle w:val="ListParagraph"/>
        <w:numPr>
          <w:ilvl w:val="0"/>
          <w:numId w:val="21"/>
        </w:numPr>
        <w:spacing w:line="360" w:lineRule="auto"/>
        <w:ind w:left="0"/>
        <w:rPr>
          <w:rFonts w:ascii="Georgia" w:hAnsi="Georgia"/>
          <w:b/>
          <w:sz w:val="24"/>
          <w:szCs w:val="24"/>
        </w:rPr>
      </w:pPr>
      <w:r w:rsidRPr="00D87D03">
        <w:rPr>
          <w:rFonts w:ascii="Georgia" w:hAnsi="Georgia"/>
          <w:sz w:val="24"/>
          <w:szCs w:val="24"/>
        </w:rPr>
        <w:t>Create organizational commitment to safety</w:t>
      </w:r>
      <w:r w:rsidRPr="00D87D03">
        <w:rPr>
          <w:rFonts w:ascii="Georgia" w:hAnsi="Georgia"/>
          <w:sz w:val="24"/>
          <w:szCs w:val="24"/>
        </w:rPr>
        <w:tab/>
      </w:r>
      <w:r w:rsidRPr="00D87D03">
        <w:rPr>
          <w:rFonts w:ascii="Georgia" w:hAnsi="Georgia"/>
          <w:sz w:val="24"/>
          <w:szCs w:val="24"/>
        </w:rPr>
        <w:tab/>
      </w:r>
      <w:r w:rsidRPr="00D87D03">
        <w:rPr>
          <w:rFonts w:ascii="Georgia" w:hAnsi="Georgia"/>
          <w:sz w:val="24"/>
          <w:szCs w:val="24"/>
        </w:rPr>
        <w:tab/>
      </w:r>
      <w:r w:rsidRPr="00D87D03">
        <w:rPr>
          <w:rFonts w:ascii="Georgia" w:hAnsi="Georgia"/>
          <w:sz w:val="24"/>
          <w:szCs w:val="24"/>
        </w:rPr>
        <w:tab/>
      </w:r>
      <w:r w:rsidRPr="00D87D03">
        <w:rPr>
          <w:rFonts w:ascii="Georgia" w:hAnsi="Georgia"/>
          <w:sz w:val="24"/>
          <w:szCs w:val="24"/>
        </w:rPr>
        <w:tab/>
      </w:r>
      <w:r>
        <w:rPr>
          <w:rFonts w:ascii="Georgia" w:hAnsi="Georgia"/>
          <w:sz w:val="24"/>
          <w:szCs w:val="24"/>
        </w:rPr>
        <w:sym w:font="Wingdings" w:char="F06F"/>
      </w:r>
    </w:p>
    <w:sectPr w:rsidR="00D86477" w:rsidRPr="00D87D03" w:rsidSect="00646576">
      <w:footerReference w:type="default" r:id="rId4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685D" w:rsidRDefault="0088685D" w:rsidP="00646576">
      <w:pPr>
        <w:spacing w:after="0" w:line="240" w:lineRule="auto"/>
      </w:pPr>
      <w:r>
        <w:separator/>
      </w:r>
    </w:p>
  </w:endnote>
  <w:endnote w:type="continuationSeparator" w:id="0">
    <w:p w:rsidR="0088685D" w:rsidRDefault="0088685D" w:rsidP="006465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Raleway">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ymbol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2456598"/>
      <w:docPartObj>
        <w:docPartGallery w:val="Page Numbers (Bottom of Page)"/>
        <w:docPartUnique/>
      </w:docPartObj>
    </w:sdtPr>
    <w:sdtEndPr>
      <w:rPr>
        <w:noProof/>
      </w:rPr>
    </w:sdtEndPr>
    <w:sdtContent>
      <w:p w:rsidR="00E5568A" w:rsidRDefault="00E5568A">
        <w:pPr>
          <w:pStyle w:val="Footer"/>
        </w:pPr>
        <w:r>
          <w:fldChar w:fldCharType="begin"/>
        </w:r>
        <w:r>
          <w:instrText xml:space="preserve"> PAGE   \* MERGEFORMAT </w:instrText>
        </w:r>
        <w:r>
          <w:fldChar w:fldCharType="separate"/>
        </w:r>
        <w:r w:rsidR="009F60A5">
          <w:rPr>
            <w:noProof/>
          </w:rPr>
          <w:t>20</w:t>
        </w:r>
        <w:r>
          <w:rPr>
            <w:noProof/>
          </w:rPr>
          <w:fldChar w:fldCharType="end"/>
        </w:r>
      </w:p>
    </w:sdtContent>
  </w:sdt>
  <w:p w:rsidR="00E5568A" w:rsidRDefault="00E5568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288225"/>
      <w:docPartObj>
        <w:docPartGallery w:val="Page Numbers (Bottom of Page)"/>
        <w:docPartUnique/>
      </w:docPartObj>
    </w:sdtPr>
    <w:sdtEndPr>
      <w:rPr>
        <w:noProof/>
      </w:rPr>
    </w:sdtEndPr>
    <w:sdtContent>
      <w:p w:rsidR="00E5568A" w:rsidRDefault="00E5568A">
        <w:pPr>
          <w:pStyle w:val="Footer"/>
        </w:pPr>
        <w:r>
          <w:fldChar w:fldCharType="begin"/>
        </w:r>
        <w:r>
          <w:instrText xml:space="preserve"> PAGE   \* MERGEFORMAT </w:instrText>
        </w:r>
        <w:r>
          <w:fldChar w:fldCharType="separate"/>
        </w:r>
        <w:r w:rsidR="00095D0C">
          <w:rPr>
            <w:noProof/>
          </w:rPr>
          <w:t>30</w:t>
        </w:r>
        <w:r>
          <w:rPr>
            <w:noProof/>
          </w:rPr>
          <w:fldChar w:fldCharType="end"/>
        </w:r>
      </w:p>
    </w:sdtContent>
  </w:sdt>
  <w:p w:rsidR="00E5568A" w:rsidRDefault="00E5568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685D" w:rsidRDefault="0088685D" w:rsidP="00646576">
      <w:pPr>
        <w:spacing w:after="0" w:line="240" w:lineRule="auto"/>
      </w:pPr>
      <w:r>
        <w:separator/>
      </w:r>
    </w:p>
  </w:footnote>
  <w:footnote w:type="continuationSeparator" w:id="0">
    <w:p w:rsidR="0088685D" w:rsidRDefault="0088685D" w:rsidP="0064657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A66EF"/>
    <w:multiLevelType w:val="hybridMultilevel"/>
    <w:tmpl w:val="D62A8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9B739F"/>
    <w:multiLevelType w:val="hybridMultilevel"/>
    <w:tmpl w:val="E4B8EF42"/>
    <w:lvl w:ilvl="0" w:tplc="472CE99A">
      <w:numFmt w:val="bullet"/>
      <w:lvlText w:val="•"/>
      <w:lvlJc w:val="left"/>
      <w:pPr>
        <w:ind w:left="360" w:hanging="360"/>
      </w:pPr>
      <w:rPr>
        <w:rFonts w:ascii="Georgia" w:eastAsiaTheme="minorHAnsi" w:hAnsi="Georgia"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5A365D8"/>
    <w:multiLevelType w:val="hybridMultilevel"/>
    <w:tmpl w:val="F4B457BA"/>
    <w:lvl w:ilvl="0" w:tplc="472CE99A">
      <w:numFmt w:val="bullet"/>
      <w:lvlText w:val="•"/>
      <w:lvlJc w:val="left"/>
      <w:pPr>
        <w:ind w:left="360" w:hanging="360"/>
      </w:pPr>
      <w:rPr>
        <w:rFonts w:ascii="Georgia" w:eastAsiaTheme="minorHAnsi" w:hAnsi="Georgia"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9232409"/>
    <w:multiLevelType w:val="hybridMultilevel"/>
    <w:tmpl w:val="603AF456"/>
    <w:lvl w:ilvl="0" w:tplc="27461238">
      <w:start w:val="1"/>
      <w:numFmt w:val="decimal"/>
      <w:lvlText w:val="%1."/>
      <w:lvlJc w:val="left"/>
      <w:pPr>
        <w:ind w:left="879" w:hanging="543"/>
      </w:pPr>
      <w:rPr>
        <w:rFonts w:ascii="Arial" w:eastAsia="Arial" w:hAnsi="Arial" w:hint="default"/>
        <w:b/>
        <w:bCs/>
        <w:spacing w:val="-1"/>
        <w:sz w:val="22"/>
        <w:szCs w:val="22"/>
      </w:rPr>
    </w:lvl>
    <w:lvl w:ilvl="1" w:tplc="600E8290">
      <w:start w:val="1"/>
      <w:numFmt w:val="bullet"/>
      <w:lvlText w:val="•"/>
      <w:lvlJc w:val="left"/>
      <w:pPr>
        <w:ind w:left="1761" w:hanging="543"/>
      </w:pPr>
      <w:rPr>
        <w:rFonts w:hint="default"/>
      </w:rPr>
    </w:lvl>
    <w:lvl w:ilvl="2" w:tplc="5282B778">
      <w:start w:val="1"/>
      <w:numFmt w:val="bullet"/>
      <w:lvlText w:val="•"/>
      <w:lvlJc w:val="left"/>
      <w:pPr>
        <w:ind w:left="2643" w:hanging="543"/>
      </w:pPr>
      <w:rPr>
        <w:rFonts w:hint="default"/>
      </w:rPr>
    </w:lvl>
    <w:lvl w:ilvl="3" w:tplc="26586708">
      <w:start w:val="1"/>
      <w:numFmt w:val="bullet"/>
      <w:lvlText w:val="•"/>
      <w:lvlJc w:val="left"/>
      <w:pPr>
        <w:ind w:left="3525" w:hanging="543"/>
      </w:pPr>
      <w:rPr>
        <w:rFonts w:hint="default"/>
      </w:rPr>
    </w:lvl>
    <w:lvl w:ilvl="4" w:tplc="29CE0E4C">
      <w:start w:val="1"/>
      <w:numFmt w:val="bullet"/>
      <w:lvlText w:val="•"/>
      <w:lvlJc w:val="left"/>
      <w:pPr>
        <w:ind w:left="4407" w:hanging="543"/>
      </w:pPr>
      <w:rPr>
        <w:rFonts w:hint="default"/>
      </w:rPr>
    </w:lvl>
    <w:lvl w:ilvl="5" w:tplc="BB288FEA">
      <w:start w:val="1"/>
      <w:numFmt w:val="bullet"/>
      <w:lvlText w:val="•"/>
      <w:lvlJc w:val="left"/>
      <w:pPr>
        <w:ind w:left="5289" w:hanging="543"/>
      </w:pPr>
      <w:rPr>
        <w:rFonts w:hint="default"/>
      </w:rPr>
    </w:lvl>
    <w:lvl w:ilvl="6" w:tplc="979CBBC0">
      <w:start w:val="1"/>
      <w:numFmt w:val="bullet"/>
      <w:lvlText w:val="•"/>
      <w:lvlJc w:val="left"/>
      <w:pPr>
        <w:ind w:left="6171" w:hanging="543"/>
      </w:pPr>
      <w:rPr>
        <w:rFonts w:hint="default"/>
      </w:rPr>
    </w:lvl>
    <w:lvl w:ilvl="7" w:tplc="667E6986">
      <w:start w:val="1"/>
      <w:numFmt w:val="bullet"/>
      <w:lvlText w:val="•"/>
      <w:lvlJc w:val="left"/>
      <w:pPr>
        <w:ind w:left="7053" w:hanging="543"/>
      </w:pPr>
      <w:rPr>
        <w:rFonts w:hint="default"/>
      </w:rPr>
    </w:lvl>
    <w:lvl w:ilvl="8" w:tplc="9EE43312">
      <w:start w:val="1"/>
      <w:numFmt w:val="bullet"/>
      <w:lvlText w:val="•"/>
      <w:lvlJc w:val="left"/>
      <w:pPr>
        <w:ind w:left="7935" w:hanging="543"/>
      </w:pPr>
      <w:rPr>
        <w:rFonts w:hint="default"/>
      </w:rPr>
    </w:lvl>
  </w:abstractNum>
  <w:abstractNum w:abstractNumId="4">
    <w:nsid w:val="0CA43058"/>
    <w:multiLevelType w:val="hybridMultilevel"/>
    <w:tmpl w:val="AB321132"/>
    <w:lvl w:ilvl="0" w:tplc="472CE99A">
      <w:numFmt w:val="bullet"/>
      <w:lvlText w:val="•"/>
      <w:lvlJc w:val="left"/>
      <w:pPr>
        <w:ind w:left="360" w:hanging="360"/>
      </w:pPr>
      <w:rPr>
        <w:rFonts w:ascii="Georgia" w:eastAsiaTheme="minorHAnsi" w:hAnsi="Georgia"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C483445"/>
    <w:multiLevelType w:val="hybridMultilevel"/>
    <w:tmpl w:val="136C5D08"/>
    <w:lvl w:ilvl="0" w:tplc="30AEE446">
      <w:start w:val="150"/>
      <w:numFmt w:val="decimal"/>
      <w:lvlText w:val="%1"/>
      <w:lvlJc w:val="left"/>
      <w:pPr>
        <w:ind w:left="459" w:hanging="360"/>
      </w:pPr>
      <w:rPr>
        <w:rFonts w:hint="default"/>
      </w:rPr>
    </w:lvl>
    <w:lvl w:ilvl="1" w:tplc="04090019" w:tentative="1">
      <w:start w:val="1"/>
      <w:numFmt w:val="lowerLetter"/>
      <w:lvlText w:val="%2."/>
      <w:lvlJc w:val="left"/>
      <w:pPr>
        <w:ind w:left="1179" w:hanging="360"/>
      </w:pPr>
    </w:lvl>
    <w:lvl w:ilvl="2" w:tplc="0409001B" w:tentative="1">
      <w:start w:val="1"/>
      <w:numFmt w:val="lowerRoman"/>
      <w:lvlText w:val="%3."/>
      <w:lvlJc w:val="right"/>
      <w:pPr>
        <w:ind w:left="1899" w:hanging="180"/>
      </w:pPr>
    </w:lvl>
    <w:lvl w:ilvl="3" w:tplc="0409000F" w:tentative="1">
      <w:start w:val="1"/>
      <w:numFmt w:val="decimal"/>
      <w:lvlText w:val="%4."/>
      <w:lvlJc w:val="left"/>
      <w:pPr>
        <w:ind w:left="2619" w:hanging="360"/>
      </w:pPr>
    </w:lvl>
    <w:lvl w:ilvl="4" w:tplc="04090019" w:tentative="1">
      <w:start w:val="1"/>
      <w:numFmt w:val="lowerLetter"/>
      <w:lvlText w:val="%5."/>
      <w:lvlJc w:val="left"/>
      <w:pPr>
        <w:ind w:left="3339" w:hanging="360"/>
      </w:pPr>
    </w:lvl>
    <w:lvl w:ilvl="5" w:tplc="0409001B" w:tentative="1">
      <w:start w:val="1"/>
      <w:numFmt w:val="lowerRoman"/>
      <w:lvlText w:val="%6."/>
      <w:lvlJc w:val="right"/>
      <w:pPr>
        <w:ind w:left="4059" w:hanging="180"/>
      </w:pPr>
    </w:lvl>
    <w:lvl w:ilvl="6" w:tplc="0409000F" w:tentative="1">
      <w:start w:val="1"/>
      <w:numFmt w:val="decimal"/>
      <w:lvlText w:val="%7."/>
      <w:lvlJc w:val="left"/>
      <w:pPr>
        <w:ind w:left="4779" w:hanging="360"/>
      </w:pPr>
    </w:lvl>
    <w:lvl w:ilvl="7" w:tplc="04090019" w:tentative="1">
      <w:start w:val="1"/>
      <w:numFmt w:val="lowerLetter"/>
      <w:lvlText w:val="%8."/>
      <w:lvlJc w:val="left"/>
      <w:pPr>
        <w:ind w:left="5499" w:hanging="360"/>
      </w:pPr>
    </w:lvl>
    <w:lvl w:ilvl="8" w:tplc="0409001B" w:tentative="1">
      <w:start w:val="1"/>
      <w:numFmt w:val="lowerRoman"/>
      <w:lvlText w:val="%9."/>
      <w:lvlJc w:val="right"/>
      <w:pPr>
        <w:ind w:left="6219" w:hanging="180"/>
      </w:pPr>
    </w:lvl>
  </w:abstractNum>
  <w:abstractNum w:abstractNumId="6">
    <w:nsid w:val="23D30EA0"/>
    <w:multiLevelType w:val="hybridMultilevel"/>
    <w:tmpl w:val="D06C7D6E"/>
    <w:lvl w:ilvl="0" w:tplc="472CE99A">
      <w:numFmt w:val="bullet"/>
      <w:lvlText w:val="•"/>
      <w:lvlJc w:val="left"/>
      <w:pPr>
        <w:ind w:left="360" w:hanging="360"/>
      </w:pPr>
      <w:rPr>
        <w:rFonts w:ascii="Georgia" w:eastAsiaTheme="minorHAnsi" w:hAnsi="Georgia"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60B3FB4"/>
    <w:multiLevelType w:val="hybridMultilevel"/>
    <w:tmpl w:val="092420E8"/>
    <w:lvl w:ilvl="0" w:tplc="472CE99A">
      <w:numFmt w:val="bullet"/>
      <w:lvlText w:val="•"/>
      <w:lvlJc w:val="left"/>
      <w:pPr>
        <w:ind w:left="360" w:hanging="360"/>
      </w:pPr>
      <w:rPr>
        <w:rFonts w:ascii="Georgia" w:eastAsiaTheme="minorHAnsi" w:hAnsi="Georgia"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7BC17B2"/>
    <w:multiLevelType w:val="hybridMultilevel"/>
    <w:tmpl w:val="96B0641A"/>
    <w:lvl w:ilvl="0" w:tplc="B17A3544">
      <w:start w:val="1"/>
      <w:numFmt w:val="decimal"/>
      <w:lvlText w:val="%1."/>
      <w:lvlJc w:val="left"/>
      <w:pPr>
        <w:ind w:left="879" w:hanging="543"/>
        <w:jc w:val="right"/>
      </w:pPr>
      <w:rPr>
        <w:rFonts w:ascii="Arial" w:eastAsia="Arial" w:hAnsi="Arial" w:hint="default"/>
        <w:b/>
        <w:bCs/>
        <w:spacing w:val="-1"/>
        <w:sz w:val="22"/>
        <w:szCs w:val="22"/>
      </w:rPr>
    </w:lvl>
    <w:lvl w:ilvl="1" w:tplc="C8F85B38">
      <w:start w:val="1"/>
      <w:numFmt w:val="bullet"/>
      <w:lvlText w:val="•"/>
      <w:lvlJc w:val="left"/>
      <w:pPr>
        <w:ind w:left="1759" w:hanging="543"/>
      </w:pPr>
      <w:rPr>
        <w:rFonts w:hint="default"/>
      </w:rPr>
    </w:lvl>
    <w:lvl w:ilvl="2" w:tplc="D1566B16">
      <w:start w:val="1"/>
      <w:numFmt w:val="bullet"/>
      <w:lvlText w:val="•"/>
      <w:lvlJc w:val="left"/>
      <w:pPr>
        <w:ind w:left="2639" w:hanging="543"/>
      </w:pPr>
      <w:rPr>
        <w:rFonts w:hint="default"/>
      </w:rPr>
    </w:lvl>
    <w:lvl w:ilvl="3" w:tplc="9DA8BBFA">
      <w:start w:val="1"/>
      <w:numFmt w:val="bullet"/>
      <w:lvlText w:val="•"/>
      <w:lvlJc w:val="left"/>
      <w:pPr>
        <w:ind w:left="3519" w:hanging="543"/>
      </w:pPr>
      <w:rPr>
        <w:rFonts w:hint="default"/>
      </w:rPr>
    </w:lvl>
    <w:lvl w:ilvl="4" w:tplc="EAA09F2C">
      <w:start w:val="1"/>
      <w:numFmt w:val="bullet"/>
      <w:lvlText w:val="•"/>
      <w:lvlJc w:val="left"/>
      <w:pPr>
        <w:ind w:left="4399" w:hanging="543"/>
      </w:pPr>
      <w:rPr>
        <w:rFonts w:hint="default"/>
      </w:rPr>
    </w:lvl>
    <w:lvl w:ilvl="5" w:tplc="F96E87D0">
      <w:start w:val="1"/>
      <w:numFmt w:val="bullet"/>
      <w:lvlText w:val="•"/>
      <w:lvlJc w:val="left"/>
      <w:pPr>
        <w:ind w:left="5279" w:hanging="543"/>
      </w:pPr>
      <w:rPr>
        <w:rFonts w:hint="default"/>
      </w:rPr>
    </w:lvl>
    <w:lvl w:ilvl="6" w:tplc="965003AC">
      <w:start w:val="1"/>
      <w:numFmt w:val="bullet"/>
      <w:lvlText w:val="•"/>
      <w:lvlJc w:val="left"/>
      <w:pPr>
        <w:ind w:left="6159" w:hanging="543"/>
      </w:pPr>
      <w:rPr>
        <w:rFonts w:hint="default"/>
      </w:rPr>
    </w:lvl>
    <w:lvl w:ilvl="7" w:tplc="3814E7EA">
      <w:start w:val="1"/>
      <w:numFmt w:val="bullet"/>
      <w:lvlText w:val="•"/>
      <w:lvlJc w:val="left"/>
      <w:pPr>
        <w:ind w:left="7039" w:hanging="543"/>
      </w:pPr>
      <w:rPr>
        <w:rFonts w:hint="default"/>
      </w:rPr>
    </w:lvl>
    <w:lvl w:ilvl="8" w:tplc="8E4EB384">
      <w:start w:val="1"/>
      <w:numFmt w:val="bullet"/>
      <w:lvlText w:val="•"/>
      <w:lvlJc w:val="left"/>
      <w:pPr>
        <w:ind w:left="7919" w:hanging="543"/>
      </w:pPr>
      <w:rPr>
        <w:rFonts w:hint="default"/>
      </w:rPr>
    </w:lvl>
  </w:abstractNum>
  <w:abstractNum w:abstractNumId="9">
    <w:nsid w:val="29FC597C"/>
    <w:multiLevelType w:val="hybridMultilevel"/>
    <w:tmpl w:val="54F24552"/>
    <w:lvl w:ilvl="0" w:tplc="E2403D88">
      <w:start w:val="1"/>
      <w:numFmt w:val="decimal"/>
      <w:lvlText w:val="%1."/>
      <w:lvlJc w:val="left"/>
      <w:pPr>
        <w:ind w:left="880" w:hanging="560"/>
      </w:pPr>
      <w:rPr>
        <w:rFonts w:ascii="Arial" w:eastAsia="Arial" w:hAnsi="Arial" w:hint="default"/>
        <w:b/>
        <w:bCs/>
        <w:sz w:val="24"/>
        <w:szCs w:val="24"/>
      </w:rPr>
    </w:lvl>
    <w:lvl w:ilvl="1" w:tplc="D64A5178">
      <w:start w:val="1"/>
      <w:numFmt w:val="bullet"/>
      <w:lvlText w:val="•"/>
      <w:lvlJc w:val="left"/>
      <w:pPr>
        <w:ind w:left="1790" w:hanging="560"/>
      </w:pPr>
      <w:rPr>
        <w:rFonts w:hint="default"/>
      </w:rPr>
    </w:lvl>
    <w:lvl w:ilvl="2" w:tplc="D4925C0C">
      <w:start w:val="1"/>
      <w:numFmt w:val="bullet"/>
      <w:lvlText w:val="•"/>
      <w:lvlJc w:val="left"/>
      <w:pPr>
        <w:ind w:left="2700" w:hanging="560"/>
      </w:pPr>
      <w:rPr>
        <w:rFonts w:hint="default"/>
      </w:rPr>
    </w:lvl>
    <w:lvl w:ilvl="3" w:tplc="C9AC5744">
      <w:start w:val="1"/>
      <w:numFmt w:val="bullet"/>
      <w:lvlText w:val="•"/>
      <w:lvlJc w:val="left"/>
      <w:pPr>
        <w:ind w:left="3610" w:hanging="560"/>
      </w:pPr>
      <w:rPr>
        <w:rFonts w:hint="default"/>
      </w:rPr>
    </w:lvl>
    <w:lvl w:ilvl="4" w:tplc="49EC5BF4">
      <w:start w:val="1"/>
      <w:numFmt w:val="bullet"/>
      <w:lvlText w:val="•"/>
      <w:lvlJc w:val="left"/>
      <w:pPr>
        <w:ind w:left="4520" w:hanging="560"/>
      </w:pPr>
      <w:rPr>
        <w:rFonts w:hint="default"/>
      </w:rPr>
    </w:lvl>
    <w:lvl w:ilvl="5" w:tplc="F782DBC0">
      <w:start w:val="1"/>
      <w:numFmt w:val="bullet"/>
      <w:lvlText w:val="•"/>
      <w:lvlJc w:val="left"/>
      <w:pPr>
        <w:ind w:left="5430" w:hanging="560"/>
      </w:pPr>
      <w:rPr>
        <w:rFonts w:hint="default"/>
      </w:rPr>
    </w:lvl>
    <w:lvl w:ilvl="6" w:tplc="DF96FB6E">
      <w:start w:val="1"/>
      <w:numFmt w:val="bullet"/>
      <w:lvlText w:val="•"/>
      <w:lvlJc w:val="left"/>
      <w:pPr>
        <w:ind w:left="6340" w:hanging="560"/>
      </w:pPr>
      <w:rPr>
        <w:rFonts w:hint="default"/>
      </w:rPr>
    </w:lvl>
    <w:lvl w:ilvl="7" w:tplc="48C643CE">
      <w:start w:val="1"/>
      <w:numFmt w:val="bullet"/>
      <w:lvlText w:val="•"/>
      <w:lvlJc w:val="left"/>
      <w:pPr>
        <w:ind w:left="7250" w:hanging="560"/>
      </w:pPr>
      <w:rPr>
        <w:rFonts w:hint="default"/>
      </w:rPr>
    </w:lvl>
    <w:lvl w:ilvl="8" w:tplc="C9F452F4">
      <w:start w:val="1"/>
      <w:numFmt w:val="bullet"/>
      <w:lvlText w:val="•"/>
      <w:lvlJc w:val="left"/>
      <w:pPr>
        <w:ind w:left="8160" w:hanging="560"/>
      </w:pPr>
      <w:rPr>
        <w:rFonts w:hint="default"/>
      </w:rPr>
    </w:lvl>
  </w:abstractNum>
  <w:abstractNum w:abstractNumId="10">
    <w:nsid w:val="2BF45F5D"/>
    <w:multiLevelType w:val="hybridMultilevel"/>
    <w:tmpl w:val="890CF26E"/>
    <w:lvl w:ilvl="0" w:tplc="F904C4DC">
      <w:start w:val="1"/>
      <w:numFmt w:val="decimal"/>
      <w:lvlText w:val="%1."/>
      <w:lvlJc w:val="left"/>
      <w:pPr>
        <w:ind w:left="880" w:hanging="560"/>
        <w:jc w:val="right"/>
      </w:pPr>
      <w:rPr>
        <w:rFonts w:ascii="Arial" w:eastAsia="Arial" w:hAnsi="Arial" w:hint="default"/>
        <w:b/>
        <w:bCs/>
        <w:sz w:val="24"/>
        <w:szCs w:val="24"/>
      </w:rPr>
    </w:lvl>
    <w:lvl w:ilvl="1" w:tplc="B538CC40">
      <w:start w:val="1"/>
      <w:numFmt w:val="decimal"/>
      <w:lvlText w:val="%2."/>
      <w:lvlJc w:val="left"/>
      <w:pPr>
        <w:ind w:left="1239" w:hanging="543"/>
        <w:jc w:val="right"/>
      </w:pPr>
      <w:rPr>
        <w:rFonts w:ascii="Arial" w:eastAsia="Arial" w:hAnsi="Arial" w:hint="default"/>
        <w:b/>
        <w:bCs/>
        <w:spacing w:val="-1"/>
        <w:sz w:val="22"/>
        <w:szCs w:val="22"/>
      </w:rPr>
    </w:lvl>
    <w:lvl w:ilvl="2" w:tplc="457E63D8">
      <w:start w:val="1"/>
      <w:numFmt w:val="bullet"/>
      <w:lvlText w:val="•"/>
      <w:lvlJc w:val="left"/>
      <w:pPr>
        <w:ind w:left="2177" w:hanging="543"/>
      </w:pPr>
      <w:rPr>
        <w:rFonts w:hint="default"/>
      </w:rPr>
    </w:lvl>
    <w:lvl w:ilvl="3" w:tplc="D06C3890">
      <w:start w:val="1"/>
      <w:numFmt w:val="bullet"/>
      <w:lvlText w:val="•"/>
      <w:lvlJc w:val="left"/>
      <w:pPr>
        <w:ind w:left="3115" w:hanging="543"/>
      </w:pPr>
      <w:rPr>
        <w:rFonts w:hint="default"/>
      </w:rPr>
    </w:lvl>
    <w:lvl w:ilvl="4" w:tplc="5492CE86">
      <w:start w:val="1"/>
      <w:numFmt w:val="bullet"/>
      <w:lvlText w:val="•"/>
      <w:lvlJc w:val="left"/>
      <w:pPr>
        <w:ind w:left="4053" w:hanging="543"/>
      </w:pPr>
      <w:rPr>
        <w:rFonts w:hint="default"/>
      </w:rPr>
    </w:lvl>
    <w:lvl w:ilvl="5" w:tplc="72A2359C">
      <w:start w:val="1"/>
      <w:numFmt w:val="bullet"/>
      <w:lvlText w:val="•"/>
      <w:lvlJc w:val="left"/>
      <w:pPr>
        <w:ind w:left="4991" w:hanging="543"/>
      </w:pPr>
      <w:rPr>
        <w:rFonts w:hint="default"/>
      </w:rPr>
    </w:lvl>
    <w:lvl w:ilvl="6" w:tplc="1840BC52">
      <w:start w:val="1"/>
      <w:numFmt w:val="bullet"/>
      <w:lvlText w:val="•"/>
      <w:lvlJc w:val="left"/>
      <w:pPr>
        <w:ind w:left="5928" w:hanging="543"/>
      </w:pPr>
      <w:rPr>
        <w:rFonts w:hint="default"/>
      </w:rPr>
    </w:lvl>
    <w:lvl w:ilvl="7" w:tplc="046C1B8C">
      <w:start w:val="1"/>
      <w:numFmt w:val="bullet"/>
      <w:lvlText w:val="•"/>
      <w:lvlJc w:val="left"/>
      <w:pPr>
        <w:ind w:left="6866" w:hanging="543"/>
      </w:pPr>
      <w:rPr>
        <w:rFonts w:hint="default"/>
      </w:rPr>
    </w:lvl>
    <w:lvl w:ilvl="8" w:tplc="2BCA292E">
      <w:start w:val="1"/>
      <w:numFmt w:val="bullet"/>
      <w:lvlText w:val="•"/>
      <w:lvlJc w:val="left"/>
      <w:pPr>
        <w:ind w:left="7804" w:hanging="543"/>
      </w:pPr>
      <w:rPr>
        <w:rFonts w:hint="default"/>
      </w:rPr>
    </w:lvl>
  </w:abstractNum>
  <w:abstractNum w:abstractNumId="11">
    <w:nsid w:val="3D2A44B0"/>
    <w:multiLevelType w:val="hybridMultilevel"/>
    <w:tmpl w:val="B0B23E3E"/>
    <w:lvl w:ilvl="0" w:tplc="472CE99A">
      <w:numFmt w:val="bullet"/>
      <w:lvlText w:val="•"/>
      <w:lvlJc w:val="left"/>
      <w:pPr>
        <w:ind w:left="360" w:hanging="360"/>
      </w:pPr>
      <w:rPr>
        <w:rFonts w:ascii="Georgia" w:eastAsiaTheme="minorHAnsi" w:hAnsi="Georgia"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41690F14"/>
    <w:multiLevelType w:val="hybridMultilevel"/>
    <w:tmpl w:val="4F40BAB8"/>
    <w:lvl w:ilvl="0" w:tplc="472CE99A">
      <w:numFmt w:val="bullet"/>
      <w:lvlText w:val="•"/>
      <w:lvlJc w:val="left"/>
      <w:pPr>
        <w:ind w:left="360" w:hanging="360"/>
      </w:pPr>
      <w:rPr>
        <w:rFonts w:ascii="Georgia" w:eastAsiaTheme="minorHAnsi" w:hAnsi="Georgia"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4881408C"/>
    <w:multiLevelType w:val="hybridMultilevel"/>
    <w:tmpl w:val="87E61ECA"/>
    <w:lvl w:ilvl="0" w:tplc="472CE99A">
      <w:numFmt w:val="bullet"/>
      <w:lvlText w:val="•"/>
      <w:lvlJc w:val="left"/>
      <w:pPr>
        <w:ind w:left="720" w:hanging="360"/>
      </w:pPr>
      <w:rPr>
        <w:rFonts w:ascii="Georgia" w:eastAsiaTheme="minorHAnsi" w:hAnsi="Georgia"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29F6405"/>
    <w:multiLevelType w:val="hybridMultilevel"/>
    <w:tmpl w:val="369ED9D4"/>
    <w:lvl w:ilvl="0" w:tplc="472CE99A">
      <w:numFmt w:val="bullet"/>
      <w:lvlText w:val="•"/>
      <w:lvlJc w:val="left"/>
      <w:pPr>
        <w:ind w:left="360" w:hanging="360"/>
      </w:pPr>
      <w:rPr>
        <w:rFonts w:ascii="Georgia" w:eastAsiaTheme="minorHAnsi" w:hAnsi="Georgia"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9C11C5C"/>
    <w:multiLevelType w:val="hybridMultilevel"/>
    <w:tmpl w:val="F1FE1FA8"/>
    <w:lvl w:ilvl="0" w:tplc="472CE99A">
      <w:numFmt w:val="bullet"/>
      <w:lvlText w:val="•"/>
      <w:lvlJc w:val="left"/>
      <w:pPr>
        <w:ind w:left="360" w:hanging="360"/>
      </w:pPr>
      <w:rPr>
        <w:rFonts w:ascii="Georgia" w:eastAsiaTheme="minorHAnsi" w:hAnsi="Georgia"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5B02259E"/>
    <w:multiLevelType w:val="hybridMultilevel"/>
    <w:tmpl w:val="7356295C"/>
    <w:lvl w:ilvl="0" w:tplc="1968F34A">
      <w:start w:val="1"/>
      <w:numFmt w:val="decimal"/>
      <w:lvlText w:val="%1."/>
      <w:lvlJc w:val="left"/>
      <w:pPr>
        <w:ind w:left="880" w:hanging="560"/>
      </w:pPr>
      <w:rPr>
        <w:rFonts w:ascii="Arial" w:eastAsia="Arial" w:hAnsi="Arial" w:hint="default"/>
        <w:b/>
        <w:bCs/>
        <w:sz w:val="24"/>
        <w:szCs w:val="24"/>
      </w:rPr>
    </w:lvl>
    <w:lvl w:ilvl="1" w:tplc="20CA550C">
      <w:start w:val="1"/>
      <w:numFmt w:val="bullet"/>
      <w:lvlText w:val="•"/>
      <w:lvlJc w:val="left"/>
      <w:pPr>
        <w:ind w:left="1796" w:hanging="560"/>
      </w:pPr>
      <w:rPr>
        <w:rFonts w:hint="default"/>
      </w:rPr>
    </w:lvl>
    <w:lvl w:ilvl="2" w:tplc="36420DC0">
      <w:start w:val="1"/>
      <w:numFmt w:val="bullet"/>
      <w:lvlText w:val="•"/>
      <w:lvlJc w:val="left"/>
      <w:pPr>
        <w:ind w:left="2712" w:hanging="560"/>
      </w:pPr>
      <w:rPr>
        <w:rFonts w:hint="default"/>
      </w:rPr>
    </w:lvl>
    <w:lvl w:ilvl="3" w:tplc="EB7C932E">
      <w:start w:val="1"/>
      <w:numFmt w:val="bullet"/>
      <w:lvlText w:val="•"/>
      <w:lvlJc w:val="left"/>
      <w:pPr>
        <w:ind w:left="3628" w:hanging="560"/>
      </w:pPr>
      <w:rPr>
        <w:rFonts w:hint="default"/>
      </w:rPr>
    </w:lvl>
    <w:lvl w:ilvl="4" w:tplc="E0EC4F52">
      <w:start w:val="1"/>
      <w:numFmt w:val="bullet"/>
      <w:lvlText w:val="•"/>
      <w:lvlJc w:val="left"/>
      <w:pPr>
        <w:ind w:left="4544" w:hanging="560"/>
      </w:pPr>
      <w:rPr>
        <w:rFonts w:hint="default"/>
      </w:rPr>
    </w:lvl>
    <w:lvl w:ilvl="5" w:tplc="6F546A50">
      <w:start w:val="1"/>
      <w:numFmt w:val="bullet"/>
      <w:lvlText w:val="•"/>
      <w:lvlJc w:val="left"/>
      <w:pPr>
        <w:ind w:left="5460" w:hanging="560"/>
      </w:pPr>
      <w:rPr>
        <w:rFonts w:hint="default"/>
      </w:rPr>
    </w:lvl>
    <w:lvl w:ilvl="6" w:tplc="E5B4A5E4">
      <w:start w:val="1"/>
      <w:numFmt w:val="bullet"/>
      <w:lvlText w:val="•"/>
      <w:lvlJc w:val="left"/>
      <w:pPr>
        <w:ind w:left="6376" w:hanging="560"/>
      </w:pPr>
      <w:rPr>
        <w:rFonts w:hint="default"/>
      </w:rPr>
    </w:lvl>
    <w:lvl w:ilvl="7" w:tplc="AD6ED11A">
      <w:start w:val="1"/>
      <w:numFmt w:val="bullet"/>
      <w:lvlText w:val="•"/>
      <w:lvlJc w:val="left"/>
      <w:pPr>
        <w:ind w:left="7292" w:hanging="560"/>
      </w:pPr>
      <w:rPr>
        <w:rFonts w:hint="default"/>
      </w:rPr>
    </w:lvl>
    <w:lvl w:ilvl="8" w:tplc="896EDA10">
      <w:start w:val="1"/>
      <w:numFmt w:val="bullet"/>
      <w:lvlText w:val="•"/>
      <w:lvlJc w:val="left"/>
      <w:pPr>
        <w:ind w:left="8208" w:hanging="560"/>
      </w:pPr>
      <w:rPr>
        <w:rFonts w:hint="default"/>
      </w:rPr>
    </w:lvl>
  </w:abstractNum>
  <w:abstractNum w:abstractNumId="17">
    <w:nsid w:val="5E2D3C09"/>
    <w:multiLevelType w:val="hybridMultilevel"/>
    <w:tmpl w:val="BA781EBA"/>
    <w:lvl w:ilvl="0" w:tplc="3E9EBAC4">
      <w:start w:val="1"/>
      <w:numFmt w:val="decimal"/>
      <w:lvlText w:val="%1."/>
      <w:lvlJc w:val="left"/>
      <w:pPr>
        <w:ind w:left="879" w:hanging="543"/>
      </w:pPr>
      <w:rPr>
        <w:rFonts w:ascii="Arial" w:eastAsia="Arial" w:hAnsi="Arial" w:hint="default"/>
        <w:b/>
        <w:bCs/>
        <w:spacing w:val="-1"/>
        <w:sz w:val="22"/>
        <w:szCs w:val="22"/>
      </w:rPr>
    </w:lvl>
    <w:lvl w:ilvl="1" w:tplc="A27E4188">
      <w:start w:val="1"/>
      <w:numFmt w:val="bullet"/>
      <w:lvlText w:val="•"/>
      <w:lvlJc w:val="left"/>
      <w:pPr>
        <w:ind w:left="1759" w:hanging="543"/>
      </w:pPr>
      <w:rPr>
        <w:rFonts w:hint="default"/>
      </w:rPr>
    </w:lvl>
    <w:lvl w:ilvl="2" w:tplc="7D84D7FE">
      <w:start w:val="1"/>
      <w:numFmt w:val="bullet"/>
      <w:lvlText w:val="•"/>
      <w:lvlJc w:val="left"/>
      <w:pPr>
        <w:ind w:left="2639" w:hanging="543"/>
      </w:pPr>
      <w:rPr>
        <w:rFonts w:hint="default"/>
      </w:rPr>
    </w:lvl>
    <w:lvl w:ilvl="3" w:tplc="AFB2DE4C">
      <w:start w:val="1"/>
      <w:numFmt w:val="bullet"/>
      <w:lvlText w:val="•"/>
      <w:lvlJc w:val="left"/>
      <w:pPr>
        <w:ind w:left="3519" w:hanging="543"/>
      </w:pPr>
      <w:rPr>
        <w:rFonts w:hint="default"/>
      </w:rPr>
    </w:lvl>
    <w:lvl w:ilvl="4" w:tplc="A232077A">
      <w:start w:val="1"/>
      <w:numFmt w:val="bullet"/>
      <w:lvlText w:val="•"/>
      <w:lvlJc w:val="left"/>
      <w:pPr>
        <w:ind w:left="4399" w:hanging="543"/>
      </w:pPr>
      <w:rPr>
        <w:rFonts w:hint="default"/>
      </w:rPr>
    </w:lvl>
    <w:lvl w:ilvl="5" w:tplc="38961A96">
      <w:start w:val="1"/>
      <w:numFmt w:val="bullet"/>
      <w:lvlText w:val="•"/>
      <w:lvlJc w:val="left"/>
      <w:pPr>
        <w:ind w:left="5279" w:hanging="543"/>
      </w:pPr>
      <w:rPr>
        <w:rFonts w:hint="default"/>
      </w:rPr>
    </w:lvl>
    <w:lvl w:ilvl="6" w:tplc="48E624FA">
      <w:start w:val="1"/>
      <w:numFmt w:val="bullet"/>
      <w:lvlText w:val="•"/>
      <w:lvlJc w:val="left"/>
      <w:pPr>
        <w:ind w:left="6159" w:hanging="543"/>
      </w:pPr>
      <w:rPr>
        <w:rFonts w:hint="default"/>
      </w:rPr>
    </w:lvl>
    <w:lvl w:ilvl="7" w:tplc="CC4E682E">
      <w:start w:val="1"/>
      <w:numFmt w:val="bullet"/>
      <w:lvlText w:val="•"/>
      <w:lvlJc w:val="left"/>
      <w:pPr>
        <w:ind w:left="7039" w:hanging="543"/>
      </w:pPr>
      <w:rPr>
        <w:rFonts w:hint="default"/>
      </w:rPr>
    </w:lvl>
    <w:lvl w:ilvl="8" w:tplc="3CDE7C72">
      <w:start w:val="1"/>
      <w:numFmt w:val="bullet"/>
      <w:lvlText w:val="•"/>
      <w:lvlJc w:val="left"/>
      <w:pPr>
        <w:ind w:left="7919" w:hanging="543"/>
      </w:pPr>
      <w:rPr>
        <w:rFonts w:hint="default"/>
      </w:rPr>
    </w:lvl>
  </w:abstractNum>
  <w:abstractNum w:abstractNumId="18">
    <w:nsid w:val="641C59A2"/>
    <w:multiLevelType w:val="hybridMultilevel"/>
    <w:tmpl w:val="E8D0261E"/>
    <w:lvl w:ilvl="0" w:tplc="472CE99A">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06E6F56"/>
    <w:multiLevelType w:val="hybridMultilevel"/>
    <w:tmpl w:val="58006EAA"/>
    <w:lvl w:ilvl="0" w:tplc="AB44F8E0">
      <w:start w:val="5"/>
      <w:numFmt w:val="decimal"/>
      <w:lvlText w:val="%1."/>
      <w:lvlJc w:val="left"/>
      <w:pPr>
        <w:ind w:left="680" w:hanging="360"/>
      </w:pPr>
      <w:rPr>
        <w:rFonts w:hint="default"/>
        <w:sz w:val="24"/>
      </w:rPr>
    </w:lvl>
    <w:lvl w:ilvl="1" w:tplc="04090019" w:tentative="1">
      <w:start w:val="1"/>
      <w:numFmt w:val="lowerLetter"/>
      <w:lvlText w:val="%2."/>
      <w:lvlJc w:val="left"/>
      <w:pPr>
        <w:ind w:left="1400" w:hanging="360"/>
      </w:pPr>
    </w:lvl>
    <w:lvl w:ilvl="2" w:tplc="0409001B" w:tentative="1">
      <w:start w:val="1"/>
      <w:numFmt w:val="lowerRoman"/>
      <w:lvlText w:val="%3."/>
      <w:lvlJc w:val="right"/>
      <w:pPr>
        <w:ind w:left="2120" w:hanging="180"/>
      </w:pPr>
    </w:lvl>
    <w:lvl w:ilvl="3" w:tplc="0409000F" w:tentative="1">
      <w:start w:val="1"/>
      <w:numFmt w:val="decimal"/>
      <w:lvlText w:val="%4."/>
      <w:lvlJc w:val="left"/>
      <w:pPr>
        <w:ind w:left="2840" w:hanging="360"/>
      </w:pPr>
    </w:lvl>
    <w:lvl w:ilvl="4" w:tplc="04090019" w:tentative="1">
      <w:start w:val="1"/>
      <w:numFmt w:val="lowerLetter"/>
      <w:lvlText w:val="%5."/>
      <w:lvlJc w:val="left"/>
      <w:pPr>
        <w:ind w:left="3560" w:hanging="360"/>
      </w:pPr>
    </w:lvl>
    <w:lvl w:ilvl="5" w:tplc="0409001B" w:tentative="1">
      <w:start w:val="1"/>
      <w:numFmt w:val="lowerRoman"/>
      <w:lvlText w:val="%6."/>
      <w:lvlJc w:val="right"/>
      <w:pPr>
        <w:ind w:left="4280" w:hanging="180"/>
      </w:pPr>
    </w:lvl>
    <w:lvl w:ilvl="6" w:tplc="0409000F" w:tentative="1">
      <w:start w:val="1"/>
      <w:numFmt w:val="decimal"/>
      <w:lvlText w:val="%7."/>
      <w:lvlJc w:val="left"/>
      <w:pPr>
        <w:ind w:left="5000" w:hanging="360"/>
      </w:pPr>
    </w:lvl>
    <w:lvl w:ilvl="7" w:tplc="04090019" w:tentative="1">
      <w:start w:val="1"/>
      <w:numFmt w:val="lowerLetter"/>
      <w:lvlText w:val="%8."/>
      <w:lvlJc w:val="left"/>
      <w:pPr>
        <w:ind w:left="5720" w:hanging="360"/>
      </w:pPr>
    </w:lvl>
    <w:lvl w:ilvl="8" w:tplc="0409001B" w:tentative="1">
      <w:start w:val="1"/>
      <w:numFmt w:val="lowerRoman"/>
      <w:lvlText w:val="%9."/>
      <w:lvlJc w:val="right"/>
      <w:pPr>
        <w:ind w:left="6440" w:hanging="180"/>
      </w:pPr>
    </w:lvl>
  </w:abstractNum>
  <w:abstractNum w:abstractNumId="20">
    <w:nsid w:val="71E07DDE"/>
    <w:multiLevelType w:val="hybridMultilevel"/>
    <w:tmpl w:val="02106C1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6864DAE"/>
    <w:multiLevelType w:val="hybridMultilevel"/>
    <w:tmpl w:val="AFFCE4A4"/>
    <w:lvl w:ilvl="0" w:tplc="472CE99A">
      <w:numFmt w:val="bullet"/>
      <w:lvlText w:val="•"/>
      <w:lvlJc w:val="left"/>
      <w:pPr>
        <w:ind w:left="720" w:hanging="720"/>
      </w:pPr>
      <w:rPr>
        <w:rFonts w:ascii="Georgia" w:eastAsiaTheme="minorHAnsi" w:hAnsi="Georgia"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0"/>
  </w:num>
  <w:num w:numId="2">
    <w:abstractNumId w:val="8"/>
  </w:num>
  <w:num w:numId="3">
    <w:abstractNumId w:val="9"/>
  </w:num>
  <w:num w:numId="4">
    <w:abstractNumId w:val="17"/>
  </w:num>
  <w:num w:numId="5">
    <w:abstractNumId w:val="16"/>
  </w:num>
  <w:num w:numId="6">
    <w:abstractNumId w:val="3"/>
  </w:num>
  <w:num w:numId="7">
    <w:abstractNumId w:val="21"/>
  </w:num>
  <w:num w:numId="8">
    <w:abstractNumId w:val="14"/>
  </w:num>
  <w:num w:numId="9">
    <w:abstractNumId w:val="18"/>
  </w:num>
  <w:num w:numId="10">
    <w:abstractNumId w:val="11"/>
  </w:num>
  <w:num w:numId="11">
    <w:abstractNumId w:val="4"/>
  </w:num>
  <w:num w:numId="12">
    <w:abstractNumId w:val="2"/>
  </w:num>
  <w:num w:numId="13">
    <w:abstractNumId w:val="0"/>
  </w:num>
  <w:num w:numId="14">
    <w:abstractNumId w:val="7"/>
  </w:num>
  <w:num w:numId="15">
    <w:abstractNumId w:val="5"/>
  </w:num>
  <w:num w:numId="16">
    <w:abstractNumId w:val="19"/>
  </w:num>
  <w:num w:numId="17">
    <w:abstractNumId w:val="20"/>
  </w:num>
  <w:num w:numId="18">
    <w:abstractNumId w:val="15"/>
  </w:num>
  <w:num w:numId="19">
    <w:abstractNumId w:val="1"/>
  </w:num>
  <w:num w:numId="20">
    <w:abstractNumId w:val="6"/>
  </w:num>
  <w:num w:numId="21">
    <w:abstractNumId w:val="13"/>
  </w:num>
  <w:num w:numId="22">
    <w:abstractNumId w:val="1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61E6"/>
    <w:rsid w:val="00011D36"/>
    <w:rsid w:val="0003564F"/>
    <w:rsid w:val="000644C7"/>
    <w:rsid w:val="00085F47"/>
    <w:rsid w:val="0009118C"/>
    <w:rsid w:val="00095D0C"/>
    <w:rsid w:val="000970E6"/>
    <w:rsid w:val="000976E5"/>
    <w:rsid w:val="000B6B6B"/>
    <w:rsid w:val="000D0E8F"/>
    <w:rsid w:val="000D4EED"/>
    <w:rsid w:val="000E2DA3"/>
    <w:rsid w:val="000F12F4"/>
    <w:rsid w:val="00106090"/>
    <w:rsid w:val="00112A02"/>
    <w:rsid w:val="00115AC1"/>
    <w:rsid w:val="00117DA2"/>
    <w:rsid w:val="00124A73"/>
    <w:rsid w:val="00140C35"/>
    <w:rsid w:val="00141858"/>
    <w:rsid w:val="00167EFB"/>
    <w:rsid w:val="00174231"/>
    <w:rsid w:val="001917AA"/>
    <w:rsid w:val="001B6E7E"/>
    <w:rsid w:val="001C32BB"/>
    <w:rsid w:val="001D4E13"/>
    <w:rsid w:val="001E051D"/>
    <w:rsid w:val="0022435A"/>
    <w:rsid w:val="00252AFE"/>
    <w:rsid w:val="002832DF"/>
    <w:rsid w:val="00293AB9"/>
    <w:rsid w:val="0029716F"/>
    <w:rsid w:val="002972E1"/>
    <w:rsid w:val="002A55FE"/>
    <w:rsid w:val="002A6088"/>
    <w:rsid w:val="002B0BEB"/>
    <w:rsid w:val="002C189D"/>
    <w:rsid w:val="002D7A6D"/>
    <w:rsid w:val="002E034D"/>
    <w:rsid w:val="002E3D48"/>
    <w:rsid w:val="002E6A70"/>
    <w:rsid w:val="00307921"/>
    <w:rsid w:val="0031652F"/>
    <w:rsid w:val="00323BFD"/>
    <w:rsid w:val="00330F7E"/>
    <w:rsid w:val="00335443"/>
    <w:rsid w:val="00343A26"/>
    <w:rsid w:val="003664C6"/>
    <w:rsid w:val="0037335F"/>
    <w:rsid w:val="003A2836"/>
    <w:rsid w:val="003B1AB9"/>
    <w:rsid w:val="003D76C5"/>
    <w:rsid w:val="003F45E8"/>
    <w:rsid w:val="00401249"/>
    <w:rsid w:val="00412844"/>
    <w:rsid w:val="00413D98"/>
    <w:rsid w:val="00422AD1"/>
    <w:rsid w:val="0045263D"/>
    <w:rsid w:val="00461BC3"/>
    <w:rsid w:val="004B3321"/>
    <w:rsid w:val="004B7301"/>
    <w:rsid w:val="004D5D5F"/>
    <w:rsid w:val="004F038E"/>
    <w:rsid w:val="00510259"/>
    <w:rsid w:val="00522B94"/>
    <w:rsid w:val="00525F1F"/>
    <w:rsid w:val="00544949"/>
    <w:rsid w:val="00545D42"/>
    <w:rsid w:val="00557F70"/>
    <w:rsid w:val="005674D4"/>
    <w:rsid w:val="005B48CA"/>
    <w:rsid w:val="005B4C44"/>
    <w:rsid w:val="005C047C"/>
    <w:rsid w:val="005C4C4D"/>
    <w:rsid w:val="005D6745"/>
    <w:rsid w:val="005E5B99"/>
    <w:rsid w:val="005F3DCF"/>
    <w:rsid w:val="005F6E85"/>
    <w:rsid w:val="005F750F"/>
    <w:rsid w:val="0061757B"/>
    <w:rsid w:val="006360AC"/>
    <w:rsid w:val="00641595"/>
    <w:rsid w:val="00644BBF"/>
    <w:rsid w:val="00646576"/>
    <w:rsid w:val="006478AC"/>
    <w:rsid w:val="0067268D"/>
    <w:rsid w:val="00673D5B"/>
    <w:rsid w:val="00690B75"/>
    <w:rsid w:val="00692887"/>
    <w:rsid w:val="006A5234"/>
    <w:rsid w:val="006C04A2"/>
    <w:rsid w:val="006C472B"/>
    <w:rsid w:val="006E3579"/>
    <w:rsid w:val="006E4E8E"/>
    <w:rsid w:val="006F0A70"/>
    <w:rsid w:val="00720190"/>
    <w:rsid w:val="00731995"/>
    <w:rsid w:val="007510CA"/>
    <w:rsid w:val="007511E0"/>
    <w:rsid w:val="00761109"/>
    <w:rsid w:val="00770345"/>
    <w:rsid w:val="0079009D"/>
    <w:rsid w:val="007C7621"/>
    <w:rsid w:val="007F376B"/>
    <w:rsid w:val="00816782"/>
    <w:rsid w:val="00833021"/>
    <w:rsid w:val="008364C8"/>
    <w:rsid w:val="0088685D"/>
    <w:rsid w:val="008B1925"/>
    <w:rsid w:val="008C7DE2"/>
    <w:rsid w:val="008D78DD"/>
    <w:rsid w:val="008F02C0"/>
    <w:rsid w:val="00920A4C"/>
    <w:rsid w:val="00967E7F"/>
    <w:rsid w:val="00993A03"/>
    <w:rsid w:val="009A0FC8"/>
    <w:rsid w:val="009B2ED6"/>
    <w:rsid w:val="009B535D"/>
    <w:rsid w:val="009B567D"/>
    <w:rsid w:val="009C3D05"/>
    <w:rsid w:val="009D4C78"/>
    <w:rsid w:val="009E219F"/>
    <w:rsid w:val="009E4808"/>
    <w:rsid w:val="009F3BF2"/>
    <w:rsid w:val="009F5E05"/>
    <w:rsid w:val="009F60A5"/>
    <w:rsid w:val="00A00519"/>
    <w:rsid w:val="00A1541E"/>
    <w:rsid w:val="00A6327F"/>
    <w:rsid w:val="00A67682"/>
    <w:rsid w:val="00A67D8E"/>
    <w:rsid w:val="00A71CEB"/>
    <w:rsid w:val="00A81F45"/>
    <w:rsid w:val="00A96D07"/>
    <w:rsid w:val="00AB0D3C"/>
    <w:rsid w:val="00AB216A"/>
    <w:rsid w:val="00AB58DF"/>
    <w:rsid w:val="00AC180E"/>
    <w:rsid w:val="00AE3FA6"/>
    <w:rsid w:val="00AF3A83"/>
    <w:rsid w:val="00B15C24"/>
    <w:rsid w:val="00B33F14"/>
    <w:rsid w:val="00B63EF4"/>
    <w:rsid w:val="00B810A4"/>
    <w:rsid w:val="00B953F9"/>
    <w:rsid w:val="00B957C9"/>
    <w:rsid w:val="00BC4443"/>
    <w:rsid w:val="00BD0094"/>
    <w:rsid w:val="00BE6539"/>
    <w:rsid w:val="00BF2CD9"/>
    <w:rsid w:val="00C034B6"/>
    <w:rsid w:val="00C06A5F"/>
    <w:rsid w:val="00C10409"/>
    <w:rsid w:val="00C43AE5"/>
    <w:rsid w:val="00C444F1"/>
    <w:rsid w:val="00C7644E"/>
    <w:rsid w:val="00C81D92"/>
    <w:rsid w:val="00C93D76"/>
    <w:rsid w:val="00CA2D33"/>
    <w:rsid w:val="00CA61E6"/>
    <w:rsid w:val="00CC6EF3"/>
    <w:rsid w:val="00CD31AC"/>
    <w:rsid w:val="00CF4053"/>
    <w:rsid w:val="00CF780C"/>
    <w:rsid w:val="00D4123D"/>
    <w:rsid w:val="00D518B1"/>
    <w:rsid w:val="00D64AA7"/>
    <w:rsid w:val="00D8018E"/>
    <w:rsid w:val="00D81B57"/>
    <w:rsid w:val="00D86477"/>
    <w:rsid w:val="00D87D03"/>
    <w:rsid w:val="00E0315C"/>
    <w:rsid w:val="00E50CA0"/>
    <w:rsid w:val="00E52635"/>
    <w:rsid w:val="00E5568A"/>
    <w:rsid w:val="00E63F04"/>
    <w:rsid w:val="00E6401C"/>
    <w:rsid w:val="00E67CD9"/>
    <w:rsid w:val="00E76282"/>
    <w:rsid w:val="00EA6AAB"/>
    <w:rsid w:val="00EB5E81"/>
    <w:rsid w:val="00EC36C5"/>
    <w:rsid w:val="00EE4F3D"/>
    <w:rsid w:val="00F26D24"/>
    <w:rsid w:val="00F32026"/>
    <w:rsid w:val="00F42E68"/>
    <w:rsid w:val="00F50CBE"/>
    <w:rsid w:val="00F518CB"/>
    <w:rsid w:val="00F75DA4"/>
    <w:rsid w:val="00F95DE7"/>
    <w:rsid w:val="00FA36A7"/>
    <w:rsid w:val="00FA687A"/>
    <w:rsid w:val="00FC4938"/>
    <w:rsid w:val="00FD41EC"/>
    <w:rsid w:val="00FE101B"/>
    <w:rsid w:val="00FE44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7A6D"/>
  </w:style>
  <w:style w:type="paragraph" w:styleId="Heading1">
    <w:name w:val="heading 1"/>
    <w:basedOn w:val="Normal"/>
    <w:link w:val="Heading1Char"/>
    <w:uiPriority w:val="1"/>
    <w:qFormat/>
    <w:rsid w:val="00422AD1"/>
    <w:pPr>
      <w:widowControl w:val="0"/>
      <w:spacing w:after="0" w:line="240" w:lineRule="auto"/>
      <w:outlineLvl w:val="0"/>
    </w:pPr>
    <w:rPr>
      <w:rFonts w:ascii="Times New Roman" w:eastAsia="Times New Roman" w:hAnsi="Times New Roman"/>
      <w:b/>
      <w:bCs/>
      <w:sz w:val="96"/>
      <w:szCs w:val="96"/>
    </w:rPr>
  </w:style>
  <w:style w:type="paragraph" w:styleId="Heading2">
    <w:name w:val="heading 2"/>
    <w:basedOn w:val="Normal"/>
    <w:link w:val="Heading2Char"/>
    <w:uiPriority w:val="1"/>
    <w:qFormat/>
    <w:rsid w:val="00422AD1"/>
    <w:pPr>
      <w:widowControl w:val="0"/>
      <w:spacing w:after="0" w:line="240" w:lineRule="auto"/>
      <w:ind w:left="20"/>
      <w:outlineLvl w:val="1"/>
    </w:pPr>
    <w:rPr>
      <w:rFonts w:ascii="Times New Roman" w:eastAsia="Times New Roman" w:hAnsi="Times New Roman"/>
      <w:b/>
      <w:bCs/>
      <w:sz w:val="40"/>
      <w:szCs w:val="40"/>
    </w:rPr>
  </w:style>
  <w:style w:type="paragraph" w:styleId="Heading3">
    <w:name w:val="heading 3"/>
    <w:basedOn w:val="Normal"/>
    <w:link w:val="Heading3Char"/>
    <w:uiPriority w:val="1"/>
    <w:qFormat/>
    <w:rsid w:val="00422AD1"/>
    <w:pPr>
      <w:widowControl w:val="0"/>
      <w:spacing w:before="53" w:after="0" w:line="240" w:lineRule="auto"/>
      <w:ind w:left="160"/>
      <w:outlineLvl w:val="2"/>
    </w:pPr>
    <w:rPr>
      <w:rFonts w:ascii="Times New Roman" w:eastAsia="Times New Roman" w:hAnsi="Times New Roman"/>
      <w:b/>
      <w:bCs/>
      <w:sz w:val="36"/>
      <w:szCs w:val="36"/>
    </w:rPr>
  </w:style>
  <w:style w:type="paragraph" w:styleId="Heading4">
    <w:name w:val="heading 4"/>
    <w:basedOn w:val="Normal"/>
    <w:link w:val="Heading4Char"/>
    <w:uiPriority w:val="1"/>
    <w:qFormat/>
    <w:rsid w:val="00422AD1"/>
    <w:pPr>
      <w:widowControl w:val="0"/>
      <w:spacing w:before="206" w:after="0" w:line="240" w:lineRule="auto"/>
      <w:ind w:left="160"/>
      <w:outlineLvl w:val="3"/>
    </w:pPr>
    <w:rPr>
      <w:rFonts w:ascii="Times New Roman" w:eastAsia="Times New Roman" w:hAnsi="Times New Roman"/>
      <w:b/>
      <w:bCs/>
      <w:sz w:val="32"/>
      <w:szCs w:val="32"/>
    </w:rPr>
  </w:style>
  <w:style w:type="paragraph" w:styleId="Heading5">
    <w:name w:val="heading 5"/>
    <w:basedOn w:val="Normal"/>
    <w:link w:val="Heading5Char"/>
    <w:uiPriority w:val="1"/>
    <w:qFormat/>
    <w:rsid w:val="00422AD1"/>
    <w:pPr>
      <w:widowControl w:val="0"/>
      <w:spacing w:after="0" w:line="240" w:lineRule="auto"/>
      <w:ind w:left="880" w:hanging="560"/>
      <w:outlineLvl w:val="4"/>
    </w:pPr>
    <w:rPr>
      <w:rFonts w:ascii="Arial" w:eastAsia="Arial" w:hAnsi="Arial"/>
      <w:b/>
      <w:b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A61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61E6"/>
    <w:rPr>
      <w:rFonts w:ascii="Tahoma" w:hAnsi="Tahoma" w:cs="Tahoma"/>
      <w:sz w:val="16"/>
      <w:szCs w:val="16"/>
    </w:rPr>
  </w:style>
  <w:style w:type="paragraph" w:styleId="ListParagraph">
    <w:name w:val="List Paragraph"/>
    <w:basedOn w:val="Normal"/>
    <w:uiPriority w:val="34"/>
    <w:qFormat/>
    <w:rsid w:val="002A55FE"/>
    <w:pPr>
      <w:ind w:left="720"/>
      <w:contextualSpacing/>
    </w:pPr>
  </w:style>
  <w:style w:type="paragraph" w:styleId="Header">
    <w:name w:val="header"/>
    <w:basedOn w:val="Normal"/>
    <w:link w:val="HeaderChar"/>
    <w:uiPriority w:val="99"/>
    <w:unhideWhenUsed/>
    <w:rsid w:val="006465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6576"/>
  </w:style>
  <w:style w:type="paragraph" w:styleId="Footer">
    <w:name w:val="footer"/>
    <w:basedOn w:val="Normal"/>
    <w:link w:val="FooterChar"/>
    <w:uiPriority w:val="99"/>
    <w:unhideWhenUsed/>
    <w:rsid w:val="006465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6576"/>
  </w:style>
  <w:style w:type="character" w:customStyle="1" w:styleId="Heading1Char">
    <w:name w:val="Heading 1 Char"/>
    <w:basedOn w:val="DefaultParagraphFont"/>
    <w:link w:val="Heading1"/>
    <w:uiPriority w:val="1"/>
    <w:rsid w:val="00422AD1"/>
    <w:rPr>
      <w:rFonts w:ascii="Times New Roman" w:eastAsia="Times New Roman" w:hAnsi="Times New Roman"/>
      <w:b/>
      <w:bCs/>
      <w:sz w:val="96"/>
      <w:szCs w:val="96"/>
    </w:rPr>
  </w:style>
  <w:style w:type="character" w:customStyle="1" w:styleId="Heading2Char">
    <w:name w:val="Heading 2 Char"/>
    <w:basedOn w:val="DefaultParagraphFont"/>
    <w:link w:val="Heading2"/>
    <w:uiPriority w:val="1"/>
    <w:rsid w:val="00422AD1"/>
    <w:rPr>
      <w:rFonts w:ascii="Times New Roman" w:eastAsia="Times New Roman" w:hAnsi="Times New Roman"/>
      <w:b/>
      <w:bCs/>
      <w:sz w:val="40"/>
      <w:szCs w:val="40"/>
    </w:rPr>
  </w:style>
  <w:style w:type="character" w:customStyle="1" w:styleId="Heading3Char">
    <w:name w:val="Heading 3 Char"/>
    <w:basedOn w:val="DefaultParagraphFont"/>
    <w:link w:val="Heading3"/>
    <w:uiPriority w:val="1"/>
    <w:rsid w:val="00422AD1"/>
    <w:rPr>
      <w:rFonts w:ascii="Times New Roman" w:eastAsia="Times New Roman" w:hAnsi="Times New Roman"/>
      <w:b/>
      <w:bCs/>
      <w:sz w:val="36"/>
      <w:szCs w:val="36"/>
    </w:rPr>
  </w:style>
  <w:style w:type="character" w:customStyle="1" w:styleId="Heading4Char">
    <w:name w:val="Heading 4 Char"/>
    <w:basedOn w:val="DefaultParagraphFont"/>
    <w:link w:val="Heading4"/>
    <w:uiPriority w:val="1"/>
    <w:rsid w:val="00422AD1"/>
    <w:rPr>
      <w:rFonts w:ascii="Times New Roman" w:eastAsia="Times New Roman" w:hAnsi="Times New Roman"/>
      <w:b/>
      <w:bCs/>
      <w:sz w:val="32"/>
      <w:szCs w:val="32"/>
    </w:rPr>
  </w:style>
  <w:style w:type="character" w:customStyle="1" w:styleId="Heading5Char">
    <w:name w:val="Heading 5 Char"/>
    <w:basedOn w:val="DefaultParagraphFont"/>
    <w:link w:val="Heading5"/>
    <w:uiPriority w:val="1"/>
    <w:rsid w:val="00422AD1"/>
    <w:rPr>
      <w:rFonts w:ascii="Arial" w:eastAsia="Arial" w:hAnsi="Arial"/>
      <w:b/>
      <w:bCs/>
      <w:sz w:val="24"/>
      <w:szCs w:val="24"/>
    </w:rPr>
  </w:style>
  <w:style w:type="paragraph" w:styleId="TOC1">
    <w:name w:val="toc 1"/>
    <w:basedOn w:val="Normal"/>
    <w:uiPriority w:val="1"/>
    <w:qFormat/>
    <w:rsid w:val="00422AD1"/>
    <w:pPr>
      <w:widowControl w:val="0"/>
      <w:spacing w:before="79" w:after="0" w:line="240" w:lineRule="auto"/>
    </w:pPr>
    <w:rPr>
      <w:rFonts w:ascii="Times New Roman" w:eastAsia="Times New Roman" w:hAnsi="Times New Roman"/>
      <w:sz w:val="28"/>
      <w:szCs w:val="28"/>
    </w:rPr>
  </w:style>
  <w:style w:type="paragraph" w:styleId="TOC2">
    <w:name w:val="toc 2"/>
    <w:basedOn w:val="Normal"/>
    <w:uiPriority w:val="1"/>
    <w:qFormat/>
    <w:rsid w:val="00422AD1"/>
    <w:pPr>
      <w:widowControl w:val="0"/>
      <w:spacing w:before="259" w:after="0" w:line="240" w:lineRule="auto"/>
      <w:ind w:left="160"/>
    </w:pPr>
    <w:rPr>
      <w:rFonts w:ascii="Times New Roman" w:eastAsia="Times New Roman" w:hAnsi="Times New Roman"/>
      <w:b/>
      <w:bCs/>
      <w:sz w:val="30"/>
      <w:szCs w:val="30"/>
    </w:rPr>
  </w:style>
  <w:style w:type="paragraph" w:styleId="BodyText">
    <w:name w:val="Body Text"/>
    <w:basedOn w:val="Normal"/>
    <w:link w:val="BodyTextChar"/>
    <w:uiPriority w:val="1"/>
    <w:qFormat/>
    <w:rsid w:val="00422AD1"/>
    <w:pPr>
      <w:widowControl w:val="0"/>
      <w:spacing w:after="0" w:line="240" w:lineRule="auto"/>
      <w:ind w:left="160"/>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422AD1"/>
    <w:rPr>
      <w:rFonts w:ascii="Times New Roman" w:eastAsia="Times New Roman" w:hAnsi="Times New Roman"/>
      <w:sz w:val="24"/>
      <w:szCs w:val="24"/>
    </w:rPr>
  </w:style>
  <w:style w:type="paragraph" w:customStyle="1" w:styleId="TableParagraph">
    <w:name w:val="Table Paragraph"/>
    <w:basedOn w:val="Normal"/>
    <w:uiPriority w:val="1"/>
    <w:qFormat/>
    <w:rsid w:val="00422AD1"/>
    <w:pPr>
      <w:widowControl w:val="0"/>
      <w:spacing w:after="0" w:line="240" w:lineRule="auto"/>
    </w:pPr>
  </w:style>
  <w:style w:type="character" w:styleId="Strong">
    <w:name w:val="Strong"/>
    <w:basedOn w:val="DefaultParagraphFont"/>
    <w:uiPriority w:val="22"/>
    <w:qFormat/>
    <w:rsid w:val="00422AD1"/>
    <w:rPr>
      <w:b/>
      <w:bCs/>
    </w:rPr>
  </w:style>
  <w:style w:type="character" w:styleId="Hyperlink">
    <w:name w:val="Hyperlink"/>
    <w:basedOn w:val="DefaultParagraphFont"/>
    <w:uiPriority w:val="99"/>
    <w:unhideWhenUsed/>
    <w:rsid w:val="00422AD1"/>
    <w:rPr>
      <w:color w:val="0000FF"/>
      <w:u w:val="single"/>
    </w:rPr>
  </w:style>
  <w:style w:type="table" w:styleId="TableGrid">
    <w:name w:val="Table Grid"/>
    <w:basedOn w:val="TableNormal"/>
    <w:uiPriority w:val="39"/>
    <w:rsid w:val="008167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F02C0"/>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semiHidden/>
    <w:unhideWhenUsed/>
    <w:rsid w:val="00252AFE"/>
    <w:rPr>
      <w:rFonts w:ascii="Times New Roman" w:hAnsi="Times New Roman" w:cs="Times New Roman"/>
      <w:sz w:val="24"/>
      <w:szCs w:val="24"/>
    </w:rPr>
  </w:style>
  <w:style w:type="character" w:styleId="PlaceholderText">
    <w:name w:val="Placeholder Text"/>
    <w:basedOn w:val="DefaultParagraphFont"/>
    <w:uiPriority w:val="99"/>
    <w:semiHidden/>
    <w:rsid w:val="009B567D"/>
    <w:rPr>
      <w:color w:val="808080"/>
    </w:rPr>
  </w:style>
  <w:style w:type="character" w:customStyle="1" w:styleId="UnresolvedMention">
    <w:name w:val="Unresolved Mention"/>
    <w:basedOn w:val="DefaultParagraphFont"/>
    <w:uiPriority w:val="99"/>
    <w:semiHidden/>
    <w:unhideWhenUsed/>
    <w:rsid w:val="00323BFD"/>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1" w:qFormat="1"/>
    <w:lsdException w:name="toc 2" w:uiPriority="1"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7A6D"/>
  </w:style>
  <w:style w:type="paragraph" w:styleId="Heading1">
    <w:name w:val="heading 1"/>
    <w:basedOn w:val="Normal"/>
    <w:link w:val="Heading1Char"/>
    <w:uiPriority w:val="1"/>
    <w:qFormat/>
    <w:rsid w:val="00422AD1"/>
    <w:pPr>
      <w:widowControl w:val="0"/>
      <w:spacing w:after="0" w:line="240" w:lineRule="auto"/>
      <w:outlineLvl w:val="0"/>
    </w:pPr>
    <w:rPr>
      <w:rFonts w:ascii="Times New Roman" w:eastAsia="Times New Roman" w:hAnsi="Times New Roman"/>
      <w:b/>
      <w:bCs/>
      <w:sz w:val="96"/>
      <w:szCs w:val="96"/>
    </w:rPr>
  </w:style>
  <w:style w:type="paragraph" w:styleId="Heading2">
    <w:name w:val="heading 2"/>
    <w:basedOn w:val="Normal"/>
    <w:link w:val="Heading2Char"/>
    <w:uiPriority w:val="1"/>
    <w:qFormat/>
    <w:rsid w:val="00422AD1"/>
    <w:pPr>
      <w:widowControl w:val="0"/>
      <w:spacing w:after="0" w:line="240" w:lineRule="auto"/>
      <w:ind w:left="20"/>
      <w:outlineLvl w:val="1"/>
    </w:pPr>
    <w:rPr>
      <w:rFonts w:ascii="Times New Roman" w:eastAsia="Times New Roman" w:hAnsi="Times New Roman"/>
      <w:b/>
      <w:bCs/>
      <w:sz w:val="40"/>
      <w:szCs w:val="40"/>
    </w:rPr>
  </w:style>
  <w:style w:type="paragraph" w:styleId="Heading3">
    <w:name w:val="heading 3"/>
    <w:basedOn w:val="Normal"/>
    <w:link w:val="Heading3Char"/>
    <w:uiPriority w:val="1"/>
    <w:qFormat/>
    <w:rsid w:val="00422AD1"/>
    <w:pPr>
      <w:widowControl w:val="0"/>
      <w:spacing w:before="53" w:after="0" w:line="240" w:lineRule="auto"/>
      <w:ind w:left="160"/>
      <w:outlineLvl w:val="2"/>
    </w:pPr>
    <w:rPr>
      <w:rFonts w:ascii="Times New Roman" w:eastAsia="Times New Roman" w:hAnsi="Times New Roman"/>
      <w:b/>
      <w:bCs/>
      <w:sz w:val="36"/>
      <w:szCs w:val="36"/>
    </w:rPr>
  </w:style>
  <w:style w:type="paragraph" w:styleId="Heading4">
    <w:name w:val="heading 4"/>
    <w:basedOn w:val="Normal"/>
    <w:link w:val="Heading4Char"/>
    <w:uiPriority w:val="1"/>
    <w:qFormat/>
    <w:rsid w:val="00422AD1"/>
    <w:pPr>
      <w:widowControl w:val="0"/>
      <w:spacing w:before="206" w:after="0" w:line="240" w:lineRule="auto"/>
      <w:ind w:left="160"/>
      <w:outlineLvl w:val="3"/>
    </w:pPr>
    <w:rPr>
      <w:rFonts w:ascii="Times New Roman" w:eastAsia="Times New Roman" w:hAnsi="Times New Roman"/>
      <w:b/>
      <w:bCs/>
      <w:sz w:val="32"/>
      <w:szCs w:val="32"/>
    </w:rPr>
  </w:style>
  <w:style w:type="paragraph" w:styleId="Heading5">
    <w:name w:val="heading 5"/>
    <w:basedOn w:val="Normal"/>
    <w:link w:val="Heading5Char"/>
    <w:uiPriority w:val="1"/>
    <w:qFormat/>
    <w:rsid w:val="00422AD1"/>
    <w:pPr>
      <w:widowControl w:val="0"/>
      <w:spacing w:after="0" w:line="240" w:lineRule="auto"/>
      <w:ind w:left="880" w:hanging="560"/>
      <w:outlineLvl w:val="4"/>
    </w:pPr>
    <w:rPr>
      <w:rFonts w:ascii="Arial" w:eastAsia="Arial" w:hAnsi="Arial"/>
      <w:b/>
      <w:b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A61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A61E6"/>
    <w:rPr>
      <w:rFonts w:ascii="Tahoma" w:hAnsi="Tahoma" w:cs="Tahoma"/>
      <w:sz w:val="16"/>
      <w:szCs w:val="16"/>
    </w:rPr>
  </w:style>
  <w:style w:type="paragraph" w:styleId="ListParagraph">
    <w:name w:val="List Paragraph"/>
    <w:basedOn w:val="Normal"/>
    <w:uiPriority w:val="34"/>
    <w:qFormat/>
    <w:rsid w:val="002A55FE"/>
    <w:pPr>
      <w:ind w:left="720"/>
      <w:contextualSpacing/>
    </w:pPr>
  </w:style>
  <w:style w:type="paragraph" w:styleId="Header">
    <w:name w:val="header"/>
    <w:basedOn w:val="Normal"/>
    <w:link w:val="HeaderChar"/>
    <w:uiPriority w:val="99"/>
    <w:unhideWhenUsed/>
    <w:rsid w:val="006465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6576"/>
  </w:style>
  <w:style w:type="paragraph" w:styleId="Footer">
    <w:name w:val="footer"/>
    <w:basedOn w:val="Normal"/>
    <w:link w:val="FooterChar"/>
    <w:uiPriority w:val="99"/>
    <w:unhideWhenUsed/>
    <w:rsid w:val="006465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6576"/>
  </w:style>
  <w:style w:type="character" w:customStyle="1" w:styleId="Heading1Char">
    <w:name w:val="Heading 1 Char"/>
    <w:basedOn w:val="DefaultParagraphFont"/>
    <w:link w:val="Heading1"/>
    <w:uiPriority w:val="1"/>
    <w:rsid w:val="00422AD1"/>
    <w:rPr>
      <w:rFonts w:ascii="Times New Roman" w:eastAsia="Times New Roman" w:hAnsi="Times New Roman"/>
      <w:b/>
      <w:bCs/>
      <w:sz w:val="96"/>
      <w:szCs w:val="96"/>
    </w:rPr>
  </w:style>
  <w:style w:type="character" w:customStyle="1" w:styleId="Heading2Char">
    <w:name w:val="Heading 2 Char"/>
    <w:basedOn w:val="DefaultParagraphFont"/>
    <w:link w:val="Heading2"/>
    <w:uiPriority w:val="1"/>
    <w:rsid w:val="00422AD1"/>
    <w:rPr>
      <w:rFonts w:ascii="Times New Roman" w:eastAsia="Times New Roman" w:hAnsi="Times New Roman"/>
      <w:b/>
      <w:bCs/>
      <w:sz w:val="40"/>
      <w:szCs w:val="40"/>
    </w:rPr>
  </w:style>
  <w:style w:type="character" w:customStyle="1" w:styleId="Heading3Char">
    <w:name w:val="Heading 3 Char"/>
    <w:basedOn w:val="DefaultParagraphFont"/>
    <w:link w:val="Heading3"/>
    <w:uiPriority w:val="1"/>
    <w:rsid w:val="00422AD1"/>
    <w:rPr>
      <w:rFonts w:ascii="Times New Roman" w:eastAsia="Times New Roman" w:hAnsi="Times New Roman"/>
      <w:b/>
      <w:bCs/>
      <w:sz w:val="36"/>
      <w:szCs w:val="36"/>
    </w:rPr>
  </w:style>
  <w:style w:type="character" w:customStyle="1" w:styleId="Heading4Char">
    <w:name w:val="Heading 4 Char"/>
    <w:basedOn w:val="DefaultParagraphFont"/>
    <w:link w:val="Heading4"/>
    <w:uiPriority w:val="1"/>
    <w:rsid w:val="00422AD1"/>
    <w:rPr>
      <w:rFonts w:ascii="Times New Roman" w:eastAsia="Times New Roman" w:hAnsi="Times New Roman"/>
      <w:b/>
      <w:bCs/>
      <w:sz w:val="32"/>
      <w:szCs w:val="32"/>
    </w:rPr>
  </w:style>
  <w:style w:type="character" w:customStyle="1" w:styleId="Heading5Char">
    <w:name w:val="Heading 5 Char"/>
    <w:basedOn w:val="DefaultParagraphFont"/>
    <w:link w:val="Heading5"/>
    <w:uiPriority w:val="1"/>
    <w:rsid w:val="00422AD1"/>
    <w:rPr>
      <w:rFonts w:ascii="Arial" w:eastAsia="Arial" w:hAnsi="Arial"/>
      <w:b/>
      <w:bCs/>
      <w:sz w:val="24"/>
      <w:szCs w:val="24"/>
    </w:rPr>
  </w:style>
  <w:style w:type="paragraph" w:styleId="TOC1">
    <w:name w:val="toc 1"/>
    <w:basedOn w:val="Normal"/>
    <w:uiPriority w:val="1"/>
    <w:qFormat/>
    <w:rsid w:val="00422AD1"/>
    <w:pPr>
      <w:widowControl w:val="0"/>
      <w:spacing w:before="79" w:after="0" w:line="240" w:lineRule="auto"/>
    </w:pPr>
    <w:rPr>
      <w:rFonts w:ascii="Times New Roman" w:eastAsia="Times New Roman" w:hAnsi="Times New Roman"/>
      <w:sz w:val="28"/>
      <w:szCs w:val="28"/>
    </w:rPr>
  </w:style>
  <w:style w:type="paragraph" w:styleId="TOC2">
    <w:name w:val="toc 2"/>
    <w:basedOn w:val="Normal"/>
    <w:uiPriority w:val="1"/>
    <w:qFormat/>
    <w:rsid w:val="00422AD1"/>
    <w:pPr>
      <w:widowControl w:val="0"/>
      <w:spacing w:before="259" w:after="0" w:line="240" w:lineRule="auto"/>
      <w:ind w:left="160"/>
    </w:pPr>
    <w:rPr>
      <w:rFonts w:ascii="Times New Roman" w:eastAsia="Times New Roman" w:hAnsi="Times New Roman"/>
      <w:b/>
      <w:bCs/>
      <w:sz w:val="30"/>
      <w:szCs w:val="30"/>
    </w:rPr>
  </w:style>
  <w:style w:type="paragraph" w:styleId="BodyText">
    <w:name w:val="Body Text"/>
    <w:basedOn w:val="Normal"/>
    <w:link w:val="BodyTextChar"/>
    <w:uiPriority w:val="1"/>
    <w:qFormat/>
    <w:rsid w:val="00422AD1"/>
    <w:pPr>
      <w:widowControl w:val="0"/>
      <w:spacing w:after="0" w:line="240" w:lineRule="auto"/>
      <w:ind w:left="160"/>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422AD1"/>
    <w:rPr>
      <w:rFonts w:ascii="Times New Roman" w:eastAsia="Times New Roman" w:hAnsi="Times New Roman"/>
      <w:sz w:val="24"/>
      <w:szCs w:val="24"/>
    </w:rPr>
  </w:style>
  <w:style w:type="paragraph" w:customStyle="1" w:styleId="TableParagraph">
    <w:name w:val="Table Paragraph"/>
    <w:basedOn w:val="Normal"/>
    <w:uiPriority w:val="1"/>
    <w:qFormat/>
    <w:rsid w:val="00422AD1"/>
    <w:pPr>
      <w:widowControl w:val="0"/>
      <w:spacing w:after="0" w:line="240" w:lineRule="auto"/>
    </w:pPr>
  </w:style>
  <w:style w:type="character" w:styleId="Strong">
    <w:name w:val="Strong"/>
    <w:basedOn w:val="DefaultParagraphFont"/>
    <w:uiPriority w:val="22"/>
    <w:qFormat/>
    <w:rsid w:val="00422AD1"/>
    <w:rPr>
      <w:b/>
      <w:bCs/>
    </w:rPr>
  </w:style>
  <w:style w:type="character" w:styleId="Hyperlink">
    <w:name w:val="Hyperlink"/>
    <w:basedOn w:val="DefaultParagraphFont"/>
    <w:uiPriority w:val="99"/>
    <w:unhideWhenUsed/>
    <w:rsid w:val="00422AD1"/>
    <w:rPr>
      <w:color w:val="0000FF"/>
      <w:u w:val="single"/>
    </w:rPr>
  </w:style>
  <w:style w:type="table" w:styleId="TableGrid">
    <w:name w:val="Table Grid"/>
    <w:basedOn w:val="TableNormal"/>
    <w:uiPriority w:val="39"/>
    <w:rsid w:val="008167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F02C0"/>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semiHidden/>
    <w:unhideWhenUsed/>
    <w:rsid w:val="00252AFE"/>
    <w:rPr>
      <w:rFonts w:ascii="Times New Roman" w:hAnsi="Times New Roman" w:cs="Times New Roman"/>
      <w:sz w:val="24"/>
      <w:szCs w:val="24"/>
    </w:rPr>
  </w:style>
  <w:style w:type="character" w:styleId="PlaceholderText">
    <w:name w:val="Placeholder Text"/>
    <w:basedOn w:val="DefaultParagraphFont"/>
    <w:uiPriority w:val="99"/>
    <w:semiHidden/>
    <w:rsid w:val="009B567D"/>
    <w:rPr>
      <w:color w:val="808080"/>
    </w:rPr>
  </w:style>
  <w:style w:type="character" w:customStyle="1" w:styleId="UnresolvedMention">
    <w:name w:val="Unresolved Mention"/>
    <w:basedOn w:val="DefaultParagraphFont"/>
    <w:uiPriority w:val="99"/>
    <w:semiHidden/>
    <w:unhideWhenUsed/>
    <w:rsid w:val="00323BFD"/>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6857596">
      <w:bodyDiv w:val="1"/>
      <w:marLeft w:val="0"/>
      <w:marRight w:val="0"/>
      <w:marTop w:val="0"/>
      <w:marBottom w:val="0"/>
      <w:divBdr>
        <w:top w:val="none" w:sz="0" w:space="0" w:color="auto"/>
        <w:left w:val="none" w:sz="0" w:space="0" w:color="auto"/>
        <w:bottom w:val="none" w:sz="0" w:space="0" w:color="auto"/>
        <w:right w:val="none" w:sz="0" w:space="0" w:color="auto"/>
      </w:divBdr>
    </w:div>
    <w:div w:id="326711781">
      <w:bodyDiv w:val="1"/>
      <w:marLeft w:val="0"/>
      <w:marRight w:val="0"/>
      <w:marTop w:val="0"/>
      <w:marBottom w:val="0"/>
      <w:divBdr>
        <w:top w:val="none" w:sz="0" w:space="0" w:color="auto"/>
        <w:left w:val="none" w:sz="0" w:space="0" w:color="auto"/>
        <w:bottom w:val="none" w:sz="0" w:space="0" w:color="auto"/>
        <w:right w:val="none" w:sz="0" w:space="0" w:color="auto"/>
      </w:divBdr>
      <w:divsChild>
        <w:div w:id="1358699989">
          <w:marLeft w:val="0"/>
          <w:marRight w:val="0"/>
          <w:marTop w:val="0"/>
          <w:marBottom w:val="0"/>
          <w:divBdr>
            <w:top w:val="none" w:sz="0" w:space="0" w:color="auto"/>
            <w:left w:val="none" w:sz="0" w:space="0" w:color="auto"/>
            <w:bottom w:val="none" w:sz="0" w:space="0" w:color="auto"/>
            <w:right w:val="none" w:sz="0" w:space="0" w:color="auto"/>
          </w:divBdr>
          <w:divsChild>
            <w:div w:id="964044952">
              <w:marLeft w:val="0"/>
              <w:marRight w:val="0"/>
              <w:marTop w:val="0"/>
              <w:marBottom w:val="0"/>
              <w:divBdr>
                <w:top w:val="none" w:sz="0" w:space="0" w:color="auto"/>
                <w:left w:val="none" w:sz="0" w:space="0" w:color="auto"/>
                <w:bottom w:val="none" w:sz="0" w:space="0" w:color="auto"/>
                <w:right w:val="none" w:sz="0" w:space="0" w:color="auto"/>
              </w:divBdr>
              <w:divsChild>
                <w:div w:id="255527031">
                  <w:marLeft w:val="0"/>
                  <w:marRight w:val="0"/>
                  <w:marTop w:val="0"/>
                  <w:marBottom w:val="0"/>
                  <w:divBdr>
                    <w:top w:val="none" w:sz="0" w:space="12" w:color="auto"/>
                    <w:left w:val="none" w:sz="0" w:space="12" w:color="auto"/>
                    <w:bottom w:val="none" w:sz="0" w:space="12" w:color="auto"/>
                    <w:right w:val="none" w:sz="0" w:space="12" w:color="auto"/>
                  </w:divBdr>
                  <w:divsChild>
                    <w:div w:id="2088109010">
                      <w:marLeft w:val="0"/>
                      <w:marRight w:val="0"/>
                      <w:marTop w:val="0"/>
                      <w:marBottom w:val="0"/>
                      <w:divBdr>
                        <w:top w:val="none" w:sz="0" w:space="12" w:color="auto"/>
                        <w:left w:val="none" w:sz="0" w:space="12" w:color="auto"/>
                        <w:bottom w:val="none" w:sz="0" w:space="12" w:color="auto"/>
                        <w:right w:val="none" w:sz="0" w:space="12" w:color="auto"/>
                      </w:divBdr>
                      <w:divsChild>
                        <w:div w:id="899630054">
                          <w:marLeft w:val="0"/>
                          <w:marRight w:val="0"/>
                          <w:marTop w:val="0"/>
                          <w:marBottom w:val="0"/>
                          <w:divBdr>
                            <w:top w:val="none" w:sz="0" w:space="0" w:color="auto"/>
                            <w:left w:val="none" w:sz="0" w:space="0" w:color="auto"/>
                            <w:bottom w:val="none" w:sz="0" w:space="0" w:color="auto"/>
                            <w:right w:val="none" w:sz="0" w:space="0" w:color="auto"/>
                          </w:divBdr>
                          <w:divsChild>
                            <w:div w:id="597257872">
                              <w:marLeft w:val="-225"/>
                              <w:marRight w:val="-225"/>
                              <w:marTop w:val="0"/>
                              <w:marBottom w:val="0"/>
                              <w:divBdr>
                                <w:top w:val="none" w:sz="0" w:space="0" w:color="auto"/>
                                <w:left w:val="none" w:sz="0" w:space="0" w:color="auto"/>
                                <w:bottom w:val="none" w:sz="0" w:space="0" w:color="auto"/>
                                <w:right w:val="none" w:sz="0" w:space="0" w:color="auto"/>
                              </w:divBdr>
                              <w:divsChild>
                                <w:div w:id="1134447238">
                                  <w:marLeft w:val="0"/>
                                  <w:marRight w:val="0"/>
                                  <w:marTop w:val="0"/>
                                  <w:marBottom w:val="0"/>
                                  <w:divBdr>
                                    <w:top w:val="none" w:sz="0" w:space="0" w:color="auto"/>
                                    <w:left w:val="none" w:sz="0" w:space="0" w:color="auto"/>
                                    <w:bottom w:val="none" w:sz="0" w:space="0" w:color="auto"/>
                                    <w:right w:val="none" w:sz="0" w:space="0" w:color="auto"/>
                                  </w:divBdr>
                                  <w:divsChild>
                                    <w:div w:id="119538446">
                                      <w:marLeft w:val="0"/>
                                      <w:marRight w:val="0"/>
                                      <w:marTop w:val="0"/>
                                      <w:marBottom w:val="0"/>
                                      <w:divBdr>
                                        <w:top w:val="none" w:sz="0" w:space="0" w:color="auto"/>
                                        <w:left w:val="none" w:sz="0" w:space="0" w:color="auto"/>
                                        <w:bottom w:val="none" w:sz="0" w:space="0" w:color="auto"/>
                                        <w:right w:val="none" w:sz="0" w:space="0" w:color="auto"/>
                                      </w:divBdr>
                                      <w:divsChild>
                                        <w:div w:id="1896817712">
                                          <w:marLeft w:val="-225"/>
                                          <w:marRight w:val="-225"/>
                                          <w:marTop w:val="0"/>
                                          <w:marBottom w:val="0"/>
                                          <w:divBdr>
                                            <w:top w:val="none" w:sz="0" w:space="0" w:color="auto"/>
                                            <w:left w:val="none" w:sz="0" w:space="0" w:color="auto"/>
                                            <w:bottom w:val="none" w:sz="0" w:space="0" w:color="auto"/>
                                            <w:right w:val="none" w:sz="0" w:space="0" w:color="auto"/>
                                          </w:divBdr>
                                          <w:divsChild>
                                            <w:div w:id="1530027858">
                                              <w:marLeft w:val="0"/>
                                              <w:marRight w:val="0"/>
                                              <w:marTop w:val="0"/>
                                              <w:marBottom w:val="0"/>
                                              <w:divBdr>
                                                <w:top w:val="none" w:sz="0" w:space="0" w:color="auto"/>
                                                <w:left w:val="none" w:sz="0" w:space="0" w:color="auto"/>
                                                <w:bottom w:val="none" w:sz="0" w:space="0" w:color="auto"/>
                                                <w:right w:val="none" w:sz="0" w:space="0" w:color="auto"/>
                                              </w:divBdr>
                                            </w:div>
                                          </w:divsChild>
                                        </w:div>
                                        <w:div w:id="1640651025">
                                          <w:marLeft w:val="-225"/>
                                          <w:marRight w:val="-225"/>
                                          <w:marTop w:val="0"/>
                                          <w:marBottom w:val="0"/>
                                          <w:divBdr>
                                            <w:top w:val="none" w:sz="0" w:space="0" w:color="auto"/>
                                            <w:left w:val="none" w:sz="0" w:space="0" w:color="auto"/>
                                            <w:bottom w:val="none" w:sz="0" w:space="0" w:color="auto"/>
                                            <w:right w:val="none" w:sz="0" w:space="0" w:color="auto"/>
                                          </w:divBdr>
                                          <w:divsChild>
                                            <w:div w:id="1780296689">
                                              <w:marLeft w:val="0"/>
                                              <w:marRight w:val="0"/>
                                              <w:marTop w:val="0"/>
                                              <w:marBottom w:val="0"/>
                                              <w:divBdr>
                                                <w:top w:val="none" w:sz="0" w:space="0" w:color="auto"/>
                                                <w:left w:val="none" w:sz="0" w:space="0" w:color="auto"/>
                                                <w:bottom w:val="none" w:sz="0" w:space="0" w:color="auto"/>
                                                <w:right w:val="none" w:sz="0" w:space="0" w:color="auto"/>
                                              </w:divBdr>
                                              <w:divsChild>
                                                <w:div w:id="172078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33557511">
      <w:bodyDiv w:val="1"/>
      <w:marLeft w:val="0"/>
      <w:marRight w:val="0"/>
      <w:marTop w:val="0"/>
      <w:marBottom w:val="0"/>
      <w:divBdr>
        <w:top w:val="none" w:sz="0" w:space="0" w:color="auto"/>
        <w:left w:val="none" w:sz="0" w:space="0" w:color="auto"/>
        <w:bottom w:val="none" w:sz="0" w:space="0" w:color="auto"/>
        <w:right w:val="none" w:sz="0" w:space="0" w:color="auto"/>
      </w:divBdr>
      <w:divsChild>
        <w:div w:id="300580804">
          <w:marLeft w:val="0"/>
          <w:marRight w:val="0"/>
          <w:marTop w:val="0"/>
          <w:marBottom w:val="0"/>
          <w:divBdr>
            <w:top w:val="none" w:sz="0" w:space="0" w:color="auto"/>
            <w:left w:val="none" w:sz="0" w:space="0" w:color="auto"/>
            <w:bottom w:val="none" w:sz="0" w:space="0" w:color="auto"/>
            <w:right w:val="none" w:sz="0" w:space="0" w:color="auto"/>
          </w:divBdr>
          <w:divsChild>
            <w:div w:id="1395935511">
              <w:marLeft w:val="0"/>
              <w:marRight w:val="0"/>
              <w:marTop w:val="0"/>
              <w:marBottom w:val="0"/>
              <w:divBdr>
                <w:top w:val="none" w:sz="0" w:space="0" w:color="auto"/>
                <w:left w:val="none" w:sz="0" w:space="0" w:color="auto"/>
                <w:bottom w:val="none" w:sz="0" w:space="0" w:color="auto"/>
                <w:right w:val="none" w:sz="0" w:space="0" w:color="auto"/>
              </w:divBdr>
              <w:divsChild>
                <w:div w:id="520977482">
                  <w:marLeft w:val="0"/>
                  <w:marRight w:val="0"/>
                  <w:marTop w:val="0"/>
                  <w:marBottom w:val="0"/>
                  <w:divBdr>
                    <w:top w:val="none" w:sz="0" w:space="12" w:color="auto"/>
                    <w:left w:val="none" w:sz="0" w:space="12" w:color="auto"/>
                    <w:bottom w:val="none" w:sz="0" w:space="12" w:color="auto"/>
                    <w:right w:val="none" w:sz="0" w:space="12" w:color="auto"/>
                  </w:divBdr>
                  <w:divsChild>
                    <w:div w:id="144399811">
                      <w:marLeft w:val="0"/>
                      <w:marRight w:val="0"/>
                      <w:marTop w:val="0"/>
                      <w:marBottom w:val="0"/>
                      <w:divBdr>
                        <w:top w:val="none" w:sz="0" w:space="12" w:color="auto"/>
                        <w:left w:val="none" w:sz="0" w:space="12" w:color="auto"/>
                        <w:bottom w:val="none" w:sz="0" w:space="12" w:color="auto"/>
                        <w:right w:val="none" w:sz="0" w:space="12" w:color="auto"/>
                      </w:divBdr>
                      <w:divsChild>
                        <w:div w:id="781416036">
                          <w:marLeft w:val="0"/>
                          <w:marRight w:val="0"/>
                          <w:marTop w:val="0"/>
                          <w:marBottom w:val="0"/>
                          <w:divBdr>
                            <w:top w:val="none" w:sz="0" w:space="0" w:color="auto"/>
                            <w:left w:val="none" w:sz="0" w:space="0" w:color="auto"/>
                            <w:bottom w:val="none" w:sz="0" w:space="0" w:color="auto"/>
                            <w:right w:val="none" w:sz="0" w:space="0" w:color="auto"/>
                          </w:divBdr>
                          <w:divsChild>
                            <w:div w:id="2104759632">
                              <w:marLeft w:val="-225"/>
                              <w:marRight w:val="-225"/>
                              <w:marTop w:val="0"/>
                              <w:marBottom w:val="0"/>
                              <w:divBdr>
                                <w:top w:val="none" w:sz="0" w:space="0" w:color="auto"/>
                                <w:left w:val="none" w:sz="0" w:space="0" w:color="auto"/>
                                <w:bottom w:val="none" w:sz="0" w:space="0" w:color="auto"/>
                                <w:right w:val="none" w:sz="0" w:space="0" w:color="auto"/>
                              </w:divBdr>
                              <w:divsChild>
                                <w:div w:id="55251615">
                                  <w:marLeft w:val="0"/>
                                  <w:marRight w:val="0"/>
                                  <w:marTop w:val="0"/>
                                  <w:marBottom w:val="0"/>
                                  <w:divBdr>
                                    <w:top w:val="none" w:sz="0" w:space="0" w:color="auto"/>
                                    <w:left w:val="none" w:sz="0" w:space="0" w:color="auto"/>
                                    <w:bottom w:val="none" w:sz="0" w:space="0" w:color="auto"/>
                                    <w:right w:val="none" w:sz="0" w:space="0" w:color="auto"/>
                                  </w:divBdr>
                                  <w:divsChild>
                                    <w:div w:id="1199511447">
                                      <w:marLeft w:val="0"/>
                                      <w:marRight w:val="0"/>
                                      <w:marTop w:val="0"/>
                                      <w:marBottom w:val="0"/>
                                      <w:divBdr>
                                        <w:top w:val="none" w:sz="0" w:space="0" w:color="auto"/>
                                        <w:left w:val="none" w:sz="0" w:space="0" w:color="auto"/>
                                        <w:bottom w:val="none" w:sz="0" w:space="0" w:color="auto"/>
                                        <w:right w:val="none" w:sz="0" w:space="0" w:color="auto"/>
                                      </w:divBdr>
                                      <w:divsChild>
                                        <w:div w:id="351683410">
                                          <w:marLeft w:val="-225"/>
                                          <w:marRight w:val="-225"/>
                                          <w:marTop w:val="0"/>
                                          <w:marBottom w:val="0"/>
                                          <w:divBdr>
                                            <w:top w:val="none" w:sz="0" w:space="0" w:color="auto"/>
                                            <w:left w:val="none" w:sz="0" w:space="0" w:color="auto"/>
                                            <w:bottom w:val="none" w:sz="0" w:space="0" w:color="auto"/>
                                            <w:right w:val="none" w:sz="0" w:space="0" w:color="auto"/>
                                          </w:divBdr>
                                          <w:divsChild>
                                            <w:div w:id="1177889382">
                                              <w:marLeft w:val="0"/>
                                              <w:marRight w:val="0"/>
                                              <w:marTop w:val="0"/>
                                              <w:marBottom w:val="0"/>
                                              <w:divBdr>
                                                <w:top w:val="none" w:sz="0" w:space="0" w:color="auto"/>
                                                <w:left w:val="none" w:sz="0" w:space="0" w:color="auto"/>
                                                <w:bottom w:val="none" w:sz="0" w:space="0" w:color="auto"/>
                                                <w:right w:val="none" w:sz="0" w:space="0" w:color="auto"/>
                                              </w:divBdr>
                                            </w:div>
                                          </w:divsChild>
                                        </w:div>
                                        <w:div w:id="1601527319">
                                          <w:marLeft w:val="-225"/>
                                          <w:marRight w:val="-225"/>
                                          <w:marTop w:val="0"/>
                                          <w:marBottom w:val="0"/>
                                          <w:divBdr>
                                            <w:top w:val="none" w:sz="0" w:space="0" w:color="auto"/>
                                            <w:left w:val="none" w:sz="0" w:space="0" w:color="auto"/>
                                            <w:bottom w:val="none" w:sz="0" w:space="0" w:color="auto"/>
                                            <w:right w:val="none" w:sz="0" w:space="0" w:color="auto"/>
                                          </w:divBdr>
                                          <w:divsChild>
                                            <w:div w:id="727724255">
                                              <w:marLeft w:val="0"/>
                                              <w:marRight w:val="0"/>
                                              <w:marTop w:val="0"/>
                                              <w:marBottom w:val="0"/>
                                              <w:divBdr>
                                                <w:top w:val="none" w:sz="0" w:space="0" w:color="auto"/>
                                                <w:left w:val="none" w:sz="0" w:space="0" w:color="auto"/>
                                                <w:bottom w:val="none" w:sz="0" w:space="0" w:color="auto"/>
                                                <w:right w:val="none" w:sz="0" w:space="0" w:color="auto"/>
                                              </w:divBdr>
                                            </w:div>
                                          </w:divsChild>
                                        </w:div>
                                        <w:div w:id="1257178533">
                                          <w:marLeft w:val="0"/>
                                          <w:marRight w:val="0"/>
                                          <w:marTop w:val="0"/>
                                          <w:marBottom w:val="0"/>
                                          <w:divBdr>
                                            <w:top w:val="none" w:sz="0" w:space="0" w:color="auto"/>
                                            <w:left w:val="none" w:sz="0" w:space="0" w:color="auto"/>
                                            <w:bottom w:val="none" w:sz="0" w:space="0" w:color="auto"/>
                                            <w:right w:val="none" w:sz="0" w:space="0" w:color="auto"/>
                                          </w:divBdr>
                                          <w:divsChild>
                                            <w:div w:id="758523705">
                                              <w:marLeft w:val="0"/>
                                              <w:marRight w:val="0"/>
                                              <w:marTop w:val="0"/>
                                              <w:marBottom w:val="0"/>
                                              <w:divBdr>
                                                <w:top w:val="none" w:sz="0" w:space="0" w:color="auto"/>
                                                <w:left w:val="none" w:sz="0" w:space="0" w:color="auto"/>
                                                <w:bottom w:val="none" w:sz="0" w:space="0" w:color="auto"/>
                                                <w:right w:val="none" w:sz="0" w:space="0" w:color="auto"/>
                                              </w:divBdr>
                                              <w:divsChild>
                                                <w:div w:id="74927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300086">
                                          <w:marLeft w:val="0"/>
                                          <w:marRight w:val="0"/>
                                          <w:marTop w:val="0"/>
                                          <w:marBottom w:val="0"/>
                                          <w:divBdr>
                                            <w:top w:val="none" w:sz="0" w:space="0" w:color="auto"/>
                                            <w:left w:val="none" w:sz="0" w:space="0" w:color="auto"/>
                                            <w:bottom w:val="none" w:sz="0" w:space="0" w:color="auto"/>
                                            <w:right w:val="none" w:sz="0" w:space="0" w:color="auto"/>
                                          </w:divBdr>
                                        </w:div>
                                        <w:div w:id="821625319">
                                          <w:marLeft w:val="0"/>
                                          <w:marRight w:val="0"/>
                                          <w:marTop w:val="0"/>
                                          <w:marBottom w:val="0"/>
                                          <w:divBdr>
                                            <w:top w:val="none" w:sz="0" w:space="0" w:color="auto"/>
                                            <w:left w:val="none" w:sz="0" w:space="0" w:color="auto"/>
                                            <w:bottom w:val="none" w:sz="0" w:space="0" w:color="auto"/>
                                            <w:right w:val="none" w:sz="0" w:space="0" w:color="auto"/>
                                          </w:divBdr>
                                        </w:div>
                                        <w:div w:id="108936717">
                                          <w:marLeft w:val="0"/>
                                          <w:marRight w:val="0"/>
                                          <w:marTop w:val="0"/>
                                          <w:marBottom w:val="0"/>
                                          <w:divBdr>
                                            <w:top w:val="none" w:sz="0" w:space="0" w:color="auto"/>
                                            <w:left w:val="none" w:sz="0" w:space="0" w:color="auto"/>
                                            <w:bottom w:val="none" w:sz="0" w:space="0" w:color="auto"/>
                                            <w:right w:val="none" w:sz="0" w:space="0" w:color="auto"/>
                                          </w:divBdr>
                                        </w:div>
                                        <w:div w:id="181360052">
                                          <w:marLeft w:val="0"/>
                                          <w:marRight w:val="0"/>
                                          <w:marTop w:val="0"/>
                                          <w:marBottom w:val="0"/>
                                          <w:divBdr>
                                            <w:top w:val="none" w:sz="0" w:space="0" w:color="auto"/>
                                            <w:left w:val="none" w:sz="0" w:space="0" w:color="auto"/>
                                            <w:bottom w:val="none" w:sz="0" w:space="0" w:color="auto"/>
                                            <w:right w:val="none" w:sz="0" w:space="0" w:color="auto"/>
                                          </w:divBdr>
                                        </w:div>
                                        <w:div w:id="1788306690">
                                          <w:marLeft w:val="0"/>
                                          <w:marRight w:val="0"/>
                                          <w:marTop w:val="0"/>
                                          <w:marBottom w:val="0"/>
                                          <w:divBdr>
                                            <w:top w:val="none" w:sz="0" w:space="0" w:color="auto"/>
                                            <w:left w:val="none" w:sz="0" w:space="0" w:color="auto"/>
                                            <w:bottom w:val="none" w:sz="0" w:space="0" w:color="auto"/>
                                            <w:right w:val="none" w:sz="0" w:space="0" w:color="auto"/>
                                          </w:divBdr>
                                        </w:div>
                                        <w:div w:id="524179431">
                                          <w:marLeft w:val="0"/>
                                          <w:marRight w:val="0"/>
                                          <w:marTop w:val="0"/>
                                          <w:marBottom w:val="0"/>
                                          <w:divBdr>
                                            <w:top w:val="none" w:sz="0" w:space="0" w:color="auto"/>
                                            <w:left w:val="none" w:sz="0" w:space="0" w:color="auto"/>
                                            <w:bottom w:val="none" w:sz="0" w:space="0" w:color="auto"/>
                                            <w:right w:val="none" w:sz="0" w:space="0" w:color="auto"/>
                                          </w:divBdr>
                                        </w:div>
                                        <w:div w:id="1544707730">
                                          <w:marLeft w:val="0"/>
                                          <w:marRight w:val="0"/>
                                          <w:marTop w:val="0"/>
                                          <w:marBottom w:val="0"/>
                                          <w:divBdr>
                                            <w:top w:val="none" w:sz="0" w:space="0" w:color="auto"/>
                                            <w:left w:val="none" w:sz="0" w:space="0" w:color="auto"/>
                                            <w:bottom w:val="none" w:sz="0" w:space="0" w:color="auto"/>
                                            <w:right w:val="none" w:sz="0" w:space="0" w:color="auto"/>
                                          </w:divBdr>
                                        </w:div>
                                        <w:div w:id="723022541">
                                          <w:marLeft w:val="0"/>
                                          <w:marRight w:val="0"/>
                                          <w:marTop w:val="0"/>
                                          <w:marBottom w:val="0"/>
                                          <w:divBdr>
                                            <w:top w:val="none" w:sz="0" w:space="0" w:color="auto"/>
                                            <w:left w:val="none" w:sz="0" w:space="0" w:color="auto"/>
                                            <w:bottom w:val="none" w:sz="0" w:space="0" w:color="auto"/>
                                            <w:right w:val="none" w:sz="0" w:space="0" w:color="auto"/>
                                          </w:divBdr>
                                        </w:div>
                                        <w:div w:id="1652176437">
                                          <w:marLeft w:val="0"/>
                                          <w:marRight w:val="0"/>
                                          <w:marTop w:val="0"/>
                                          <w:marBottom w:val="0"/>
                                          <w:divBdr>
                                            <w:top w:val="none" w:sz="0" w:space="0" w:color="auto"/>
                                            <w:left w:val="none" w:sz="0" w:space="0" w:color="auto"/>
                                            <w:bottom w:val="none" w:sz="0" w:space="0" w:color="auto"/>
                                            <w:right w:val="none" w:sz="0" w:space="0" w:color="auto"/>
                                          </w:divBdr>
                                          <w:divsChild>
                                            <w:div w:id="1160660205">
                                              <w:marLeft w:val="0"/>
                                              <w:marRight w:val="0"/>
                                              <w:marTop w:val="0"/>
                                              <w:marBottom w:val="0"/>
                                              <w:divBdr>
                                                <w:top w:val="none" w:sz="0" w:space="0" w:color="auto"/>
                                                <w:left w:val="none" w:sz="0" w:space="0" w:color="auto"/>
                                                <w:bottom w:val="none" w:sz="0" w:space="0" w:color="auto"/>
                                                <w:right w:val="none" w:sz="0" w:space="0" w:color="auto"/>
                                              </w:divBdr>
                                              <w:divsChild>
                                                <w:div w:id="1355571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131926">
                                          <w:marLeft w:val="0"/>
                                          <w:marRight w:val="0"/>
                                          <w:marTop w:val="0"/>
                                          <w:marBottom w:val="0"/>
                                          <w:divBdr>
                                            <w:top w:val="none" w:sz="0" w:space="0" w:color="auto"/>
                                            <w:left w:val="none" w:sz="0" w:space="0" w:color="auto"/>
                                            <w:bottom w:val="none" w:sz="0" w:space="0" w:color="auto"/>
                                            <w:right w:val="none" w:sz="0" w:space="0" w:color="auto"/>
                                          </w:divBdr>
                                        </w:div>
                                        <w:div w:id="672800500">
                                          <w:marLeft w:val="0"/>
                                          <w:marRight w:val="0"/>
                                          <w:marTop w:val="0"/>
                                          <w:marBottom w:val="0"/>
                                          <w:divBdr>
                                            <w:top w:val="none" w:sz="0" w:space="0" w:color="auto"/>
                                            <w:left w:val="none" w:sz="0" w:space="0" w:color="auto"/>
                                            <w:bottom w:val="none" w:sz="0" w:space="0" w:color="auto"/>
                                            <w:right w:val="none" w:sz="0" w:space="0" w:color="auto"/>
                                          </w:divBdr>
                                        </w:div>
                                        <w:div w:id="327173389">
                                          <w:marLeft w:val="0"/>
                                          <w:marRight w:val="0"/>
                                          <w:marTop w:val="0"/>
                                          <w:marBottom w:val="0"/>
                                          <w:divBdr>
                                            <w:top w:val="none" w:sz="0" w:space="0" w:color="auto"/>
                                            <w:left w:val="none" w:sz="0" w:space="0" w:color="auto"/>
                                            <w:bottom w:val="none" w:sz="0" w:space="0" w:color="auto"/>
                                            <w:right w:val="none" w:sz="0" w:space="0" w:color="auto"/>
                                          </w:divBdr>
                                        </w:div>
                                        <w:div w:id="471027302">
                                          <w:marLeft w:val="0"/>
                                          <w:marRight w:val="0"/>
                                          <w:marTop w:val="0"/>
                                          <w:marBottom w:val="0"/>
                                          <w:divBdr>
                                            <w:top w:val="none" w:sz="0" w:space="0" w:color="auto"/>
                                            <w:left w:val="none" w:sz="0" w:space="0" w:color="auto"/>
                                            <w:bottom w:val="none" w:sz="0" w:space="0" w:color="auto"/>
                                            <w:right w:val="none" w:sz="0" w:space="0" w:color="auto"/>
                                          </w:divBdr>
                                        </w:div>
                                        <w:div w:id="1174956953">
                                          <w:marLeft w:val="0"/>
                                          <w:marRight w:val="0"/>
                                          <w:marTop w:val="0"/>
                                          <w:marBottom w:val="0"/>
                                          <w:divBdr>
                                            <w:top w:val="none" w:sz="0" w:space="0" w:color="auto"/>
                                            <w:left w:val="none" w:sz="0" w:space="0" w:color="auto"/>
                                            <w:bottom w:val="none" w:sz="0" w:space="0" w:color="auto"/>
                                            <w:right w:val="none" w:sz="0" w:space="0" w:color="auto"/>
                                          </w:divBdr>
                                        </w:div>
                                        <w:div w:id="1661888445">
                                          <w:marLeft w:val="0"/>
                                          <w:marRight w:val="0"/>
                                          <w:marTop w:val="0"/>
                                          <w:marBottom w:val="0"/>
                                          <w:divBdr>
                                            <w:top w:val="none" w:sz="0" w:space="0" w:color="auto"/>
                                            <w:left w:val="none" w:sz="0" w:space="0" w:color="auto"/>
                                            <w:bottom w:val="none" w:sz="0" w:space="0" w:color="auto"/>
                                            <w:right w:val="none" w:sz="0" w:space="0" w:color="auto"/>
                                          </w:divBdr>
                                        </w:div>
                                        <w:div w:id="1731422388">
                                          <w:marLeft w:val="0"/>
                                          <w:marRight w:val="0"/>
                                          <w:marTop w:val="0"/>
                                          <w:marBottom w:val="0"/>
                                          <w:divBdr>
                                            <w:top w:val="none" w:sz="0" w:space="0" w:color="auto"/>
                                            <w:left w:val="none" w:sz="0" w:space="0" w:color="auto"/>
                                            <w:bottom w:val="none" w:sz="0" w:space="0" w:color="auto"/>
                                            <w:right w:val="none" w:sz="0" w:space="0" w:color="auto"/>
                                          </w:divBdr>
                                        </w:div>
                                        <w:div w:id="1857303339">
                                          <w:marLeft w:val="0"/>
                                          <w:marRight w:val="0"/>
                                          <w:marTop w:val="0"/>
                                          <w:marBottom w:val="0"/>
                                          <w:divBdr>
                                            <w:top w:val="none" w:sz="0" w:space="0" w:color="auto"/>
                                            <w:left w:val="none" w:sz="0" w:space="0" w:color="auto"/>
                                            <w:bottom w:val="none" w:sz="0" w:space="0" w:color="auto"/>
                                            <w:right w:val="none" w:sz="0" w:space="0" w:color="auto"/>
                                          </w:divBdr>
                                        </w:div>
                                        <w:div w:id="251165608">
                                          <w:marLeft w:val="0"/>
                                          <w:marRight w:val="0"/>
                                          <w:marTop w:val="0"/>
                                          <w:marBottom w:val="0"/>
                                          <w:divBdr>
                                            <w:top w:val="none" w:sz="0" w:space="0" w:color="auto"/>
                                            <w:left w:val="none" w:sz="0" w:space="0" w:color="auto"/>
                                            <w:bottom w:val="none" w:sz="0" w:space="0" w:color="auto"/>
                                            <w:right w:val="none" w:sz="0" w:space="0" w:color="auto"/>
                                          </w:divBdr>
                                        </w:div>
                                        <w:div w:id="1996837022">
                                          <w:marLeft w:val="0"/>
                                          <w:marRight w:val="0"/>
                                          <w:marTop w:val="0"/>
                                          <w:marBottom w:val="0"/>
                                          <w:divBdr>
                                            <w:top w:val="none" w:sz="0" w:space="0" w:color="auto"/>
                                            <w:left w:val="none" w:sz="0" w:space="0" w:color="auto"/>
                                            <w:bottom w:val="none" w:sz="0" w:space="0" w:color="auto"/>
                                            <w:right w:val="none" w:sz="0" w:space="0" w:color="auto"/>
                                          </w:divBdr>
                                        </w:div>
                                        <w:div w:id="1539126804">
                                          <w:marLeft w:val="0"/>
                                          <w:marRight w:val="0"/>
                                          <w:marTop w:val="0"/>
                                          <w:marBottom w:val="0"/>
                                          <w:divBdr>
                                            <w:top w:val="none" w:sz="0" w:space="0" w:color="auto"/>
                                            <w:left w:val="none" w:sz="0" w:space="0" w:color="auto"/>
                                            <w:bottom w:val="none" w:sz="0" w:space="0" w:color="auto"/>
                                            <w:right w:val="none" w:sz="0" w:space="0" w:color="auto"/>
                                          </w:divBdr>
                                        </w:div>
                                        <w:div w:id="1101686168">
                                          <w:marLeft w:val="0"/>
                                          <w:marRight w:val="0"/>
                                          <w:marTop w:val="0"/>
                                          <w:marBottom w:val="0"/>
                                          <w:divBdr>
                                            <w:top w:val="none" w:sz="0" w:space="0" w:color="auto"/>
                                            <w:left w:val="none" w:sz="0" w:space="0" w:color="auto"/>
                                            <w:bottom w:val="none" w:sz="0" w:space="0" w:color="auto"/>
                                            <w:right w:val="none" w:sz="0" w:space="0" w:color="auto"/>
                                          </w:divBdr>
                                        </w:div>
                                        <w:div w:id="468861983">
                                          <w:marLeft w:val="0"/>
                                          <w:marRight w:val="0"/>
                                          <w:marTop w:val="0"/>
                                          <w:marBottom w:val="0"/>
                                          <w:divBdr>
                                            <w:top w:val="none" w:sz="0" w:space="0" w:color="auto"/>
                                            <w:left w:val="none" w:sz="0" w:space="0" w:color="auto"/>
                                            <w:bottom w:val="none" w:sz="0" w:space="0" w:color="auto"/>
                                            <w:right w:val="none" w:sz="0" w:space="0" w:color="auto"/>
                                          </w:divBdr>
                                        </w:div>
                                        <w:div w:id="2067483381">
                                          <w:marLeft w:val="0"/>
                                          <w:marRight w:val="0"/>
                                          <w:marTop w:val="0"/>
                                          <w:marBottom w:val="0"/>
                                          <w:divBdr>
                                            <w:top w:val="none" w:sz="0" w:space="0" w:color="auto"/>
                                            <w:left w:val="none" w:sz="0" w:space="0" w:color="auto"/>
                                            <w:bottom w:val="none" w:sz="0" w:space="0" w:color="auto"/>
                                            <w:right w:val="none" w:sz="0" w:space="0" w:color="auto"/>
                                          </w:divBdr>
                                        </w:div>
                                        <w:div w:id="718432497">
                                          <w:marLeft w:val="0"/>
                                          <w:marRight w:val="0"/>
                                          <w:marTop w:val="0"/>
                                          <w:marBottom w:val="0"/>
                                          <w:divBdr>
                                            <w:top w:val="none" w:sz="0" w:space="0" w:color="auto"/>
                                            <w:left w:val="none" w:sz="0" w:space="0" w:color="auto"/>
                                            <w:bottom w:val="none" w:sz="0" w:space="0" w:color="auto"/>
                                            <w:right w:val="none" w:sz="0" w:space="0" w:color="auto"/>
                                          </w:divBdr>
                                        </w:div>
                                        <w:div w:id="321472479">
                                          <w:marLeft w:val="0"/>
                                          <w:marRight w:val="0"/>
                                          <w:marTop w:val="0"/>
                                          <w:marBottom w:val="0"/>
                                          <w:divBdr>
                                            <w:top w:val="none" w:sz="0" w:space="0" w:color="auto"/>
                                            <w:left w:val="none" w:sz="0" w:space="0" w:color="auto"/>
                                            <w:bottom w:val="none" w:sz="0" w:space="0" w:color="auto"/>
                                            <w:right w:val="none" w:sz="0" w:space="0" w:color="auto"/>
                                          </w:divBdr>
                                        </w:div>
                                        <w:div w:id="1474366259">
                                          <w:marLeft w:val="0"/>
                                          <w:marRight w:val="0"/>
                                          <w:marTop w:val="0"/>
                                          <w:marBottom w:val="0"/>
                                          <w:divBdr>
                                            <w:top w:val="none" w:sz="0" w:space="0" w:color="auto"/>
                                            <w:left w:val="none" w:sz="0" w:space="0" w:color="auto"/>
                                            <w:bottom w:val="none" w:sz="0" w:space="0" w:color="auto"/>
                                            <w:right w:val="none" w:sz="0" w:space="0" w:color="auto"/>
                                          </w:divBdr>
                                        </w:div>
                                        <w:div w:id="681669074">
                                          <w:marLeft w:val="0"/>
                                          <w:marRight w:val="0"/>
                                          <w:marTop w:val="0"/>
                                          <w:marBottom w:val="0"/>
                                          <w:divBdr>
                                            <w:top w:val="none" w:sz="0" w:space="0" w:color="auto"/>
                                            <w:left w:val="none" w:sz="0" w:space="0" w:color="auto"/>
                                            <w:bottom w:val="none" w:sz="0" w:space="0" w:color="auto"/>
                                            <w:right w:val="none" w:sz="0" w:space="0" w:color="auto"/>
                                          </w:divBdr>
                                        </w:div>
                                        <w:div w:id="959728618">
                                          <w:marLeft w:val="0"/>
                                          <w:marRight w:val="0"/>
                                          <w:marTop w:val="0"/>
                                          <w:marBottom w:val="0"/>
                                          <w:divBdr>
                                            <w:top w:val="none" w:sz="0" w:space="0" w:color="auto"/>
                                            <w:left w:val="none" w:sz="0" w:space="0" w:color="auto"/>
                                            <w:bottom w:val="none" w:sz="0" w:space="0" w:color="auto"/>
                                            <w:right w:val="none" w:sz="0" w:space="0" w:color="auto"/>
                                          </w:divBdr>
                                        </w:div>
                                        <w:div w:id="1763716625">
                                          <w:marLeft w:val="0"/>
                                          <w:marRight w:val="0"/>
                                          <w:marTop w:val="0"/>
                                          <w:marBottom w:val="0"/>
                                          <w:divBdr>
                                            <w:top w:val="none" w:sz="0" w:space="0" w:color="auto"/>
                                            <w:left w:val="none" w:sz="0" w:space="0" w:color="auto"/>
                                            <w:bottom w:val="none" w:sz="0" w:space="0" w:color="auto"/>
                                            <w:right w:val="none" w:sz="0" w:space="0" w:color="auto"/>
                                          </w:divBdr>
                                        </w:div>
                                        <w:div w:id="1601528810">
                                          <w:marLeft w:val="0"/>
                                          <w:marRight w:val="0"/>
                                          <w:marTop w:val="0"/>
                                          <w:marBottom w:val="0"/>
                                          <w:divBdr>
                                            <w:top w:val="none" w:sz="0" w:space="0" w:color="auto"/>
                                            <w:left w:val="none" w:sz="0" w:space="0" w:color="auto"/>
                                            <w:bottom w:val="none" w:sz="0" w:space="0" w:color="auto"/>
                                            <w:right w:val="none" w:sz="0" w:space="0" w:color="auto"/>
                                          </w:divBdr>
                                        </w:div>
                                        <w:div w:id="1028260154">
                                          <w:marLeft w:val="0"/>
                                          <w:marRight w:val="0"/>
                                          <w:marTop w:val="0"/>
                                          <w:marBottom w:val="0"/>
                                          <w:divBdr>
                                            <w:top w:val="none" w:sz="0" w:space="0" w:color="auto"/>
                                            <w:left w:val="none" w:sz="0" w:space="0" w:color="auto"/>
                                            <w:bottom w:val="none" w:sz="0" w:space="0" w:color="auto"/>
                                            <w:right w:val="none" w:sz="0" w:space="0" w:color="auto"/>
                                          </w:divBdr>
                                        </w:div>
                                        <w:div w:id="661858411">
                                          <w:marLeft w:val="0"/>
                                          <w:marRight w:val="0"/>
                                          <w:marTop w:val="0"/>
                                          <w:marBottom w:val="0"/>
                                          <w:divBdr>
                                            <w:top w:val="none" w:sz="0" w:space="0" w:color="auto"/>
                                            <w:left w:val="none" w:sz="0" w:space="0" w:color="auto"/>
                                            <w:bottom w:val="none" w:sz="0" w:space="0" w:color="auto"/>
                                            <w:right w:val="none" w:sz="0" w:space="0" w:color="auto"/>
                                          </w:divBdr>
                                        </w:div>
                                        <w:div w:id="400755670">
                                          <w:marLeft w:val="0"/>
                                          <w:marRight w:val="0"/>
                                          <w:marTop w:val="0"/>
                                          <w:marBottom w:val="0"/>
                                          <w:divBdr>
                                            <w:top w:val="none" w:sz="0" w:space="0" w:color="auto"/>
                                            <w:left w:val="none" w:sz="0" w:space="0" w:color="auto"/>
                                            <w:bottom w:val="none" w:sz="0" w:space="0" w:color="auto"/>
                                            <w:right w:val="none" w:sz="0" w:space="0" w:color="auto"/>
                                          </w:divBdr>
                                        </w:div>
                                        <w:div w:id="349333124">
                                          <w:marLeft w:val="0"/>
                                          <w:marRight w:val="0"/>
                                          <w:marTop w:val="0"/>
                                          <w:marBottom w:val="0"/>
                                          <w:divBdr>
                                            <w:top w:val="none" w:sz="0" w:space="0" w:color="auto"/>
                                            <w:left w:val="none" w:sz="0" w:space="0" w:color="auto"/>
                                            <w:bottom w:val="none" w:sz="0" w:space="0" w:color="auto"/>
                                            <w:right w:val="none" w:sz="0" w:space="0" w:color="auto"/>
                                          </w:divBdr>
                                        </w:div>
                                        <w:div w:id="196285124">
                                          <w:marLeft w:val="0"/>
                                          <w:marRight w:val="0"/>
                                          <w:marTop w:val="0"/>
                                          <w:marBottom w:val="0"/>
                                          <w:divBdr>
                                            <w:top w:val="none" w:sz="0" w:space="0" w:color="auto"/>
                                            <w:left w:val="none" w:sz="0" w:space="0" w:color="auto"/>
                                            <w:bottom w:val="none" w:sz="0" w:space="0" w:color="auto"/>
                                            <w:right w:val="none" w:sz="0" w:space="0" w:color="auto"/>
                                          </w:divBdr>
                                        </w:div>
                                        <w:div w:id="8913242">
                                          <w:marLeft w:val="0"/>
                                          <w:marRight w:val="0"/>
                                          <w:marTop w:val="0"/>
                                          <w:marBottom w:val="0"/>
                                          <w:divBdr>
                                            <w:top w:val="none" w:sz="0" w:space="0" w:color="auto"/>
                                            <w:left w:val="none" w:sz="0" w:space="0" w:color="auto"/>
                                            <w:bottom w:val="none" w:sz="0" w:space="0" w:color="auto"/>
                                            <w:right w:val="none" w:sz="0" w:space="0" w:color="auto"/>
                                          </w:divBdr>
                                        </w:div>
                                        <w:div w:id="1727753957">
                                          <w:marLeft w:val="0"/>
                                          <w:marRight w:val="0"/>
                                          <w:marTop w:val="0"/>
                                          <w:marBottom w:val="0"/>
                                          <w:divBdr>
                                            <w:top w:val="none" w:sz="0" w:space="0" w:color="auto"/>
                                            <w:left w:val="none" w:sz="0" w:space="0" w:color="auto"/>
                                            <w:bottom w:val="none" w:sz="0" w:space="0" w:color="auto"/>
                                            <w:right w:val="none" w:sz="0" w:space="0" w:color="auto"/>
                                          </w:divBdr>
                                        </w:div>
                                        <w:div w:id="1880436019">
                                          <w:marLeft w:val="0"/>
                                          <w:marRight w:val="0"/>
                                          <w:marTop w:val="0"/>
                                          <w:marBottom w:val="0"/>
                                          <w:divBdr>
                                            <w:top w:val="none" w:sz="0" w:space="0" w:color="auto"/>
                                            <w:left w:val="none" w:sz="0" w:space="0" w:color="auto"/>
                                            <w:bottom w:val="none" w:sz="0" w:space="0" w:color="auto"/>
                                            <w:right w:val="none" w:sz="0" w:space="0" w:color="auto"/>
                                          </w:divBdr>
                                        </w:div>
                                        <w:div w:id="51278070">
                                          <w:marLeft w:val="0"/>
                                          <w:marRight w:val="0"/>
                                          <w:marTop w:val="0"/>
                                          <w:marBottom w:val="0"/>
                                          <w:divBdr>
                                            <w:top w:val="none" w:sz="0" w:space="0" w:color="auto"/>
                                            <w:left w:val="none" w:sz="0" w:space="0" w:color="auto"/>
                                            <w:bottom w:val="none" w:sz="0" w:space="0" w:color="auto"/>
                                            <w:right w:val="none" w:sz="0" w:space="0" w:color="auto"/>
                                          </w:divBdr>
                                        </w:div>
                                        <w:div w:id="610741279">
                                          <w:marLeft w:val="0"/>
                                          <w:marRight w:val="0"/>
                                          <w:marTop w:val="0"/>
                                          <w:marBottom w:val="0"/>
                                          <w:divBdr>
                                            <w:top w:val="none" w:sz="0" w:space="0" w:color="auto"/>
                                            <w:left w:val="none" w:sz="0" w:space="0" w:color="auto"/>
                                            <w:bottom w:val="none" w:sz="0" w:space="0" w:color="auto"/>
                                            <w:right w:val="none" w:sz="0" w:space="0" w:color="auto"/>
                                          </w:divBdr>
                                        </w:div>
                                        <w:div w:id="955022681">
                                          <w:marLeft w:val="0"/>
                                          <w:marRight w:val="0"/>
                                          <w:marTop w:val="0"/>
                                          <w:marBottom w:val="0"/>
                                          <w:divBdr>
                                            <w:top w:val="none" w:sz="0" w:space="0" w:color="auto"/>
                                            <w:left w:val="none" w:sz="0" w:space="0" w:color="auto"/>
                                            <w:bottom w:val="none" w:sz="0" w:space="0" w:color="auto"/>
                                            <w:right w:val="none" w:sz="0" w:space="0" w:color="auto"/>
                                          </w:divBdr>
                                        </w:div>
                                        <w:div w:id="420181423">
                                          <w:marLeft w:val="0"/>
                                          <w:marRight w:val="0"/>
                                          <w:marTop w:val="0"/>
                                          <w:marBottom w:val="0"/>
                                          <w:divBdr>
                                            <w:top w:val="none" w:sz="0" w:space="0" w:color="auto"/>
                                            <w:left w:val="none" w:sz="0" w:space="0" w:color="auto"/>
                                            <w:bottom w:val="none" w:sz="0" w:space="0" w:color="auto"/>
                                            <w:right w:val="none" w:sz="0" w:space="0" w:color="auto"/>
                                          </w:divBdr>
                                          <w:divsChild>
                                            <w:div w:id="2073775957">
                                              <w:marLeft w:val="0"/>
                                              <w:marRight w:val="0"/>
                                              <w:marTop w:val="0"/>
                                              <w:marBottom w:val="0"/>
                                              <w:divBdr>
                                                <w:top w:val="none" w:sz="0" w:space="0" w:color="auto"/>
                                                <w:left w:val="none" w:sz="0" w:space="0" w:color="auto"/>
                                                <w:bottom w:val="none" w:sz="0" w:space="0" w:color="auto"/>
                                                <w:right w:val="none" w:sz="0" w:space="0" w:color="auto"/>
                                              </w:divBdr>
                                              <w:divsChild>
                                                <w:div w:id="1610821515">
                                                  <w:marLeft w:val="0"/>
                                                  <w:marRight w:val="0"/>
                                                  <w:marTop w:val="0"/>
                                                  <w:marBottom w:val="0"/>
                                                  <w:divBdr>
                                                    <w:top w:val="none" w:sz="0" w:space="0" w:color="auto"/>
                                                    <w:left w:val="none" w:sz="0" w:space="0" w:color="auto"/>
                                                    <w:bottom w:val="none" w:sz="0" w:space="0" w:color="auto"/>
                                                    <w:right w:val="none" w:sz="0" w:space="0" w:color="auto"/>
                                                  </w:divBdr>
                                                </w:div>
                                                <w:div w:id="195601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02478">
                                          <w:marLeft w:val="0"/>
                                          <w:marRight w:val="0"/>
                                          <w:marTop w:val="0"/>
                                          <w:marBottom w:val="0"/>
                                          <w:divBdr>
                                            <w:top w:val="none" w:sz="0" w:space="0" w:color="auto"/>
                                            <w:left w:val="none" w:sz="0" w:space="0" w:color="auto"/>
                                            <w:bottom w:val="none" w:sz="0" w:space="0" w:color="auto"/>
                                            <w:right w:val="none" w:sz="0" w:space="0" w:color="auto"/>
                                          </w:divBdr>
                                        </w:div>
                                        <w:div w:id="1959139142">
                                          <w:marLeft w:val="0"/>
                                          <w:marRight w:val="0"/>
                                          <w:marTop w:val="0"/>
                                          <w:marBottom w:val="0"/>
                                          <w:divBdr>
                                            <w:top w:val="none" w:sz="0" w:space="0" w:color="auto"/>
                                            <w:left w:val="none" w:sz="0" w:space="0" w:color="auto"/>
                                            <w:bottom w:val="none" w:sz="0" w:space="0" w:color="auto"/>
                                            <w:right w:val="none" w:sz="0" w:space="0" w:color="auto"/>
                                          </w:divBdr>
                                        </w:div>
                                        <w:div w:id="1714960759">
                                          <w:marLeft w:val="0"/>
                                          <w:marRight w:val="0"/>
                                          <w:marTop w:val="0"/>
                                          <w:marBottom w:val="0"/>
                                          <w:divBdr>
                                            <w:top w:val="none" w:sz="0" w:space="0" w:color="auto"/>
                                            <w:left w:val="none" w:sz="0" w:space="0" w:color="auto"/>
                                            <w:bottom w:val="none" w:sz="0" w:space="0" w:color="auto"/>
                                            <w:right w:val="none" w:sz="0" w:space="0" w:color="auto"/>
                                          </w:divBdr>
                                        </w:div>
                                        <w:div w:id="550993170">
                                          <w:marLeft w:val="0"/>
                                          <w:marRight w:val="0"/>
                                          <w:marTop w:val="0"/>
                                          <w:marBottom w:val="0"/>
                                          <w:divBdr>
                                            <w:top w:val="none" w:sz="0" w:space="0" w:color="auto"/>
                                            <w:left w:val="none" w:sz="0" w:space="0" w:color="auto"/>
                                            <w:bottom w:val="none" w:sz="0" w:space="0" w:color="auto"/>
                                            <w:right w:val="none" w:sz="0" w:space="0" w:color="auto"/>
                                          </w:divBdr>
                                        </w:div>
                                        <w:div w:id="1477917512">
                                          <w:marLeft w:val="0"/>
                                          <w:marRight w:val="0"/>
                                          <w:marTop w:val="0"/>
                                          <w:marBottom w:val="0"/>
                                          <w:divBdr>
                                            <w:top w:val="none" w:sz="0" w:space="0" w:color="auto"/>
                                            <w:left w:val="none" w:sz="0" w:space="0" w:color="auto"/>
                                            <w:bottom w:val="none" w:sz="0" w:space="0" w:color="auto"/>
                                            <w:right w:val="none" w:sz="0" w:space="0" w:color="auto"/>
                                          </w:divBdr>
                                        </w:div>
                                        <w:div w:id="1447116954">
                                          <w:marLeft w:val="0"/>
                                          <w:marRight w:val="0"/>
                                          <w:marTop w:val="0"/>
                                          <w:marBottom w:val="0"/>
                                          <w:divBdr>
                                            <w:top w:val="none" w:sz="0" w:space="0" w:color="auto"/>
                                            <w:left w:val="none" w:sz="0" w:space="0" w:color="auto"/>
                                            <w:bottom w:val="none" w:sz="0" w:space="0" w:color="auto"/>
                                            <w:right w:val="none" w:sz="0" w:space="0" w:color="auto"/>
                                          </w:divBdr>
                                        </w:div>
                                        <w:div w:id="2138528182">
                                          <w:marLeft w:val="0"/>
                                          <w:marRight w:val="0"/>
                                          <w:marTop w:val="0"/>
                                          <w:marBottom w:val="0"/>
                                          <w:divBdr>
                                            <w:top w:val="none" w:sz="0" w:space="0" w:color="auto"/>
                                            <w:left w:val="none" w:sz="0" w:space="0" w:color="auto"/>
                                            <w:bottom w:val="none" w:sz="0" w:space="0" w:color="auto"/>
                                            <w:right w:val="none" w:sz="0" w:space="0" w:color="auto"/>
                                          </w:divBdr>
                                        </w:div>
                                        <w:div w:id="1245261492">
                                          <w:marLeft w:val="0"/>
                                          <w:marRight w:val="0"/>
                                          <w:marTop w:val="0"/>
                                          <w:marBottom w:val="0"/>
                                          <w:divBdr>
                                            <w:top w:val="none" w:sz="0" w:space="0" w:color="auto"/>
                                            <w:left w:val="none" w:sz="0" w:space="0" w:color="auto"/>
                                            <w:bottom w:val="none" w:sz="0" w:space="0" w:color="auto"/>
                                            <w:right w:val="none" w:sz="0" w:space="0" w:color="auto"/>
                                          </w:divBdr>
                                        </w:div>
                                        <w:div w:id="1313681504">
                                          <w:marLeft w:val="0"/>
                                          <w:marRight w:val="0"/>
                                          <w:marTop w:val="0"/>
                                          <w:marBottom w:val="0"/>
                                          <w:divBdr>
                                            <w:top w:val="none" w:sz="0" w:space="0" w:color="auto"/>
                                            <w:left w:val="none" w:sz="0" w:space="0" w:color="auto"/>
                                            <w:bottom w:val="none" w:sz="0" w:space="0" w:color="auto"/>
                                            <w:right w:val="none" w:sz="0" w:space="0" w:color="auto"/>
                                          </w:divBdr>
                                        </w:div>
                                        <w:div w:id="1959486891">
                                          <w:marLeft w:val="0"/>
                                          <w:marRight w:val="0"/>
                                          <w:marTop w:val="0"/>
                                          <w:marBottom w:val="0"/>
                                          <w:divBdr>
                                            <w:top w:val="none" w:sz="0" w:space="0" w:color="auto"/>
                                            <w:left w:val="none" w:sz="0" w:space="0" w:color="auto"/>
                                            <w:bottom w:val="none" w:sz="0" w:space="0" w:color="auto"/>
                                            <w:right w:val="none" w:sz="0" w:space="0" w:color="auto"/>
                                          </w:divBdr>
                                        </w:div>
                                        <w:div w:id="94908597">
                                          <w:marLeft w:val="0"/>
                                          <w:marRight w:val="0"/>
                                          <w:marTop w:val="0"/>
                                          <w:marBottom w:val="0"/>
                                          <w:divBdr>
                                            <w:top w:val="none" w:sz="0" w:space="0" w:color="auto"/>
                                            <w:left w:val="none" w:sz="0" w:space="0" w:color="auto"/>
                                            <w:bottom w:val="none" w:sz="0" w:space="0" w:color="auto"/>
                                            <w:right w:val="none" w:sz="0" w:space="0" w:color="auto"/>
                                          </w:divBdr>
                                        </w:div>
                                        <w:div w:id="657995529">
                                          <w:marLeft w:val="0"/>
                                          <w:marRight w:val="0"/>
                                          <w:marTop w:val="0"/>
                                          <w:marBottom w:val="0"/>
                                          <w:divBdr>
                                            <w:top w:val="none" w:sz="0" w:space="0" w:color="auto"/>
                                            <w:left w:val="none" w:sz="0" w:space="0" w:color="auto"/>
                                            <w:bottom w:val="none" w:sz="0" w:space="0" w:color="auto"/>
                                            <w:right w:val="none" w:sz="0" w:space="0" w:color="auto"/>
                                          </w:divBdr>
                                        </w:div>
                                        <w:div w:id="1872646474">
                                          <w:marLeft w:val="0"/>
                                          <w:marRight w:val="0"/>
                                          <w:marTop w:val="0"/>
                                          <w:marBottom w:val="0"/>
                                          <w:divBdr>
                                            <w:top w:val="none" w:sz="0" w:space="0" w:color="auto"/>
                                            <w:left w:val="none" w:sz="0" w:space="0" w:color="auto"/>
                                            <w:bottom w:val="none" w:sz="0" w:space="0" w:color="auto"/>
                                            <w:right w:val="none" w:sz="0" w:space="0" w:color="auto"/>
                                          </w:divBdr>
                                        </w:div>
                                        <w:div w:id="689451319">
                                          <w:marLeft w:val="0"/>
                                          <w:marRight w:val="0"/>
                                          <w:marTop w:val="0"/>
                                          <w:marBottom w:val="0"/>
                                          <w:divBdr>
                                            <w:top w:val="none" w:sz="0" w:space="0" w:color="auto"/>
                                            <w:left w:val="none" w:sz="0" w:space="0" w:color="auto"/>
                                            <w:bottom w:val="none" w:sz="0" w:space="0" w:color="auto"/>
                                            <w:right w:val="none" w:sz="0" w:space="0" w:color="auto"/>
                                          </w:divBdr>
                                        </w:div>
                                        <w:div w:id="766267940">
                                          <w:marLeft w:val="0"/>
                                          <w:marRight w:val="0"/>
                                          <w:marTop w:val="0"/>
                                          <w:marBottom w:val="0"/>
                                          <w:divBdr>
                                            <w:top w:val="none" w:sz="0" w:space="0" w:color="auto"/>
                                            <w:left w:val="none" w:sz="0" w:space="0" w:color="auto"/>
                                            <w:bottom w:val="none" w:sz="0" w:space="0" w:color="auto"/>
                                            <w:right w:val="none" w:sz="0" w:space="0" w:color="auto"/>
                                          </w:divBdr>
                                        </w:div>
                                        <w:div w:id="1407072990">
                                          <w:marLeft w:val="0"/>
                                          <w:marRight w:val="0"/>
                                          <w:marTop w:val="0"/>
                                          <w:marBottom w:val="0"/>
                                          <w:divBdr>
                                            <w:top w:val="none" w:sz="0" w:space="0" w:color="auto"/>
                                            <w:left w:val="none" w:sz="0" w:space="0" w:color="auto"/>
                                            <w:bottom w:val="none" w:sz="0" w:space="0" w:color="auto"/>
                                            <w:right w:val="none" w:sz="0" w:space="0" w:color="auto"/>
                                          </w:divBdr>
                                        </w:div>
                                        <w:div w:id="1817065921">
                                          <w:marLeft w:val="0"/>
                                          <w:marRight w:val="0"/>
                                          <w:marTop w:val="0"/>
                                          <w:marBottom w:val="0"/>
                                          <w:divBdr>
                                            <w:top w:val="none" w:sz="0" w:space="0" w:color="auto"/>
                                            <w:left w:val="none" w:sz="0" w:space="0" w:color="auto"/>
                                            <w:bottom w:val="none" w:sz="0" w:space="0" w:color="auto"/>
                                            <w:right w:val="none" w:sz="0" w:space="0" w:color="auto"/>
                                          </w:divBdr>
                                        </w:div>
                                        <w:div w:id="1135682832">
                                          <w:marLeft w:val="0"/>
                                          <w:marRight w:val="0"/>
                                          <w:marTop w:val="0"/>
                                          <w:marBottom w:val="0"/>
                                          <w:divBdr>
                                            <w:top w:val="none" w:sz="0" w:space="0" w:color="auto"/>
                                            <w:left w:val="none" w:sz="0" w:space="0" w:color="auto"/>
                                            <w:bottom w:val="none" w:sz="0" w:space="0" w:color="auto"/>
                                            <w:right w:val="none" w:sz="0" w:space="0" w:color="auto"/>
                                          </w:divBdr>
                                        </w:div>
                                        <w:div w:id="1658221499">
                                          <w:marLeft w:val="0"/>
                                          <w:marRight w:val="0"/>
                                          <w:marTop w:val="0"/>
                                          <w:marBottom w:val="0"/>
                                          <w:divBdr>
                                            <w:top w:val="none" w:sz="0" w:space="0" w:color="auto"/>
                                            <w:left w:val="none" w:sz="0" w:space="0" w:color="auto"/>
                                            <w:bottom w:val="none" w:sz="0" w:space="0" w:color="auto"/>
                                            <w:right w:val="none" w:sz="0" w:space="0" w:color="auto"/>
                                          </w:divBdr>
                                        </w:div>
                                        <w:div w:id="1902211859">
                                          <w:marLeft w:val="0"/>
                                          <w:marRight w:val="0"/>
                                          <w:marTop w:val="0"/>
                                          <w:marBottom w:val="0"/>
                                          <w:divBdr>
                                            <w:top w:val="none" w:sz="0" w:space="0" w:color="auto"/>
                                            <w:left w:val="none" w:sz="0" w:space="0" w:color="auto"/>
                                            <w:bottom w:val="none" w:sz="0" w:space="0" w:color="auto"/>
                                            <w:right w:val="none" w:sz="0" w:space="0" w:color="auto"/>
                                          </w:divBdr>
                                        </w:div>
                                        <w:div w:id="1075739706">
                                          <w:marLeft w:val="0"/>
                                          <w:marRight w:val="0"/>
                                          <w:marTop w:val="0"/>
                                          <w:marBottom w:val="0"/>
                                          <w:divBdr>
                                            <w:top w:val="none" w:sz="0" w:space="0" w:color="auto"/>
                                            <w:left w:val="none" w:sz="0" w:space="0" w:color="auto"/>
                                            <w:bottom w:val="none" w:sz="0" w:space="0" w:color="auto"/>
                                            <w:right w:val="none" w:sz="0" w:space="0" w:color="auto"/>
                                          </w:divBdr>
                                        </w:div>
                                        <w:div w:id="1996493821">
                                          <w:marLeft w:val="0"/>
                                          <w:marRight w:val="0"/>
                                          <w:marTop w:val="0"/>
                                          <w:marBottom w:val="0"/>
                                          <w:divBdr>
                                            <w:top w:val="none" w:sz="0" w:space="0" w:color="auto"/>
                                            <w:left w:val="none" w:sz="0" w:space="0" w:color="auto"/>
                                            <w:bottom w:val="none" w:sz="0" w:space="0" w:color="auto"/>
                                            <w:right w:val="none" w:sz="0" w:space="0" w:color="auto"/>
                                          </w:divBdr>
                                        </w:div>
                                        <w:div w:id="1462648298">
                                          <w:marLeft w:val="0"/>
                                          <w:marRight w:val="0"/>
                                          <w:marTop w:val="0"/>
                                          <w:marBottom w:val="0"/>
                                          <w:divBdr>
                                            <w:top w:val="none" w:sz="0" w:space="0" w:color="auto"/>
                                            <w:left w:val="none" w:sz="0" w:space="0" w:color="auto"/>
                                            <w:bottom w:val="none" w:sz="0" w:space="0" w:color="auto"/>
                                            <w:right w:val="none" w:sz="0" w:space="0" w:color="auto"/>
                                          </w:divBdr>
                                        </w:div>
                                        <w:div w:id="1154447901">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7971274">
      <w:bodyDiv w:val="1"/>
      <w:marLeft w:val="0"/>
      <w:marRight w:val="0"/>
      <w:marTop w:val="0"/>
      <w:marBottom w:val="0"/>
      <w:divBdr>
        <w:top w:val="none" w:sz="0" w:space="0" w:color="auto"/>
        <w:left w:val="none" w:sz="0" w:space="0" w:color="auto"/>
        <w:bottom w:val="none" w:sz="0" w:space="0" w:color="auto"/>
        <w:right w:val="none" w:sz="0" w:space="0" w:color="auto"/>
      </w:divBdr>
    </w:div>
    <w:div w:id="815269462">
      <w:bodyDiv w:val="1"/>
      <w:marLeft w:val="0"/>
      <w:marRight w:val="0"/>
      <w:marTop w:val="0"/>
      <w:marBottom w:val="0"/>
      <w:divBdr>
        <w:top w:val="none" w:sz="0" w:space="0" w:color="auto"/>
        <w:left w:val="none" w:sz="0" w:space="0" w:color="auto"/>
        <w:bottom w:val="none" w:sz="0" w:space="0" w:color="auto"/>
        <w:right w:val="none" w:sz="0" w:space="0" w:color="auto"/>
      </w:divBdr>
    </w:div>
    <w:div w:id="921648238">
      <w:bodyDiv w:val="1"/>
      <w:marLeft w:val="0"/>
      <w:marRight w:val="0"/>
      <w:marTop w:val="0"/>
      <w:marBottom w:val="0"/>
      <w:divBdr>
        <w:top w:val="none" w:sz="0" w:space="0" w:color="auto"/>
        <w:left w:val="none" w:sz="0" w:space="0" w:color="auto"/>
        <w:bottom w:val="none" w:sz="0" w:space="0" w:color="auto"/>
        <w:right w:val="none" w:sz="0" w:space="0" w:color="auto"/>
      </w:divBdr>
    </w:div>
    <w:div w:id="1104496337">
      <w:bodyDiv w:val="1"/>
      <w:marLeft w:val="0"/>
      <w:marRight w:val="0"/>
      <w:marTop w:val="0"/>
      <w:marBottom w:val="0"/>
      <w:divBdr>
        <w:top w:val="none" w:sz="0" w:space="0" w:color="auto"/>
        <w:left w:val="none" w:sz="0" w:space="0" w:color="auto"/>
        <w:bottom w:val="none" w:sz="0" w:space="0" w:color="auto"/>
        <w:right w:val="none" w:sz="0" w:space="0" w:color="auto"/>
      </w:divBdr>
    </w:div>
    <w:div w:id="1519932830">
      <w:bodyDiv w:val="1"/>
      <w:marLeft w:val="0"/>
      <w:marRight w:val="0"/>
      <w:marTop w:val="0"/>
      <w:marBottom w:val="0"/>
      <w:divBdr>
        <w:top w:val="none" w:sz="0" w:space="0" w:color="auto"/>
        <w:left w:val="none" w:sz="0" w:space="0" w:color="auto"/>
        <w:bottom w:val="none" w:sz="0" w:space="0" w:color="auto"/>
        <w:right w:val="none" w:sz="0" w:space="0" w:color="auto"/>
      </w:divBdr>
      <w:divsChild>
        <w:div w:id="2713149">
          <w:marLeft w:val="0"/>
          <w:marRight w:val="0"/>
          <w:marTop w:val="0"/>
          <w:marBottom w:val="0"/>
          <w:divBdr>
            <w:top w:val="none" w:sz="0" w:space="0" w:color="auto"/>
            <w:left w:val="none" w:sz="0" w:space="0" w:color="auto"/>
            <w:bottom w:val="none" w:sz="0" w:space="0" w:color="auto"/>
            <w:right w:val="none" w:sz="0" w:space="0" w:color="auto"/>
          </w:divBdr>
          <w:divsChild>
            <w:div w:id="1347950857">
              <w:marLeft w:val="0"/>
              <w:marRight w:val="0"/>
              <w:marTop w:val="0"/>
              <w:marBottom w:val="0"/>
              <w:divBdr>
                <w:top w:val="none" w:sz="0" w:space="0" w:color="auto"/>
                <w:left w:val="none" w:sz="0" w:space="0" w:color="auto"/>
                <w:bottom w:val="none" w:sz="0" w:space="0" w:color="auto"/>
                <w:right w:val="none" w:sz="0" w:space="0" w:color="auto"/>
              </w:divBdr>
              <w:divsChild>
                <w:div w:id="2127306503">
                  <w:marLeft w:val="0"/>
                  <w:marRight w:val="0"/>
                  <w:marTop w:val="0"/>
                  <w:marBottom w:val="0"/>
                  <w:divBdr>
                    <w:top w:val="none" w:sz="0" w:space="12" w:color="auto"/>
                    <w:left w:val="none" w:sz="0" w:space="12" w:color="auto"/>
                    <w:bottom w:val="none" w:sz="0" w:space="12" w:color="auto"/>
                    <w:right w:val="none" w:sz="0" w:space="12" w:color="auto"/>
                  </w:divBdr>
                  <w:divsChild>
                    <w:div w:id="1025600920">
                      <w:marLeft w:val="0"/>
                      <w:marRight w:val="0"/>
                      <w:marTop w:val="0"/>
                      <w:marBottom w:val="0"/>
                      <w:divBdr>
                        <w:top w:val="none" w:sz="0" w:space="12" w:color="auto"/>
                        <w:left w:val="none" w:sz="0" w:space="12" w:color="auto"/>
                        <w:bottom w:val="none" w:sz="0" w:space="12" w:color="auto"/>
                        <w:right w:val="none" w:sz="0" w:space="12" w:color="auto"/>
                      </w:divBdr>
                      <w:divsChild>
                        <w:div w:id="682557732">
                          <w:marLeft w:val="0"/>
                          <w:marRight w:val="0"/>
                          <w:marTop w:val="0"/>
                          <w:marBottom w:val="0"/>
                          <w:divBdr>
                            <w:top w:val="none" w:sz="0" w:space="0" w:color="auto"/>
                            <w:left w:val="none" w:sz="0" w:space="0" w:color="auto"/>
                            <w:bottom w:val="none" w:sz="0" w:space="0" w:color="auto"/>
                            <w:right w:val="none" w:sz="0" w:space="0" w:color="auto"/>
                          </w:divBdr>
                          <w:divsChild>
                            <w:div w:id="561869209">
                              <w:marLeft w:val="-225"/>
                              <w:marRight w:val="-225"/>
                              <w:marTop w:val="0"/>
                              <w:marBottom w:val="0"/>
                              <w:divBdr>
                                <w:top w:val="none" w:sz="0" w:space="0" w:color="auto"/>
                                <w:left w:val="none" w:sz="0" w:space="0" w:color="auto"/>
                                <w:bottom w:val="none" w:sz="0" w:space="0" w:color="auto"/>
                                <w:right w:val="none" w:sz="0" w:space="0" w:color="auto"/>
                              </w:divBdr>
                              <w:divsChild>
                                <w:div w:id="1485387514">
                                  <w:marLeft w:val="0"/>
                                  <w:marRight w:val="0"/>
                                  <w:marTop w:val="0"/>
                                  <w:marBottom w:val="0"/>
                                  <w:divBdr>
                                    <w:top w:val="none" w:sz="0" w:space="0" w:color="auto"/>
                                    <w:left w:val="none" w:sz="0" w:space="0" w:color="auto"/>
                                    <w:bottom w:val="none" w:sz="0" w:space="0" w:color="auto"/>
                                    <w:right w:val="none" w:sz="0" w:space="0" w:color="auto"/>
                                  </w:divBdr>
                                  <w:divsChild>
                                    <w:div w:id="598489628">
                                      <w:marLeft w:val="0"/>
                                      <w:marRight w:val="0"/>
                                      <w:marTop w:val="0"/>
                                      <w:marBottom w:val="0"/>
                                      <w:divBdr>
                                        <w:top w:val="none" w:sz="0" w:space="0" w:color="auto"/>
                                        <w:left w:val="none" w:sz="0" w:space="0" w:color="auto"/>
                                        <w:bottom w:val="none" w:sz="0" w:space="0" w:color="auto"/>
                                        <w:right w:val="none" w:sz="0" w:space="0" w:color="auto"/>
                                      </w:divBdr>
                                      <w:divsChild>
                                        <w:div w:id="184639966">
                                          <w:marLeft w:val="0"/>
                                          <w:marRight w:val="0"/>
                                          <w:marTop w:val="0"/>
                                          <w:marBottom w:val="0"/>
                                          <w:divBdr>
                                            <w:top w:val="none" w:sz="0" w:space="0" w:color="auto"/>
                                            <w:left w:val="none" w:sz="0" w:space="0" w:color="auto"/>
                                            <w:bottom w:val="none" w:sz="0" w:space="0" w:color="auto"/>
                                            <w:right w:val="none" w:sz="0" w:space="0" w:color="auto"/>
                                          </w:divBdr>
                                          <w:divsChild>
                                            <w:div w:id="416756753">
                                              <w:marLeft w:val="0"/>
                                              <w:marRight w:val="0"/>
                                              <w:marTop w:val="0"/>
                                              <w:marBottom w:val="0"/>
                                              <w:divBdr>
                                                <w:top w:val="none" w:sz="0" w:space="0" w:color="auto"/>
                                                <w:left w:val="none" w:sz="0" w:space="0" w:color="auto"/>
                                                <w:bottom w:val="none" w:sz="0" w:space="0" w:color="auto"/>
                                                <w:right w:val="none" w:sz="0" w:space="0" w:color="auto"/>
                                              </w:divBdr>
                                            </w:div>
                                            <w:div w:id="737820310">
                                              <w:marLeft w:val="0"/>
                                              <w:marRight w:val="0"/>
                                              <w:marTop w:val="0"/>
                                              <w:marBottom w:val="0"/>
                                              <w:divBdr>
                                                <w:top w:val="none" w:sz="0" w:space="0" w:color="auto"/>
                                                <w:left w:val="none" w:sz="0" w:space="0" w:color="auto"/>
                                                <w:bottom w:val="none" w:sz="0" w:space="0" w:color="auto"/>
                                                <w:right w:val="none" w:sz="0" w:space="0" w:color="auto"/>
                                              </w:divBdr>
                                              <w:divsChild>
                                                <w:div w:id="1780298907">
                                                  <w:marLeft w:val="0"/>
                                                  <w:marRight w:val="0"/>
                                                  <w:marTop w:val="0"/>
                                                  <w:marBottom w:val="0"/>
                                                  <w:divBdr>
                                                    <w:top w:val="none" w:sz="0" w:space="0" w:color="auto"/>
                                                    <w:left w:val="none" w:sz="0" w:space="0" w:color="auto"/>
                                                    <w:bottom w:val="none" w:sz="0" w:space="0" w:color="auto"/>
                                                    <w:right w:val="none" w:sz="0" w:space="0" w:color="auto"/>
                                                  </w:divBdr>
                                                  <w:divsChild>
                                                    <w:div w:id="2141603341">
                                                      <w:marLeft w:val="0"/>
                                                      <w:marRight w:val="0"/>
                                                      <w:marTop w:val="0"/>
                                                      <w:marBottom w:val="0"/>
                                                      <w:divBdr>
                                                        <w:top w:val="none" w:sz="0" w:space="0" w:color="auto"/>
                                                        <w:left w:val="none" w:sz="0" w:space="0" w:color="auto"/>
                                                        <w:bottom w:val="none" w:sz="0" w:space="0" w:color="auto"/>
                                                        <w:right w:val="none" w:sz="0" w:space="0" w:color="auto"/>
                                                      </w:divBdr>
                                                    </w:div>
                                                    <w:div w:id="1788239214">
                                                      <w:marLeft w:val="0"/>
                                                      <w:marRight w:val="0"/>
                                                      <w:marTop w:val="0"/>
                                                      <w:marBottom w:val="0"/>
                                                      <w:divBdr>
                                                        <w:top w:val="none" w:sz="0" w:space="0" w:color="auto"/>
                                                        <w:left w:val="none" w:sz="0" w:space="0" w:color="auto"/>
                                                        <w:bottom w:val="none" w:sz="0" w:space="0" w:color="auto"/>
                                                        <w:right w:val="none" w:sz="0" w:space="0" w:color="auto"/>
                                                      </w:divBdr>
                                                    </w:div>
                                                    <w:div w:id="1834683161">
                                                      <w:marLeft w:val="0"/>
                                                      <w:marRight w:val="0"/>
                                                      <w:marTop w:val="0"/>
                                                      <w:marBottom w:val="0"/>
                                                      <w:divBdr>
                                                        <w:top w:val="none" w:sz="0" w:space="0" w:color="auto"/>
                                                        <w:left w:val="none" w:sz="0" w:space="0" w:color="auto"/>
                                                        <w:bottom w:val="none" w:sz="0" w:space="0" w:color="auto"/>
                                                        <w:right w:val="none" w:sz="0" w:space="0" w:color="auto"/>
                                                      </w:divBdr>
                                                    </w:div>
                                                    <w:div w:id="118898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783187">
                                              <w:marLeft w:val="0"/>
                                              <w:marRight w:val="0"/>
                                              <w:marTop w:val="0"/>
                                              <w:marBottom w:val="0"/>
                                              <w:divBdr>
                                                <w:top w:val="none" w:sz="0" w:space="0" w:color="auto"/>
                                                <w:left w:val="none" w:sz="0" w:space="0" w:color="auto"/>
                                                <w:bottom w:val="none" w:sz="0" w:space="0" w:color="auto"/>
                                                <w:right w:val="none" w:sz="0" w:space="0" w:color="auto"/>
                                              </w:divBdr>
                                            </w:div>
                                            <w:div w:id="1574510439">
                                              <w:marLeft w:val="0"/>
                                              <w:marRight w:val="0"/>
                                              <w:marTop w:val="0"/>
                                              <w:marBottom w:val="0"/>
                                              <w:divBdr>
                                                <w:top w:val="none" w:sz="0" w:space="0" w:color="auto"/>
                                                <w:left w:val="none" w:sz="0" w:space="0" w:color="auto"/>
                                                <w:bottom w:val="none" w:sz="0" w:space="0" w:color="auto"/>
                                                <w:right w:val="none" w:sz="0" w:space="0" w:color="auto"/>
                                              </w:divBdr>
                                            </w:div>
                                            <w:div w:id="1266230944">
                                              <w:marLeft w:val="0"/>
                                              <w:marRight w:val="0"/>
                                              <w:marTop w:val="0"/>
                                              <w:marBottom w:val="0"/>
                                              <w:divBdr>
                                                <w:top w:val="none" w:sz="0" w:space="0" w:color="auto"/>
                                                <w:left w:val="none" w:sz="0" w:space="0" w:color="auto"/>
                                                <w:bottom w:val="none" w:sz="0" w:space="0" w:color="auto"/>
                                                <w:right w:val="none" w:sz="0" w:space="0" w:color="auto"/>
                                              </w:divBdr>
                                            </w:div>
                                            <w:div w:id="1618215835">
                                              <w:marLeft w:val="0"/>
                                              <w:marRight w:val="0"/>
                                              <w:marTop w:val="0"/>
                                              <w:marBottom w:val="0"/>
                                              <w:divBdr>
                                                <w:top w:val="none" w:sz="0" w:space="0" w:color="auto"/>
                                                <w:left w:val="none" w:sz="0" w:space="0" w:color="auto"/>
                                                <w:bottom w:val="none" w:sz="0" w:space="0" w:color="auto"/>
                                                <w:right w:val="none" w:sz="0" w:space="0" w:color="auto"/>
                                              </w:divBdr>
                                            </w:div>
                                            <w:div w:id="1755736177">
                                              <w:marLeft w:val="0"/>
                                              <w:marRight w:val="0"/>
                                              <w:marTop w:val="0"/>
                                              <w:marBottom w:val="0"/>
                                              <w:divBdr>
                                                <w:top w:val="none" w:sz="0" w:space="0" w:color="auto"/>
                                                <w:left w:val="none" w:sz="0" w:space="0" w:color="auto"/>
                                                <w:bottom w:val="none" w:sz="0" w:space="0" w:color="auto"/>
                                                <w:right w:val="none" w:sz="0" w:space="0" w:color="auto"/>
                                              </w:divBdr>
                                            </w:div>
                                            <w:div w:id="1628245142">
                                              <w:marLeft w:val="0"/>
                                              <w:marRight w:val="0"/>
                                              <w:marTop w:val="240"/>
                                              <w:marBottom w:val="0"/>
                                              <w:divBdr>
                                                <w:top w:val="none" w:sz="0" w:space="0" w:color="auto"/>
                                                <w:left w:val="none" w:sz="0" w:space="0" w:color="auto"/>
                                                <w:bottom w:val="none" w:sz="0" w:space="0" w:color="auto"/>
                                                <w:right w:val="none" w:sz="0" w:space="0" w:color="auto"/>
                                              </w:divBdr>
                                            </w:div>
                                            <w:div w:id="1755473436">
                                              <w:marLeft w:val="0"/>
                                              <w:marRight w:val="0"/>
                                              <w:marTop w:val="0"/>
                                              <w:marBottom w:val="0"/>
                                              <w:divBdr>
                                                <w:top w:val="none" w:sz="0" w:space="0" w:color="auto"/>
                                                <w:left w:val="none" w:sz="0" w:space="0" w:color="auto"/>
                                                <w:bottom w:val="none" w:sz="0" w:space="0" w:color="auto"/>
                                                <w:right w:val="none" w:sz="0" w:space="0" w:color="auto"/>
                                              </w:divBdr>
                                            </w:div>
                                            <w:div w:id="1714425216">
                                              <w:marLeft w:val="0"/>
                                              <w:marRight w:val="0"/>
                                              <w:marTop w:val="0"/>
                                              <w:marBottom w:val="0"/>
                                              <w:divBdr>
                                                <w:top w:val="none" w:sz="0" w:space="0" w:color="auto"/>
                                                <w:left w:val="none" w:sz="0" w:space="0" w:color="auto"/>
                                                <w:bottom w:val="none" w:sz="0" w:space="0" w:color="auto"/>
                                                <w:right w:val="none" w:sz="0" w:space="0" w:color="auto"/>
                                              </w:divBdr>
                                              <w:divsChild>
                                                <w:div w:id="1726947236">
                                                  <w:marLeft w:val="0"/>
                                                  <w:marRight w:val="0"/>
                                                  <w:marTop w:val="0"/>
                                                  <w:marBottom w:val="0"/>
                                                  <w:divBdr>
                                                    <w:top w:val="none" w:sz="0" w:space="0" w:color="auto"/>
                                                    <w:left w:val="none" w:sz="0" w:space="0" w:color="auto"/>
                                                    <w:bottom w:val="none" w:sz="0" w:space="0" w:color="auto"/>
                                                    <w:right w:val="none" w:sz="0" w:space="0" w:color="auto"/>
                                                  </w:divBdr>
                                                  <w:divsChild>
                                                    <w:div w:id="162654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98942">
                                              <w:marLeft w:val="0"/>
                                              <w:marRight w:val="0"/>
                                              <w:marTop w:val="0"/>
                                              <w:marBottom w:val="0"/>
                                              <w:divBdr>
                                                <w:top w:val="none" w:sz="0" w:space="0" w:color="auto"/>
                                                <w:left w:val="none" w:sz="0" w:space="0" w:color="auto"/>
                                                <w:bottom w:val="none" w:sz="0" w:space="0" w:color="auto"/>
                                                <w:right w:val="none" w:sz="0" w:space="0" w:color="auto"/>
                                              </w:divBdr>
                                            </w:div>
                                            <w:div w:id="1284918130">
                                              <w:marLeft w:val="0"/>
                                              <w:marRight w:val="0"/>
                                              <w:marTop w:val="0"/>
                                              <w:marBottom w:val="0"/>
                                              <w:divBdr>
                                                <w:top w:val="none" w:sz="0" w:space="0" w:color="auto"/>
                                                <w:left w:val="none" w:sz="0" w:space="0" w:color="auto"/>
                                                <w:bottom w:val="none" w:sz="0" w:space="0" w:color="auto"/>
                                                <w:right w:val="none" w:sz="0" w:space="0" w:color="auto"/>
                                              </w:divBdr>
                                            </w:div>
                                            <w:div w:id="1632977396">
                                              <w:marLeft w:val="0"/>
                                              <w:marRight w:val="0"/>
                                              <w:marTop w:val="0"/>
                                              <w:marBottom w:val="0"/>
                                              <w:divBdr>
                                                <w:top w:val="none" w:sz="0" w:space="0" w:color="auto"/>
                                                <w:left w:val="none" w:sz="0" w:space="0" w:color="auto"/>
                                                <w:bottom w:val="none" w:sz="0" w:space="0" w:color="auto"/>
                                                <w:right w:val="none" w:sz="0" w:space="0" w:color="auto"/>
                                              </w:divBdr>
                                            </w:div>
                                            <w:div w:id="1131554116">
                                              <w:marLeft w:val="0"/>
                                              <w:marRight w:val="0"/>
                                              <w:marTop w:val="240"/>
                                              <w:marBottom w:val="0"/>
                                              <w:divBdr>
                                                <w:top w:val="none" w:sz="0" w:space="0" w:color="auto"/>
                                                <w:left w:val="none" w:sz="0" w:space="0" w:color="auto"/>
                                                <w:bottom w:val="none" w:sz="0" w:space="0" w:color="auto"/>
                                                <w:right w:val="none" w:sz="0" w:space="0" w:color="auto"/>
                                              </w:divBdr>
                                            </w:div>
                                            <w:div w:id="799691103">
                                              <w:marLeft w:val="0"/>
                                              <w:marRight w:val="0"/>
                                              <w:marTop w:val="0"/>
                                              <w:marBottom w:val="0"/>
                                              <w:divBdr>
                                                <w:top w:val="none" w:sz="0" w:space="0" w:color="auto"/>
                                                <w:left w:val="none" w:sz="0" w:space="0" w:color="auto"/>
                                                <w:bottom w:val="none" w:sz="0" w:space="0" w:color="auto"/>
                                                <w:right w:val="none" w:sz="0" w:space="0" w:color="auto"/>
                                              </w:divBdr>
                                            </w:div>
                                            <w:div w:id="943224616">
                                              <w:marLeft w:val="0"/>
                                              <w:marRight w:val="0"/>
                                              <w:marTop w:val="240"/>
                                              <w:marBottom w:val="0"/>
                                              <w:divBdr>
                                                <w:top w:val="none" w:sz="0" w:space="0" w:color="auto"/>
                                                <w:left w:val="none" w:sz="0" w:space="0" w:color="auto"/>
                                                <w:bottom w:val="none" w:sz="0" w:space="0" w:color="auto"/>
                                                <w:right w:val="none" w:sz="0" w:space="0" w:color="auto"/>
                                              </w:divBdr>
                                            </w:div>
                                            <w:div w:id="1550338711">
                                              <w:marLeft w:val="0"/>
                                              <w:marRight w:val="0"/>
                                              <w:marTop w:val="0"/>
                                              <w:marBottom w:val="0"/>
                                              <w:divBdr>
                                                <w:top w:val="none" w:sz="0" w:space="0" w:color="auto"/>
                                                <w:left w:val="none" w:sz="0" w:space="0" w:color="auto"/>
                                                <w:bottom w:val="none" w:sz="0" w:space="0" w:color="auto"/>
                                                <w:right w:val="none" w:sz="0" w:space="0" w:color="auto"/>
                                              </w:divBdr>
                                            </w:div>
                                            <w:div w:id="508526457">
                                              <w:marLeft w:val="0"/>
                                              <w:marRight w:val="0"/>
                                              <w:marTop w:val="0"/>
                                              <w:marBottom w:val="0"/>
                                              <w:divBdr>
                                                <w:top w:val="none" w:sz="0" w:space="0" w:color="auto"/>
                                                <w:left w:val="none" w:sz="0" w:space="0" w:color="auto"/>
                                                <w:bottom w:val="none" w:sz="0" w:space="0" w:color="auto"/>
                                                <w:right w:val="none" w:sz="0" w:space="0" w:color="auto"/>
                                              </w:divBdr>
                                            </w:div>
                                            <w:div w:id="1882983284">
                                              <w:marLeft w:val="0"/>
                                              <w:marRight w:val="0"/>
                                              <w:marTop w:val="0"/>
                                              <w:marBottom w:val="0"/>
                                              <w:divBdr>
                                                <w:top w:val="none" w:sz="0" w:space="0" w:color="auto"/>
                                                <w:left w:val="none" w:sz="0" w:space="0" w:color="auto"/>
                                                <w:bottom w:val="none" w:sz="0" w:space="0" w:color="auto"/>
                                                <w:right w:val="none" w:sz="0" w:space="0" w:color="auto"/>
                                              </w:divBdr>
                                            </w:div>
                                            <w:div w:id="2055687716">
                                              <w:marLeft w:val="0"/>
                                              <w:marRight w:val="0"/>
                                              <w:marTop w:val="240"/>
                                              <w:marBottom w:val="0"/>
                                              <w:divBdr>
                                                <w:top w:val="none" w:sz="0" w:space="0" w:color="auto"/>
                                                <w:left w:val="none" w:sz="0" w:space="0" w:color="auto"/>
                                                <w:bottom w:val="none" w:sz="0" w:space="0" w:color="auto"/>
                                                <w:right w:val="none" w:sz="0" w:space="0" w:color="auto"/>
                                              </w:divBdr>
                                            </w:div>
                                            <w:div w:id="1396777744">
                                              <w:marLeft w:val="0"/>
                                              <w:marRight w:val="0"/>
                                              <w:marTop w:val="0"/>
                                              <w:marBottom w:val="0"/>
                                              <w:divBdr>
                                                <w:top w:val="none" w:sz="0" w:space="0" w:color="auto"/>
                                                <w:left w:val="none" w:sz="0" w:space="0" w:color="auto"/>
                                                <w:bottom w:val="none" w:sz="0" w:space="0" w:color="auto"/>
                                                <w:right w:val="none" w:sz="0" w:space="0" w:color="auto"/>
                                              </w:divBdr>
                                            </w:div>
                                            <w:div w:id="842476096">
                                              <w:marLeft w:val="0"/>
                                              <w:marRight w:val="0"/>
                                              <w:marTop w:val="0"/>
                                              <w:marBottom w:val="0"/>
                                              <w:divBdr>
                                                <w:top w:val="none" w:sz="0" w:space="0" w:color="auto"/>
                                                <w:left w:val="none" w:sz="0" w:space="0" w:color="auto"/>
                                                <w:bottom w:val="none" w:sz="0" w:space="0" w:color="auto"/>
                                                <w:right w:val="none" w:sz="0" w:space="0" w:color="auto"/>
                                              </w:divBdr>
                                            </w:div>
                                            <w:div w:id="1878815331">
                                              <w:marLeft w:val="0"/>
                                              <w:marRight w:val="0"/>
                                              <w:marTop w:val="0"/>
                                              <w:marBottom w:val="0"/>
                                              <w:divBdr>
                                                <w:top w:val="none" w:sz="0" w:space="0" w:color="auto"/>
                                                <w:left w:val="none" w:sz="0" w:space="0" w:color="auto"/>
                                                <w:bottom w:val="none" w:sz="0" w:space="0" w:color="auto"/>
                                                <w:right w:val="none" w:sz="0" w:space="0" w:color="auto"/>
                                              </w:divBdr>
                                            </w:div>
                                            <w:div w:id="1477258401">
                                              <w:marLeft w:val="0"/>
                                              <w:marRight w:val="0"/>
                                              <w:marTop w:val="0"/>
                                              <w:marBottom w:val="0"/>
                                              <w:divBdr>
                                                <w:top w:val="none" w:sz="0" w:space="0" w:color="auto"/>
                                                <w:left w:val="none" w:sz="0" w:space="0" w:color="auto"/>
                                                <w:bottom w:val="none" w:sz="0" w:space="0" w:color="auto"/>
                                                <w:right w:val="none" w:sz="0" w:space="0" w:color="auto"/>
                                              </w:divBdr>
                                            </w:div>
                                            <w:div w:id="703602067">
                                              <w:marLeft w:val="0"/>
                                              <w:marRight w:val="0"/>
                                              <w:marTop w:val="0"/>
                                              <w:marBottom w:val="0"/>
                                              <w:divBdr>
                                                <w:top w:val="none" w:sz="0" w:space="0" w:color="auto"/>
                                                <w:left w:val="none" w:sz="0" w:space="0" w:color="auto"/>
                                                <w:bottom w:val="none" w:sz="0" w:space="0" w:color="auto"/>
                                                <w:right w:val="none" w:sz="0" w:space="0" w:color="auto"/>
                                              </w:divBdr>
                                            </w:div>
                                            <w:div w:id="522354677">
                                              <w:marLeft w:val="0"/>
                                              <w:marRight w:val="0"/>
                                              <w:marTop w:val="0"/>
                                              <w:marBottom w:val="0"/>
                                              <w:divBdr>
                                                <w:top w:val="none" w:sz="0" w:space="0" w:color="auto"/>
                                                <w:left w:val="none" w:sz="0" w:space="0" w:color="auto"/>
                                                <w:bottom w:val="none" w:sz="0" w:space="0" w:color="auto"/>
                                                <w:right w:val="none" w:sz="0" w:space="0" w:color="auto"/>
                                              </w:divBdr>
                                            </w:div>
                                            <w:div w:id="200674414">
                                              <w:marLeft w:val="0"/>
                                              <w:marRight w:val="0"/>
                                              <w:marTop w:val="0"/>
                                              <w:marBottom w:val="0"/>
                                              <w:divBdr>
                                                <w:top w:val="none" w:sz="0" w:space="0" w:color="auto"/>
                                                <w:left w:val="none" w:sz="0" w:space="0" w:color="auto"/>
                                                <w:bottom w:val="none" w:sz="0" w:space="0" w:color="auto"/>
                                                <w:right w:val="none" w:sz="0" w:space="0" w:color="auto"/>
                                              </w:divBdr>
                                            </w:div>
                                            <w:div w:id="1804691282">
                                              <w:marLeft w:val="0"/>
                                              <w:marRight w:val="0"/>
                                              <w:marTop w:val="240"/>
                                              <w:marBottom w:val="0"/>
                                              <w:divBdr>
                                                <w:top w:val="none" w:sz="0" w:space="0" w:color="auto"/>
                                                <w:left w:val="none" w:sz="0" w:space="0" w:color="auto"/>
                                                <w:bottom w:val="none" w:sz="0" w:space="0" w:color="auto"/>
                                                <w:right w:val="none" w:sz="0" w:space="0" w:color="auto"/>
                                              </w:divBdr>
                                            </w:div>
                                            <w:div w:id="1473717328">
                                              <w:marLeft w:val="0"/>
                                              <w:marRight w:val="0"/>
                                              <w:marTop w:val="0"/>
                                              <w:marBottom w:val="0"/>
                                              <w:divBdr>
                                                <w:top w:val="none" w:sz="0" w:space="0" w:color="auto"/>
                                                <w:left w:val="none" w:sz="0" w:space="0" w:color="auto"/>
                                                <w:bottom w:val="none" w:sz="0" w:space="0" w:color="auto"/>
                                                <w:right w:val="none" w:sz="0" w:space="0" w:color="auto"/>
                                              </w:divBdr>
                                            </w:div>
                                            <w:div w:id="796679049">
                                              <w:marLeft w:val="0"/>
                                              <w:marRight w:val="0"/>
                                              <w:marTop w:val="0"/>
                                              <w:marBottom w:val="0"/>
                                              <w:divBdr>
                                                <w:top w:val="none" w:sz="0" w:space="0" w:color="auto"/>
                                                <w:left w:val="none" w:sz="0" w:space="0" w:color="auto"/>
                                                <w:bottom w:val="none" w:sz="0" w:space="0" w:color="auto"/>
                                                <w:right w:val="none" w:sz="0" w:space="0" w:color="auto"/>
                                              </w:divBdr>
                                            </w:div>
                                            <w:div w:id="1144351201">
                                              <w:marLeft w:val="0"/>
                                              <w:marRight w:val="0"/>
                                              <w:marTop w:val="0"/>
                                              <w:marBottom w:val="0"/>
                                              <w:divBdr>
                                                <w:top w:val="none" w:sz="0" w:space="0" w:color="auto"/>
                                                <w:left w:val="none" w:sz="0" w:space="0" w:color="auto"/>
                                                <w:bottom w:val="none" w:sz="0" w:space="0" w:color="auto"/>
                                                <w:right w:val="none" w:sz="0" w:space="0" w:color="auto"/>
                                              </w:divBdr>
                                            </w:div>
                                            <w:div w:id="333607330">
                                              <w:marLeft w:val="0"/>
                                              <w:marRight w:val="0"/>
                                              <w:marTop w:val="0"/>
                                              <w:marBottom w:val="0"/>
                                              <w:divBdr>
                                                <w:top w:val="none" w:sz="0" w:space="0" w:color="auto"/>
                                                <w:left w:val="none" w:sz="0" w:space="0" w:color="auto"/>
                                                <w:bottom w:val="none" w:sz="0" w:space="0" w:color="auto"/>
                                                <w:right w:val="none" w:sz="0" w:space="0" w:color="auto"/>
                                              </w:divBdr>
                                            </w:div>
                                            <w:div w:id="14353323">
                                              <w:marLeft w:val="0"/>
                                              <w:marRight w:val="0"/>
                                              <w:marTop w:val="0"/>
                                              <w:marBottom w:val="0"/>
                                              <w:divBdr>
                                                <w:top w:val="none" w:sz="0" w:space="0" w:color="auto"/>
                                                <w:left w:val="none" w:sz="0" w:space="0" w:color="auto"/>
                                                <w:bottom w:val="none" w:sz="0" w:space="0" w:color="auto"/>
                                                <w:right w:val="none" w:sz="0" w:space="0" w:color="auto"/>
                                              </w:divBdr>
                                            </w:div>
                                            <w:div w:id="1154178527">
                                              <w:marLeft w:val="0"/>
                                              <w:marRight w:val="0"/>
                                              <w:marTop w:val="0"/>
                                              <w:marBottom w:val="0"/>
                                              <w:divBdr>
                                                <w:top w:val="none" w:sz="0" w:space="0" w:color="auto"/>
                                                <w:left w:val="none" w:sz="0" w:space="0" w:color="auto"/>
                                                <w:bottom w:val="none" w:sz="0" w:space="0" w:color="auto"/>
                                                <w:right w:val="none" w:sz="0" w:space="0" w:color="auto"/>
                                              </w:divBdr>
                                            </w:div>
                                            <w:div w:id="1640917875">
                                              <w:marLeft w:val="0"/>
                                              <w:marRight w:val="0"/>
                                              <w:marTop w:val="0"/>
                                              <w:marBottom w:val="0"/>
                                              <w:divBdr>
                                                <w:top w:val="none" w:sz="0" w:space="0" w:color="auto"/>
                                                <w:left w:val="none" w:sz="0" w:space="0" w:color="auto"/>
                                                <w:bottom w:val="none" w:sz="0" w:space="0" w:color="auto"/>
                                                <w:right w:val="none" w:sz="0" w:space="0" w:color="auto"/>
                                              </w:divBdr>
                                            </w:div>
                                            <w:div w:id="933631125">
                                              <w:marLeft w:val="0"/>
                                              <w:marRight w:val="0"/>
                                              <w:marTop w:val="0"/>
                                              <w:marBottom w:val="0"/>
                                              <w:divBdr>
                                                <w:top w:val="none" w:sz="0" w:space="0" w:color="auto"/>
                                                <w:left w:val="none" w:sz="0" w:space="0" w:color="auto"/>
                                                <w:bottom w:val="none" w:sz="0" w:space="0" w:color="auto"/>
                                                <w:right w:val="none" w:sz="0" w:space="0" w:color="auto"/>
                                              </w:divBdr>
                                            </w:div>
                                            <w:div w:id="738988224">
                                              <w:marLeft w:val="0"/>
                                              <w:marRight w:val="0"/>
                                              <w:marTop w:val="0"/>
                                              <w:marBottom w:val="0"/>
                                              <w:divBdr>
                                                <w:top w:val="none" w:sz="0" w:space="0" w:color="auto"/>
                                                <w:left w:val="none" w:sz="0" w:space="0" w:color="auto"/>
                                                <w:bottom w:val="none" w:sz="0" w:space="0" w:color="auto"/>
                                                <w:right w:val="none" w:sz="0" w:space="0" w:color="auto"/>
                                              </w:divBdr>
                                            </w:div>
                                            <w:div w:id="732122209">
                                              <w:marLeft w:val="0"/>
                                              <w:marRight w:val="0"/>
                                              <w:marTop w:val="0"/>
                                              <w:marBottom w:val="0"/>
                                              <w:divBdr>
                                                <w:top w:val="none" w:sz="0" w:space="0" w:color="auto"/>
                                                <w:left w:val="none" w:sz="0" w:space="0" w:color="auto"/>
                                                <w:bottom w:val="none" w:sz="0" w:space="0" w:color="auto"/>
                                                <w:right w:val="none" w:sz="0" w:space="0" w:color="auto"/>
                                              </w:divBdr>
                                            </w:div>
                                            <w:div w:id="1132558405">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2108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diagramColors" Target="diagrams/colors1.xml"/><Relationship Id="rId18" Type="http://schemas.openxmlformats.org/officeDocument/2006/relationships/image" Target="media/image4.jpeg"/><Relationship Id="rId26" Type="http://schemas.openxmlformats.org/officeDocument/2006/relationships/image" Target="media/image12.pn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8.jpe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diagramQuickStyle" Target="diagrams/quickStyle1.xml"/><Relationship Id="rId17" Type="http://schemas.openxmlformats.org/officeDocument/2006/relationships/footer" Target="footer1.xml"/><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6.jpeg"/><Relationship Id="rId29" Type="http://schemas.openxmlformats.org/officeDocument/2006/relationships/image" Target="media/image15.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Layout" Target="diagrams/layout1.xml"/><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hyperlink" Target="https://www.kcjfo.org/resources" TargetMode="Externa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0.png"/><Relationship Id="rId10" Type="http://schemas.openxmlformats.org/officeDocument/2006/relationships/diagramData" Target="diagrams/data1.xml"/><Relationship Id="rId19" Type="http://schemas.openxmlformats.org/officeDocument/2006/relationships/image" Target="media/image5.jpeg"/><Relationship Id="rId31" Type="http://schemas.openxmlformats.org/officeDocument/2006/relationships/oleObject" Target="embeddings/oleObject2.bin"/><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diagramDrawing" Target="diagrams/drawing1.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oleObject" Target="embeddings/oleObject1.bin"/><Relationship Id="rId35" Type="http://schemas.openxmlformats.org/officeDocument/2006/relationships/image" Target="media/image19.jpeg"/><Relationship Id="rId43"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EFDECCF-D2DE-45EB-8F2B-7B89E4F0FBC1}"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3BC9FE6B-9512-4123-A1F8-82AA32F3FD09}">
      <dgm:prSet phldrT="[Text]" custT="1"/>
      <dgm:spPr>
        <a:xfrm>
          <a:off x="1888102" y="769"/>
          <a:ext cx="1937263" cy="871428"/>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800">
              <a:solidFill>
                <a:sysClr val="window" lastClr="FFFFFF"/>
              </a:solidFill>
              <a:latin typeface="Calibri" panose="020F0502020204030204"/>
              <a:ea typeface="+mn-ea"/>
              <a:cs typeface="+mn-cs"/>
            </a:rPr>
            <a:t>Region 2 Technical Rescue Team</a:t>
          </a:r>
        </a:p>
        <a:p>
          <a:pPr algn="ctr">
            <a:buNone/>
          </a:pPr>
          <a:r>
            <a:rPr lang="en-US" sz="700">
              <a:solidFill>
                <a:sysClr val="window" lastClr="FFFFFF"/>
              </a:solidFill>
              <a:latin typeface="Calibri" panose="020F0502020204030204"/>
              <a:ea typeface="+mn-ea"/>
              <a:cs typeface="+mn-cs"/>
            </a:rPr>
            <a:t>BC ANDREWS, AC CARPENTER, DC Oliver</a:t>
          </a:r>
        </a:p>
      </dgm:t>
    </dgm:pt>
    <dgm:pt modelId="{E75D7EB5-5B3A-4345-9259-C171AE7296F7}" type="parTrans" cxnId="{221A5B7F-BD53-41AC-AAB2-CB3300F18B45}">
      <dgm:prSet/>
      <dgm:spPr/>
      <dgm:t>
        <a:bodyPr/>
        <a:lstStyle/>
        <a:p>
          <a:pPr algn="ctr"/>
          <a:endParaRPr lang="en-US"/>
        </a:p>
      </dgm:t>
    </dgm:pt>
    <dgm:pt modelId="{E038280B-4E93-4838-A2EF-159ACFC5B5EC}" type="sibTrans" cxnId="{221A5B7F-BD53-41AC-AAB2-CB3300F18B45}">
      <dgm:prSet/>
      <dgm:spPr/>
      <dgm:t>
        <a:bodyPr/>
        <a:lstStyle/>
        <a:p>
          <a:pPr algn="ctr"/>
          <a:endParaRPr lang="en-US"/>
        </a:p>
      </dgm:t>
    </dgm:pt>
    <dgm:pt modelId="{E71E0F39-B87D-409D-98D7-ED048CC3BCAE}">
      <dgm:prSet phldrT="[Text]"/>
      <dgm:spPr>
        <a:xfrm>
          <a:off x="231838" y="1065509"/>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CLALLAM CO. TRT</a:t>
          </a:r>
        </a:p>
        <a:p>
          <a:pPr algn="ctr">
            <a:buNone/>
          </a:pPr>
          <a:r>
            <a:rPr lang="en-US">
              <a:solidFill>
                <a:sysClr val="window" lastClr="FFFFFF"/>
              </a:solidFill>
              <a:latin typeface="Calibri" panose="020F0502020204030204"/>
              <a:ea typeface="+mn-ea"/>
              <a:cs typeface="+mn-cs"/>
            </a:rPr>
            <a:t>TEAM COORDINATOR TURNER</a:t>
          </a:r>
        </a:p>
        <a:p>
          <a:pPr algn="ctr">
            <a:buNone/>
          </a:pPr>
          <a:endParaRPr lang="en-US">
            <a:solidFill>
              <a:sysClr val="window" lastClr="FFFFFF"/>
            </a:solidFill>
            <a:latin typeface="Calibri" panose="020F0502020204030204"/>
            <a:ea typeface="+mn-ea"/>
            <a:cs typeface="+mn-cs"/>
          </a:endParaRPr>
        </a:p>
      </dgm:t>
    </dgm:pt>
    <dgm:pt modelId="{327050F5-F061-4772-8CBC-DBA321215980}" type="parTrans" cxnId="{AE12109A-292F-424A-BFCD-BD117AF2216B}">
      <dgm:prSet/>
      <dgm:spPr>
        <a:xfrm>
          <a:off x="692100" y="872198"/>
          <a:ext cx="2164633" cy="193310"/>
        </a:xfrm>
        <a:custGeom>
          <a:avLst/>
          <a:gdLst/>
          <a:ahLst/>
          <a:cxnLst/>
          <a:rect l="0" t="0" r="0" b="0"/>
          <a:pathLst>
            <a:path>
              <a:moveTo>
                <a:pt x="2164633" y="0"/>
              </a:moveTo>
              <a:lnTo>
                <a:pt x="2164633" y="96655"/>
              </a:lnTo>
              <a:lnTo>
                <a:pt x="0" y="96655"/>
              </a:lnTo>
              <a:lnTo>
                <a:pt x="0" y="193310"/>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en-US"/>
        </a:p>
      </dgm:t>
    </dgm:pt>
    <dgm:pt modelId="{5F5E68B3-4FC6-4E3F-8D4F-C7EB44EFA9F0}" type="sibTrans" cxnId="{AE12109A-292F-424A-BFCD-BD117AF2216B}">
      <dgm:prSet/>
      <dgm:spPr/>
      <dgm:t>
        <a:bodyPr/>
        <a:lstStyle/>
        <a:p>
          <a:pPr algn="ctr"/>
          <a:endParaRPr lang="en-US"/>
        </a:p>
      </dgm:t>
    </dgm:pt>
    <dgm:pt modelId="{3632BAAC-E37F-45F6-B048-3FEC6CE7B454}">
      <dgm:prSet phldrT="[Text]"/>
      <dgm:spPr>
        <a:xfrm>
          <a:off x="2396471" y="1065509"/>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KITSAP CO. TRT</a:t>
          </a:r>
        </a:p>
        <a:p>
          <a:pPr algn="ctr">
            <a:buNone/>
          </a:pPr>
          <a:r>
            <a:rPr lang="en-US">
              <a:solidFill>
                <a:sysClr val="window" lastClr="FFFFFF"/>
              </a:solidFill>
              <a:latin typeface="Calibri" panose="020F0502020204030204"/>
              <a:ea typeface="+mn-ea"/>
              <a:cs typeface="+mn-cs"/>
            </a:rPr>
            <a:t>TEAM COORDINATOR</a:t>
          </a:r>
        </a:p>
        <a:p>
          <a:pPr algn="ctr">
            <a:buNone/>
          </a:pPr>
          <a:r>
            <a:rPr lang="en-US">
              <a:solidFill>
                <a:sysClr val="window" lastClr="FFFFFF"/>
              </a:solidFill>
              <a:latin typeface="Calibri" panose="020F0502020204030204"/>
              <a:ea typeface="+mn-ea"/>
              <a:cs typeface="+mn-cs"/>
            </a:rPr>
            <a:t>J. CHRISTIAN</a:t>
          </a:r>
        </a:p>
      </dgm:t>
    </dgm:pt>
    <dgm:pt modelId="{95663EC7-43A3-4B2C-ACE9-6EE38E212AED}" type="parTrans" cxnId="{74A458ED-C7CA-4F91-AAD2-944FA049DEE8}">
      <dgm:prSet/>
      <dgm:spPr>
        <a:xfrm>
          <a:off x="2811014" y="872198"/>
          <a:ext cx="91440" cy="193310"/>
        </a:xfrm>
        <a:custGeom>
          <a:avLst/>
          <a:gdLst/>
          <a:ahLst/>
          <a:cxnLst/>
          <a:rect l="0" t="0" r="0" b="0"/>
          <a:pathLst>
            <a:path>
              <a:moveTo>
                <a:pt x="45720" y="0"/>
              </a:moveTo>
              <a:lnTo>
                <a:pt x="45720" y="193310"/>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en-US"/>
        </a:p>
      </dgm:t>
    </dgm:pt>
    <dgm:pt modelId="{200C1F37-4F58-4CD4-B5E4-8376C5D60E4F}" type="sibTrans" cxnId="{74A458ED-C7CA-4F91-AAD2-944FA049DEE8}">
      <dgm:prSet/>
      <dgm:spPr/>
      <dgm:t>
        <a:bodyPr/>
        <a:lstStyle/>
        <a:p>
          <a:pPr algn="ctr"/>
          <a:endParaRPr lang="en-US"/>
        </a:p>
      </dgm:t>
    </dgm:pt>
    <dgm:pt modelId="{8FD61437-C371-4BF4-B089-83089D777FFD}">
      <dgm:prSet phldrT="[Text]"/>
      <dgm:spPr>
        <a:xfrm>
          <a:off x="4594888" y="1065509"/>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JEFFERSON CO. TRT TEAM COORDINATOR</a:t>
          </a:r>
        </a:p>
        <a:p>
          <a:pPr algn="ctr">
            <a:buNone/>
          </a:pPr>
          <a:r>
            <a:rPr lang="en-US">
              <a:solidFill>
                <a:sysClr val="window" lastClr="FFFFFF"/>
              </a:solidFill>
              <a:latin typeface="Calibri" panose="020F0502020204030204"/>
              <a:ea typeface="+mn-ea"/>
              <a:cs typeface="+mn-cs"/>
            </a:rPr>
            <a:t>MCGUFFEY</a:t>
          </a:r>
        </a:p>
      </dgm:t>
    </dgm:pt>
    <dgm:pt modelId="{3026C454-106A-4A26-AEAD-A306DCAF0E59}" type="parTrans" cxnId="{0B70D54D-287B-412C-9E1B-84654109C054}">
      <dgm:prSet/>
      <dgm:spPr>
        <a:xfrm>
          <a:off x="2856734" y="872198"/>
          <a:ext cx="2198416" cy="193310"/>
        </a:xfrm>
        <a:custGeom>
          <a:avLst/>
          <a:gdLst/>
          <a:ahLst/>
          <a:cxnLst/>
          <a:rect l="0" t="0" r="0" b="0"/>
          <a:pathLst>
            <a:path>
              <a:moveTo>
                <a:pt x="0" y="0"/>
              </a:moveTo>
              <a:lnTo>
                <a:pt x="0" y="96655"/>
              </a:lnTo>
              <a:lnTo>
                <a:pt x="2198416" y="96655"/>
              </a:lnTo>
              <a:lnTo>
                <a:pt x="2198416" y="193310"/>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en-US"/>
        </a:p>
      </dgm:t>
    </dgm:pt>
    <dgm:pt modelId="{B3FF8695-774E-4882-B585-1A2484C4E309}" type="sibTrans" cxnId="{0B70D54D-287B-412C-9E1B-84654109C054}">
      <dgm:prSet/>
      <dgm:spPr/>
      <dgm:t>
        <a:bodyPr/>
        <a:lstStyle/>
        <a:p>
          <a:pPr algn="ctr"/>
          <a:endParaRPr lang="en-US"/>
        </a:p>
      </dgm:t>
    </dgm:pt>
    <dgm:pt modelId="{6590BDA7-47F5-4BCB-B110-1732EE5D7FF3}">
      <dgm:prSet/>
      <dgm:spPr>
        <a:xfrm>
          <a:off x="2396471" y="1719081"/>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TEAM MEMBERS</a:t>
          </a:r>
        </a:p>
      </dgm:t>
    </dgm:pt>
    <dgm:pt modelId="{15F882BF-A127-4CF0-AC1C-ED0F0BD7B5CD}" type="parTrans" cxnId="{611C040D-3752-4F02-908C-4F4C673E2E3F}">
      <dgm:prSet/>
      <dgm:spPr>
        <a:xfrm>
          <a:off x="2811014" y="1525771"/>
          <a:ext cx="91440" cy="193310"/>
        </a:xfrm>
        <a:custGeom>
          <a:avLst/>
          <a:gdLst/>
          <a:ahLst/>
          <a:cxnLst/>
          <a:rect l="0" t="0" r="0" b="0"/>
          <a:pathLst>
            <a:path>
              <a:moveTo>
                <a:pt x="45720" y="0"/>
              </a:moveTo>
              <a:lnTo>
                <a:pt x="45720" y="193310"/>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7590C4EA-300F-4AB0-8618-1B06F94C55FE}" type="sibTrans" cxnId="{611C040D-3752-4F02-908C-4F4C673E2E3F}">
      <dgm:prSet/>
      <dgm:spPr/>
      <dgm:t>
        <a:bodyPr/>
        <a:lstStyle/>
        <a:p>
          <a:pPr algn="ctr"/>
          <a:endParaRPr lang="en-US"/>
        </a:p>
      </dgm:t>
    </dgm:pt>
    <dgm:pt modelId="{25F30AD6-475B-4C37-9030-89F3DFC3BF34}">
      <dgm:prSet/>
      <dgm:spPr>
        <a:xfrm>
          <a:off x="608857" y="1719081"/>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TEAM MEMBERS </a:t>
          </a:r>
        </a:p>
      </dgm:t>
    </dgm:pt>
    <dgm:pt modelId="{74AFC84B-FD52-428A-A1E9-52D80ABAC249}" type="parTrans" cxnId="{626BDCEA-CA0A-4017-883D-34FFD28DD972}">
      <dgm:prSet/>
      <dgm:spPr>
        <a:xfrm>
          <a:off x="692100" y="1525771"/>
          <a:ext cx="377019" cy="193310"/>
        </a:xfrm>
        <a:custGeom>
          <a:avLst/>
          <a:gdLst/>
          <a:ahLst/>
          <a:cxnLst/>
          <a:rect l="0" t="0" r="0" b="0"/>
          <a:pathLst>
            <a:path>
              <a:moveTo>
                <a:pt x="0" y="0"/>
              </a:moveTo>
              <a:lnTo>
                <a:pt x="0" y="96655"/>
              </a:lnTo>
              <a:lnTo>
                <a:pt x="377019" y="96655"/>
              </a:lnTo>
              <a:lnTo>
                <a:pt x="377019" y="193310"/>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994DAE1B-7359-4DD1-BB5D-CA37F6A7037C}" type="sibTrans" cxnId="{626BDCEA-CA0A-4017-883D-34FFD28DD972}">
      <dgm:prSet/>
      <dgm:spPr/>
      <dgm:t>
        <a:bodyPr/>
        <a:lstStyle/>
        <a:p>
          <a:pPr algn="ctr"/>
          <a:endParaRPr lang="en-US"/>
        </a:p>
      </dgm:t>
    </dgm:pt>
    <dgm:pt modelId="{8696EF36-7E1C-43F3-AD0D-D9C6D02DBF3B}">
      <dgm:prSet/>
      <dgm:spPr>
        <a:xfrm>
          <a:off x="856838" y="2372654"/>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ROPE TECHNICIAN</a:t>
          </a:r>
        </a:p>
      </dgm:t>
    </dgm:pt>
    <dgm:pt modelId="{D3E0818F-7F54-42BA-85AD-5E4846D21724}" type="parTrans" cxnId="{8706CA9B-2391-47F4-AF12-F76535AF669B}">
      <dgm:prSet/>
      <dgm:spPr>
        <a:xfrm>
          <a:off x="700910" y="2179344"/>
          <a:ext cx="155927" cy="423441"/>
        </a:xfrm>
        <a:custGeom>
          <a:avLst/>
          <a:gdLst/>
          <a:ahLst/>
          <a:cxnLst/>
          <a:rect l="0" t="0" r="0" b="0"/>
          <a:pathLst>
            <a:path>
              <a:moveTo>
                <a:pt x="0" y="0"/>
              </a:moveTo>
              <a:lnTo>
                <a:pt x="0" y="423441"/>
              </a:lnTo>
              <a:lnTo>
                <a:pt x="155927" y="423441"/>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4C227E69-0396-499A-BB48-F44FD883A369}" type="sibTrans" cxnId="{8706CA9B-2391-47F4-AF12-F76535AF669B}">
      <dgm:prSet/>
      <dgm:spPr/>
      <dgm:t>
        <a:bodyPr/>
        <a:lstStyle/>
        <a:p>
          <a:pPr algn="ctr"/>
          <a:endParaRPr lang="en-US"/>
        </a:p>
      </dgm:t>
    </dgm:pt>
    <dgm:pt modelId="{A1742960-96D1-41E7-B6C7-2AF4C2774497}">
      <dgm:prSet/>
      <dgm:spPr>
        <a:xfrm>
          <a:off x="856801" y="3026227"/>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CONFINED SPACE TECHNICIAN</a:t>
          </a:r>
        </a:p>
      </dgm:t>
    </dgm:pt>
    <dgm:pt modelId="{56BEC23D-617D-4DF9-8AFE-4490672F7925}" type="parTrans" cxnId="{F2077E46-4460-49D5-A7E7-FC6C0FF8C7AF}">
      <dgm:prSet/>
      <dgm:spPr>
        <a:xfrm>
          <a:off x="700910" y="2179344"/>
          <a:ext cx="155890" cy="1077014"/>
        </a:xfrm>
        <a:custGeom>
          <a:avLst/>
          <a:gdLst/>
          <a:ahLst/>
          <a:cxnLst/>
          <a:rect l="0" t="0" r="0" b="0"/>
          <a:pathLst>
            <a:path>
              <a:moveTo>
                <a:pt x="0" y="0"/>
              </a:moveTo>
              <a:lnTo>
                <a:pt x="0" y="1077014"/>
              </a:lnTo>
              <a:lnTo>
                <a:pt x="155890" y="107701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33485B52-F54C-483D-969F-1F33CA6A4275}" type="sibTrans" cxnId="{F2077E46-4460-49D5-A7E7-FC6C0FF8C7AF}">
      <dgm:prSet/>
      <dgm:spPr/>
      <dgm:t>
        <a:bodyPr/>
        <a:lstStyle/>
        <a:p>
          <a:pPr algn="ctr"/>
          <a:endParaRPr lang="en-US"/>
        </a:p>
      </dgm:t>
    </dgm:pt>
    <dgm:pt modelId="{2FD3B0EB-A3F2-4237-AB7A-90B7BDC845E6}">
      <dgm:prSet/>
      <dgm:spPr>
        <a:xfrm>
          <a:off x="852410" y="3679800"/>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TRENCH TECHNICIAN</a:t>
          </a:r>
        </a:p>
      </dgm:t>
    </dgm:pt>
    <dgm:pt modelId="{8F6F0A59-70A2-4EE2-8D1A-65BF12AF1DD2}" type="parTrans" cxnId="{270FE72A-09BF-4E74-BF8D-49617855F1BD}">
      <dgm:prSet/>
      <dgm:spPr>
        <a:xfrm>
          <a:off x="700910" y="2179344"/>
          <a:ext cx="151500" cy="1730587"/>
        </a:xfrm>
        <a:custGeom>
          <a:avLst/>
          <a:gdLst/>
          <a:ahLst/>
          <a:cxnLst/>
          <a:rect l="0" t="0" r="0" b="0"/>
          <a:pathLst>
            <a:path>
              <a:moveTo>
                <a:pt x="0" y="0"/>
              </a:moveTo>
              <a:lnTo>
                <a:pt x="0" y="1730587"/>
              </a:lnTo>
              <a:lnTo>
                <a:pt x="151500" y="1730587"/>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1476899C-701C-4019-ADB5-41CF48CE276B}" type="sibTrans" cxnId="{270FE72A-09BF-4E74-BF8D-49617855F1BD}">
      <dgm:prSet/>
      <dgm:spPr/>
      <dgm:t>
        <a:bodyPr/>
        <a:lstStyle/>
        <a:p>
          <a:pPr algn="ctr"/>
          <a:endParaRPr lang="en-US"/>
        </a:p>
      </dgm:t>
    </dgm:pt>
    <dgm:pt modelId="{66F5D9B7-19CC-4EAB-AE87-AB99855B24DC}">
      <dgm:prSet/>
      <dgm:spPr>
        <a:xfrm>
          <a:off x="2626603" y="2372654"/>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ROPE TECHNICIAN</a:t>
          </a:r>
        </a:p>
      </dgm:t>
    </dgm:pt>
    <dgm:pt modelId="{EFF7F508-4CF2-4FAD-91AC-E4568C219CB2}" type="parTrans" cxnId="{5F0EF8A9-C330-4C92-B86D-55E50153F9DF}">
      <dgm:prSet/>
      <dgm:spPr>
        <a:xfrm>
          <a:off x="2488524" y="2179344"/>
          <a:ext cx="138078" cy="423441"/>
        </a:xfrm>
        <a:custGeom>
          <a:avLst/>
          <a:gdLst/>
          <a:ahLst/>
          <a:cxnLst/>
          <a:rect l="0" t="0" r="0" b="0"/>
          <a:pathLst>
            <a:path>
              <a:moveTo>
                <a:pt x="0" y="0"/>
              </a:moveTo>
              <a:lnTo>
                <a:pt x="0" y="423441"/>
              </a:lnTo>
              <a:lnTo>
                <a:pt x="138078" y="423441"/>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515058D8-97D1-4717-9CE0-A59A4014CE42}" type="sibTrans" cxnId="{5F0EF8A9-C330-4C92-B86D-55E50153F9DF}">
      <dgm:prSet/>
      <dgm:spPr/>
      <dgm:t>
        <a:bodyPr/>
        <a:lstStyle/>
        <a:p>
          <a:pPr algn="ctr"/>
          <a:endParaRPr lang="en-US"/>
        </a:p>
      </dgm:t>
    </dgm:pt>
    <dgm:pt modelId="{5CDA51E5-1243-45AC-9933-5AB2099EF3D0}">
      <dgm:prSet/>
      <dgm:spPr>
        <a:xfrm>
          <a:off x="2626603" y="3026227"/>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CONFINED SPACE TECHNICIAN</a:t>
          </a:r>
        </a:p>
      </dgm:t>
    </dgm:pt>
    <dgm:pt modelId="{92C4D0DD-2C1E-440E-9603-FA45C7659E39}" type="parTrans" cxnId="{E5A388AD-5A17-43F0-B531-F201B9B7D6B4}">
      <dgm:prSet/>
      <dgm:spPr>
        <a:xfrm>
          <a:off x="2488524" y="2179344"/>
          <a:ext cx="138078" cy="1077014"/>
        </a:xfrm>
        <a:custGeom>
          <a:avLst/>
          <a:gdLst/>
          <a:ahLst/>
          <a:cxnLst/>
          <a:rect l="0" t="0" r="0" b="0"/>
          <a:pathLst>
            <a:path>
              <a:moveTo>
                <a:pt x="0" y="0"/>
              </a:moveTo>
              <a:lnTo>
                <a:pt x="0" y="1077014"/>
              </a:lnTo>
              <a:lnTo>
                <a:pt x="138078" y="107701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6B196045-835C-4B80-A587-140FA609DDF3}" type="sibTrans" cxnId="{E5A388AD-5A17-43F0-B531-F201B9B7D6B4}">
      <dgm:prSet/>
      <dgm:spPr/>
      <dgm:t>
        <a:bodyPr/>
        <a:lstStyle/>
        <a:p>
          <a:pPr algn="ctr"/>
          <a:endParaRPr lang="en-US"/>
        </a:p>
      </dgm:t>
    </dgm:pt>
    <dgm:pt modelId="{3C0C0B81-D371-4B19-9EB1-D5CAFCA60BF9}">
      <dgm:prSet/>
      <dgm:spPr>
        <a:xfrm>
          <a:off x="2626603" y="3679800"/>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TRENCH TECHNICIAN</a:t>
          </a:r>
        </a:p>
      </dgm:t>
    </dgm:pt>
    <dgm:pt modelId="{5F13F4CF-7A67-4BF8-B4C6-8E9FC8A0F231}" type="parTrans" cxnId="{F9928B75-0EA9-44F4-A9AD-183FC55B445B}">
      <dgm:prSet/>
      <dgm:spPr>
        <a:xfrm>
          <a:off x="2488524" y="2179344"/>
          <a:ext cx="138078" cy="1730587"/>
        </a:xfrm>
        <a:custGeom>
          <a:avLst/>
          <a:gdLst/>
          <a:ahLst/>
          <a:cxnLst/>
          <a:rect l="0" t="0" r="0" b="0"/>
          <a:pathLst>
            <a:path>
              <a:moveTo>
                <a:pt x="0" y="0"/>
              </a:moveTo>
              <a:lnTo>
                <a:pt x="0" y="1730587"/>
              </a:lnTo>
              <a:lnTo>
                <a:pt x="138078" y="1730587"/>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107355E3-EAEC-4B03-8C7C-2A7F03F16BDF}" type="sibTrans" cxnId="{F9928B75-0EA9-44F4-A9AD-183FC55B445B}">
      <dgm:prSet/>
      <dgm:spPr/>
      <dgm:t>
        <a:bodyPr/>
        <a:lstStyle/>
        <a:p>
          <a:pPr algn="ctr"/>
          <a:endParaRPr lang="en-US"/>
        </a:p>
      </dgm:t>
    </dgm:pt>
    <dgm:pt modelId="{0A3BA10F-CE62-4FD7-85A7-D61C4B6C8AA1}">
      <dgm:prSet/>
      <dgm:spPr>
        <a:xfrm>
          <a:off x="2626603" y="4333373"/>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STRUCTURE COLLASE</a:t>
          </a:r>
        </a:p>
        <a:p>
          <a:pPr algn="ctr">
            <a:buNone/>
          </a:pPr>
          <a:r>
            <a:rPr lang="en-US">
              <a:solidFill>
                <a:sysClr val="window" lastClr="FFFFFF"/>
              </a:solidFill>
              <a:latin typeface="Calibri" panose="020F0502020204030204"/>
              <a:ea typeface="+mn-ea"/>
              <a:cs typeface="+mn-cs"/>
            </a:rPr>
            <a:t>RS 1 &amp; 2</a:t>
          </a:r>
        </a:p>
      </dgm:t>
    </dgm:pt>
    <dgm:pt modelId="{B9B4DC64-C140-4675-ABCA-DA55AA20E410}" type="parTrans" cxnId="{0D0E18C3-0C10-481A-956B-CCDC2274C25C}">
      <dgm:prSet/>
      <dgm:spPr>
        <a:xfrm>
          <a:off x="2488524" y="2179344"/>
          <a:ext cx="138078" cy="2384160"/>
        </a:xfrm>
        <a:custGeom>
          <a:avLst/>
          <a:gdLst/>
          <a:ahLst/>
          <a:cxnLst/>
          <a:rect l="0" t="0" r="0" b="0"/>
          <a:pathLst>
            <a:path>
              <a:moveTo>
                <a:pt x="0" y="0"/>
              </a:moveTo>
              <a:lnTo>
                <a:pt x="0" y="2384160"/>
              </a:lnTo>
              <a:lnTo>
                <a:pt x="138078" y="2384160"/>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44EC8555-D25A-40E4-8FEA-938153CD7517}" type="sibTrans" cxnId="{0D0E18C3-0C10-481A-956B-CCDC2274C25C}">
      <dgm:prSet/>
      <dgm:spPr/>
      <dgm:t>
        <a:bodyPr/>
        <a:lstStyle/>
        <a:p>
          <a:pPr algn="ctr"/>
          <a:endParaRPr lang="en-US"/>
        </a:p>
      </dgm:t>
    </dgm:pt>
    <dgm:pt modelId="{EC0D0E84-7E01-4F3B-A730-A62372253DE6}">
      <dgm:prSet/>
      <dgm:spPr>
        <a:xfrm>
          <a:off x="856764" y="4333373"/>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SWIFTWATER TECHNICIAN</a:t>
          </a:r>
        </a:p>
      </dgm:t>
    </dgm:pt>
    <dgm:pt modelId="{081BF57A-20C2-4551-90FF-E65FA4FE9BB9}" type="parTrans" cxnId="{4CE8A068-36A8-487A-975D-5B63A4799BD1}">
      <dgm:prSet/>
      <dgm:spPr>
        <a:xfrm>
          <a:off x="700910" y="2179344"/>
          <a:ext cx="155854" cy="2384160"/>
        </a:xfrm>
        <a:custGeom>
          <a:avLst/>
          <a:gdLst/>
          <a:ahLst/>
          <a:cxnLst/>
          <a:rect l="0" t="0" r="0" b="0"/>
          <a:pathLst>
            <a:path>
              <a:moveTo>
                <a:pt x="0" y="0"/>
              </a:moveTo>
              <a:lnTo>
                <a:pt x="0" y="2384160"/>
              </a:lnTo>
              <a:lnTo>
                <a:pt x="155854" y="2384160"/>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36728FE9-E202-45CA-8035-42F68C5BA561}" type="sibTrans" cxnId="{4CE8A068-36A8-487A-975D-5B63A4799BD1}">
      <dgm:prSet/>
      <dgm:spPr/>
      <dgm:t>
        <a:bodyPr/>
        <a:lstStyle/>
        <a:p>
          <a:pPr algn="ctr"/>
          <a:endParaRPr lang="en-US"/>
        </a:p>
      </dgm:t>
    </dgm:pt>
    <dgm:pt modelId="{74983D29-9216-4BCD-9B27-B9603BBE1900}">
      <dgm:prSet/>
      <dgm:spPr>
        <a:xfrm>
          <a:off x="4163797" y="1719081"/>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TEAM MEMBERS </a:t>
          </a:r>
        </a:p>
      </dgm:t>
    </dgm:pt>
    <dgm:pt modelId="{48FE9052-64B5-4A63-A301-95F4822AD491}" type="parTrans" cxnId="{E95AA2AF-25F6-4237-977C-C6D2F0E74457}">
      <dgm:prSet/>
      <dgm:spPr>
        <a:xfrm>
          <a:off x="4624059" y="1525771"/>
          <a:ext cx="431091" cy="193310"/>
        </a:xfrm>
        <a:custGeom>
          <a:avLst/>
          <a:gdLst/>
          <a:ahLst/>
          <a:cxnLst/>
          <a:rect l="0" t="0" r="0" b="0"/>
          <a:pathLst>
            <a:path>
              <a:moveTo>
                <a:pt x="431091" y="0"/>
              </a:moveTo>
              <a:lnTo>
                <a:pt x="431091" y="96655"/>
              </a:lnTo>
              <a:lnTo>
                <a:pt x="0" y="96655"/>
              </a:lnTo>
              <a:lnTo>
                <a:pt x="0" y="193310"/>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D52CB276-FDED-4F30-A9D5-B143C5709085}" type="sibTrans" cxnId="{E95AA2AF-25F6-4237-977C-C6D2F0E74457}">
      <dgm:prSet/>
      <dgm:spPr/>
      <dgm:t>
        <a:bodyPr/>
        <a:lstStyle/>
        <a:p>
          <a:pPr algn="ctr"/>
          <a:endParaRPr lang="en-US"/>
        </a:p>
      </dgm:t>
    </dgm:pt>
    <dgm:pt modelId="{20EB24EE-9BB4-4B67-80DF-E221197DAF03}">
      <dgm:prSet/>
      <dgm:spPr>
        <a:xfrm>
          <a:off x="4440985" y="2372654"/>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ROPE TECHNICAN</a:t>
          </a:r>
        </a:p>
      </dgm:t>
    </dgm:pt>
    <dgm:pt modelId="{D0B8774D-897D-4C99-B6B8-1F58F1EA7BF8}" type="parTrans" cxnId="{6E826907-E387-427C-9EC1-F2D7BB570360}">
      <dgm:prSet/>
      <dgm:spPr>
        <a:xfrm>
          <a:off x="4255849" y="2179344"/>
          <a:ext cx="185136" cy="423441"/>
        </a:xfrm>
        <a:custGeom>
          <a:avLst/>
          <a:gdLst/>
          <a:ahLst/>
          <a:cxnLst/>
          <a:rect l="0" t="0" r="0" b="0"/>
          <a:pathLst>
            <a:path>
              <a:moveTo>
                <a:pt x="0" y="0"/>
              </a:moveTo>
              <a:lnTo>
                <a:pt x="0" y="423441"/>
              </a:lnTo>
              <a:lnTo>
                <a:pt x="185136" y="423441"/>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D55FA644-7BB4-40E4-9CAA-770EBCE81010}" type="sibTrans" cxnId="{6E826907-E387-427C-9EC1-F2D7BB570360}">
      <dgm:prSet/>
      <dgm:spPr/>
      <dgm:t>
        <a:bodyPr/>
        <a:lstStyle/>
        <a:p>
          <a:pPr algn="ctr"/>
          <a:endParaRPr lang="en-US"/>
        </a:p>
      </dgm:t>
    </dgm:pt>
    <dgm:pt modelId="{609C52B2-CA86-4EA3-8D5C-E073BE5A7050}">
      <dgm:prSet/>
      <dgm:spPr>
        <a:xfrm>
          <a:off x="4440958" y="3026227"/>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CONFINED SPACE TECHNICIAN</a:t>
          </a:r>
        </a:p>
      </dgm:t>
    </dgm:pt>
    <dgm:pt modelId="{49BC4C38-E702-4BE5-A6D4-BEEA3C129330}" type="parTrans" cxnId="{0F000DE5-7D10-46E3-815E-0DB383DB9A67}">
      <dgm:prSet/>
      <dgm:spPr>
        <a:xfrm>
          <a:off x="4255849" y="2179344"/>
          <a:ext cx="185108" cy="1077014"/>
        </a:xfrm>
        <a:custGeom>
          <a:avLst/>
          <a:gdLst/>
          <a:ahLst/>
          <a:cxnLst/>
          <a:rect l="0" t="0" r="0" b="0"/>
          <a:pathLst>
            <a:path>
              <a:moveTo>
                <a:pt x="0" y="0"/>
              </a:moveTo>
              <a:lnTo>
                <a:pt x="0" y="1077014"/>
              </a:lnTo>
              <a:lnTo>
                <a:pt x="185108" y="1077014"/>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696E9721-1298-488C-8562-FF73D70CA7D6}" type="sibTrans" cxnId="{0F000DE5-7D10-46E3-815E-0DB383DB9A67}">
      <dgm:prSet/>
      <dgm:spPr/>
      <dgm:t>
        <a:bodyPr/>
        <a:lstStyle/>
        <a:p>
          <a:pPr algn="ctr"/>
          <a:endParaRPr lang="en-US"/>
        </a:p>
      </dgm:t>
    </dgm:pt>
    <dgm:pt modelId="{C82DA2F2-0F39-4865-B9B1-C145B1E5A055}">
      <dgm:prSet/>
      <dgm:spPr>
        <a:xfrm>
          <a:off x="4456708" y="3679800"/>
          <a:ext cx="920525" cy="460262"/>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a:solidFill>
                <a:sysClr val="window" lastClr="FFFFFF"/>
              </a:solidFill>
              <a:latin typeface="Calibri" panose="020F0502020204030204"/>
              <a:ea typeface="+mn-ea"/>
              <a:cs typeface="+mn-cs"/>
            </a:rPr>
            <a:t>WILDERNES RESCUE</a:t>
          </a:r>
        </a:p>
      </dgm:t>
    </dgm:pt>
    <dgm:pt modelId="{CE19693B-2E88-459B-9CF1-6767E63BE83F}" type="parTrans" cxnId="{C57AC73A-2AEA-41E7-89F4-FDFBFF419CB5}">
      <dgm:prSet/>
      <dgm:spPr>
        <a:xfrm>
          <a:off x="4255849" y="2179344"/>
          <a:ext cx="200858" cy="1730587"/>
        </a:xfrm>
        <a:custGeom>
          <a:avLst/>
          <a:gdLst/>
          <a:ahLst/>
          <a:cxnLst/>
          <a:rect l="0" t="0" r="0" b="0"/>
          <a:pathLst>
            <a:path>
              <a:moveTo>
                <a:pt x="0" y="0"/>
              </a:moveTo>
              <a:lnTo>
                <a:pt x="0" y="1730587"/>
              </a:lnTo>
              <a:lnTo>
                <a:pt x="200858" y="1730587"/>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50D0A114-1157-49FA-895C-DF061C27626A}" type="sibTrans" cxnId="{C57AC73A-2AEA-41E7-89F4-FDFBFF419CB5}">
      <dgm:prSet/>
      <dgm:spPr/>
      <dgm:t>
        <a:bodyPr/>
        <a:lstStyle/>
        <a:p>
          <a:pPr algn="ctr"/>
          <a:endParaRPr lang="en-US"/>
        </a:p>
      </dgm:t>
    </dgm:pt>
    <dgm:pt modelId="{2E12F1E4-00DA-4084-9047-3DF46BE4D647}" type="pres">
      <dgm:prSet presAssocID="{EEFDECCF-D2DE-45EB-8F2B-7B89E4F0FBC1}" presName="hierChild1" presStyleCnt="0">
        <dgm:presLayoutVars>
          <dgm:orgChart val="1"/>
          <dgm:chPref val="1"/>
          <dgm:dir/>
          <dgm:animOne val="branch"/>
          <dgm:animLvl val="lvl"/>
          <dgm:resizeHandles/>
        </dgm:presLayoutVars>
      </dgm:prSet>
      <dgm:spPr/>
      <dgm:t>
        <a:bodyPr/>
        <a:lstStyle/>
        <a:p>
          <a:endParaRPr lang="en-US"/>
        </a:p>
      </dgm:t>
    </dgm:pt>
    <dgm:pt modelId="{ABE9D4D4-BF71-4F22-A107-CA529E7D6062}" type="pres">
      <dgm:prSet presAssocID="{3BC9FE6B-9512-4123-A1F8-82AA32F3FD09}" presName="hierRoot1" presStyleCnt="0">
        <dgm:presLayoutVars>
          <dgm:hierBranch val="init"/>
        </dgm:presLayoutVars>
      </dgm:prSet>
      <dgm:spPr/>
    </dgm:pt>
    <dgm:pt modelId="{E03B3BF4-1B02-4F4C-B5E6-5136A97659A5}" type="pres">
      <dgm:prSet presAssocID="{3BC9FE6B-9512-4123-A1F8-82AA32F3FD09}" presName="rootComposite1" presStyleCnt="0"/>
      <dgm:spPr/>
    </dgm:pt>
    <dgm:pt modelId="{9848DBA2-753D-41CB-8983-C3F3CA2D30AC}" type="pres">
      <dgm:prSet presAssocID="{3BC9FE6B-9512-4123-A1F8-82AA32F3FD09}" presName="rootText1" presStyleLbl="node0" presStyleIdx="0" presStyleCnt="1" custScaleX="210452" custScaleY="189333">
        <dgm:presLayoutVars>
          <dgm:chPref val="3"/>
        </dgm:presLayoutVars>
      </dgm:prSet>
      <dgm:spPr/>
      <dgm:t>
        <a:bodyPr/>
        <a:lstStyle/>
        <a:p>
          <a:endParaRPr lang="en-US"/>
        </a:p>
      </dgm:t>
    </dgm:pt>
    <dgm:pt modelId="{E6F4F475-06C1-4E43-90E7-B78415FA82A6}" type="pres">
      <dgm:prSet presAssocID="{3BC9FE6B-9512-4123-A1F8-82AA32F3FD09}" presName="rootConnector1" presStyleLbl="node1" presStyleIdx="0" presStyleCnt="0"/>
      <dgm:spPr/>
      <dgm:t>
        <a:bodyPr/>
        <a:lstStyle/>
        <a:p>
          <a:endParaRPr lang="en-US"/>
        </a:p>
      </dgm:t>
    </dgm:pt>
    <dgm:pt modelId="{48FA8AE8-5BAA-4E15-B35B-5B8EE2F29943}" type="pres">
      <dgm:prSet presAssocID="{3BC9FE6B-9512-4123-A1F8-82AA32F3FD09}" presName="hierChild2" presStyleCnt="0"/>
      <dgm:spPr/>
    </dgm:pt>
    <dgm:pt modelId="{DC0B6D26-9E22-4F48-B692-C8CA009E98B7}" type="pres">
      <dgm:prSet presAssocID="{327050F5-F061-4772-8CBC-DBA321215980}" presName="Name37" presStyleLbl="parChTrans1D2" presStyleIdx="0" presStyleCnt="3"/>
      <dgm:spPr/>
      <dgm:t>
        <a:bodyPr/>
        <a:lstStyle/>
        <a:p>
          <a:endParaRPr lang="en-US"/>
        </a:p>
      </dgm:t>
    </dgm:pt>
    <dgm:pt modelId="{A71D9A48-7129-4E67-8651-0D651AC7EF71}" type="pres">
      <dgm:prSet presAssocID="{E71E0F39-B87D-409D-98D7-ED048CC3BCAE}" presName="hierRoot2" presStyleCnt="0">
        <dgm:presLayoutVars>
          <dgm:hierBranch val="init"/>
        </dgm:presLayoutVars>
      </dgm:prSet>
      <dgm:spPr/>
    </dgm:pt>
    <dgm:pt modelId="{7EB136E0-9C13-4C95-875B-280E143D49DB}" type="pres">
      <dgm:prSet presAssocID="{E71E0F39-B87D-409D-98D7-ED048CC3BCAE}" presName="rootComposite" presStyleCnt="0"/>
      <dgm:spPr/>
    </dgm:pt>
    <dgm:pt modelId="{30020E3F-0173-44CB-9925-24A09EB1A061}" type="pres">
      <dgm:prSet presAssocID="{E71E0F39-B87D-409D-98D7-ED048CC3BCAE}" presName="rootText" presStyleLbl="node2" presStyleIdx="0" presStyleCnt="3" custScaleY="106358" custLinFactX="-14152" custLinFactNeighborX="-100000">
        <dgm:presLayoutVars>
          <dgm:chPref val="3"/>
        </dgm:presLayoutVars>
      </dgm:prSet>
      <dgm:spPr/>
      <dgm:t>
        <a:bodyPr/>
        <a:lstStyle/>
        <a:p>
          <a:endParaRPr lang="en-US"/>
        </a:p>
      </dgm:t>
    </dgm:pt>
    <dgm:pt modelId="{614F4A11-C78D-4DEA-AB6F-7AFB7F75B960}" type="pres">
      <dgm:prSet presAssocID="{E71E0F39-B87D-409D-98D7-ED048CC3BCAE}" presName="rootConnector" presStyleLbl="node2" presStyleIdx="0" presStyleCnt="3"/>
      <dgm:spPr/>
      <dgm:t>
        <a:bodyPr/>
        <a:lstStyle/>
        <a:p>
          <a:endParaRPr lang="en-US"/>
        </a:p>
      </dgm:t>
    </dgm:pt>
    <dgm:pt modelId="{31EB7CE6-C6B1-442F-99C7-AEC369B682AB}" type="pres">
      <dgm:prSet presAssocID="{E71E0F39-B87D-409D-98D7-ED048CC3BCAE}" presName="hierChild4" presStyleCnt="0"/>
      <dgm:spPr/>
    </dgm:pt>
    <dgm:pt modelId="{B05F6AEC-1E0B-4399-832E-517A05898C9C}" type="pres">
      <dgm:prSet presAssocID="{74AFC84B-FD52-428A-A1E9-52D80ABAC249}" presName="Name37" presStyleLbl="parChTrans1D3" presStyleIdx="0" presStyleCnt="3"/>
      <dgm:spPr/>
      <dgm:t>
        <a:bodyPr/>
        <a:lstStyle/>
        <a:p>
          <a:endParaRPr lang="en-US"/>
        </a:p>
      </dgm:t>
    </dgm:pt>
    <dgm:pt modelId="{294A5DB2-624A-44A2-9369-BA4327671C64}" type="pres">
      <dgm:prSet presAssocID="{25F30AD6-475B-4C37-9030-89F3DFC3BF34}" presName="hierRoot2" presStyleCnt="0">
        <dgm:presLayoutVars>
          <dgm:hierBranch val="init"/>
        </dgm:presLayoutVars>
      </dgm:prSet>
      <dgm:spPr/>
    </dgm:pt>
    <dgm:pt modelId="{1D1D8971-2702-489A-81A0-6E2887C985BE}" type="pres">
      <dgm:prSet presAssocID="{25F30AD6-475B-4C37-9030-89F3DFC3BF34}" presName="rootComposite" presStyleCnt="0"/>
      <dgm:spPr/>
    </dgm:pt>
    <dgm:pt modelId="{C40E9939-77B5-42DE-B124-E949F9E52212}" type="pres">
      <dgm:prSet presAssocID="{25F30AD6-475B-4C37-9030-89F3DFC3BF34}" presName="rootText" presStyleLbl="node3" presStyleIdx="0" presStyleCnt="3" custLinFactNeighborX="-73195">
        <dgm:presLayoutVars>
          <dgm:chPref val="3"/>
        </dgm:presLayoutVars>
      </dgm:prSet>
      <dgm:spPr/>
      <dgm:t>
        <a:bodyPr/>
        <a:lstStyle/>
        <a:p>
          <a:endParaRPr lang="en-US"/>
        </a:p>
      </dgm:t>
    </dgm:pt>
    <dgm:pt modelId="{92E546A6-C506-4C56-9304-4DF4E5D86D4C}" type="pres">
      <dgm:prSet presAssocID="{25F30AD6-475B-4C37-9030-89F3DFC3BF34}" presName="rootConnector" presStyleLbl="node3" presStyleIdx="0" presStyleCnt="3"/>
      <dgm:spPr/>
      <dgm:t>
        <a:bodyPr/>
        <a:lstStyle/>
        <a:p>
          <a:endParaRPr lang="en-US"/>
        </a:p>
      </dgm:t>
    </dgm:pt>
    <dgm:pt modelId="{BBBB1926-A246-4DEC-A347-D6E2A74B452C}" type="pres">
      <dgm:prSet presAssocID="{25F30AD6-475B-4C37-9030-89F3DFC3BF34}" presName="hierChild4" presStyleCnt="0"/>
      <dgm:spPr/>
    </dgm:pt>
    <dgm:pt modelId="{57C9ED63-98D0-4DB7-A208-3B5901721C04}" type="pres">
      <dgm:prSet presAssocID="{D3E0818F-7F54-42BA-85AD-5E4846D21724}" presName="Name37" presStyleLbl="parChTrans1D4" presStyleIdx="0" presStyleCnt="11"/>
      <dgm:spPr/>
      <dgm:t>
        <a:bodyPr/>
        <a:lstStyle/>
        <a:p>
          <a:endParaRPr lang="en-US"/>
        </a:p>
      </dgm:t>
    </dgm:pt>
    <dgm:pt modelId="{8760A020-CF7F-408D-870B-565DE23B3FBD}" type="pres">
      <dgm:prSet presAssocID="{8696EF36-7E1C-43F3-AD0D-D9C6D02DBF3B}" presName="hierRoot2" presStyleCnt="0">
        <dgm:presLayoutVars>
          <dgm:hierBranch val="init"/>
        </dgm:presLayoutVars>
      </dgm:prSet>
      <dgm:spPr/>
    </dgm:pt>
    <dgm:pt modelId="{AEDA88BC-3FA7-4080-B6DF-EAB6B02D71B9}" type="pres">
      <dgm:prSet presAssocID="{8696EF36-7E1C-43F3-AD0D-D9C6D02DBF3B}" presName="rootComposite" presStyleCnt="0"/>
      <dgm:spPr/>
    </dgm:pt>
    <dgm:pt modelId="{399A970C-ECA3-4C2C-AADE-864A45BC37FD}" type="pres">
      <dgm:prSet presAssocID="{8696EF36-7E1C-43F3-AD0D-D9C6D02DBF3B}" presName="rootText" presStyleLbl="node4" presStyleIdx="0" presStyleCnt="11" custLinFactNeighborX="-71256">
        <dgm:presLayoutVars>
          <dgm:chPref val="3"/>
        </dgm:presLayoutVars>
      </dgm:prSet>
      <dgm:spPr/>
      <dgm:t>
        <a:bodyPr/>
        <a:lstStyle/>
        <a:p>
          <a:endParaRPr lang="en-US"/>
        </a:p>
      </dgm:t>
    </dgm:pt>
    <dgm:pt modelId="{6D7E40C8-75FC-41D2-8EDB-672E548C720B}" type="pres">
      <dgm:prSet presAssocID="{8696EF36-7E1C-43F3-AD0D-D9C6D02DBF3B}" presName="rootConnector" presStyleLbl="node4" presStyleIdx="0" presStyleCnt="11"/>
      <dgm:spPr/>
      <dgm:t>
        <a:bodyPr/>
        <a:lstStyle/>
        <a:p>
          <a:endParaRPr lang="en-US"/>
        </a:p>
      </dgm:t>
    </dgm:pt>
    <dgm:pt modelId="{66C374D2-D557-4864-85C2-2005C126D3E1}" type="pres">
      <dgm:prSet presAssocID="{8696EF36-7E1C-43F3-AD0D-D9C6D02DBF3B}" presName="hierChild4" presStyleCnt="0"/>
      <dgm:spPr/>
    </dgm:pt>
    <dgm:pt modelId="{150767DD-5973-4733-ACE5-BBB50CD9C4F0}" type="pres">
      <dgm:prSet presAssocID="{8696EF36-7E1C-43F3-AD0D-D9C6D02DBF3B}" presName="hierChild5" presStyleCnt="0"/>
      <dgm:spPr/>
    </dgm:pt>
    <dgm:pt modelId="{A415FB1E-728D-4C5E-9498-4A4384E91422}" type="pres">
      <dgm:prSet presAssocID="{56BEC23D-617D-4DF9-8AFE-4490672F7925}" presName="Name37" presStyleLbl="parChTrans1D4" presStyleIdx="1" presStyleCnt="11"/>
      <dgm:spPr/>
      <dgm:t>
        <a:bodyPr/>
        <a:lstStyle/>
        <a:p>
          <a:endParaRPr lang="en-US"/>
        </a:p>
      </dgm:t>
    </dgm:pt>
    <dgm:pt modelId="{55A77258-2EB9-4F56-91A9-80DED127512F}" type="pres">
      <dgm:prSet presAssocID="{A1742960-96D1-41E7-B6C7-2AF4C2774497}" presName="hierRoot2" presStyleCnt="0">
        <dgm:presLayoutVars>
          <dgm:hierBranch val="init"/>
        </dgm:presLayoutVars>
      </dgm:prSet>
      <dgm:spPr/>
    </dgm:pt>
    <dgm:pt modelId="{C9126DF7-BF53-4B40-A65D-043944B9B860}" type="pres">
      <dgm:prSet presAssocID="{A1742960-96D1-41E7-B6C7-2AF4C2774497}" presName="rootComposite" presStyleCnt="0"/>
      <dgm:spPr/>
    </dgm:pt>
    <dgm:pt modelId="{13A5AF90-0F10-4D23-8E17-EAADCD763F20}" type="pres">
      <dgm:prSet presAssocID="{A1742960-96D1-41E7-B6C7-2AF4C2774497}" presName="rootText" presStyleLbl="node4" presStyleIdx="1" presStyleCnt="11" custLinFactNeighborX="-71260">
        <dgm:presLayoutVars>
          <dgm:chPref val="3"/>
        </dgm:presLayoutVars>
      </dgm:prSet>
      <dgm:spPr/>
      <dgm:t>
        <a:bodyPr/>
        <a:lstStyle/>
        <a:p>
          <a:endParaRPr lang="en-US"/>
        </a:p>
      </dgm:t>
    </dgm:pt>
    <dgm:pt modelId="{0730355F-B618-4EDF-84E2-96BD63DDF3CD}" type="pres">
      <dgm:prSet presAssocID="{A1742960-96D1-41E7-B6C7-2AF4C2774497}" presName="rootConnector" presStyleLbl="node4" presStyleIdx="1" presStyleCnt="11"/>
      <dgm:spPr/>
      <dgm:t>
        <a:bodyPr/>
        <a:lstStyle/>
        <a:p>
          <a:endParaRPr lang="en-US"/>
        </a:p>
      </dgm:t>
    </dgm:pt>
    <dgm:pt modelId="{4D8AF028-C494-4478-AD0C-CBAB1E388A36}" type="pres">
      <dgm:prSet presAssocID="{A1742960-96D1-41E7-B6C7-2AF4C2774497}" presName="hierChild4" presStyleCnt="0"/>
      <dgm:spPr/>
    </dgm:pt>
    <dgm:pt modelId="{0BBAB611-5E96-4408-89BF-DB62BD791E25}" type="pres">
      <dgm:prSet presAssocID="{A1742960-96D1-41E7-B6C7-2AF4C2774497}" presName="hierChild5" presStyleCnt="0"/>
      <dgm:spPr/>
    </dgm:pt>
    <dgm:pt modelId="{7BA844DF-1919-45A3-B213-B594C6DB837C}" type="pres">
      <dgm:prSet presAssocID="{8F6F0A59-70A2-4EE2-8D1A-65BF12AF1DD2}" presName="Name37" presStyleLbl="parChTrans1D4" presStyleIdx="2" presStyleCnt="11"/>
      <dgm:spPr/>
      <dgm:t>
        <a:bodyPr/>
        <a:lstStyle/>
        <a:p>
          <a:endParaRPr lang="en-US"/>
        </a:p>
      </dgm:t>
    </dgm:pt>
    <dgm:pt modelId="{6AE56979-0980-4497-8FB9-31A8BF964EC7}" type="pres">
      <dgm:prSet presAssocID="{2FD3B0EB-A3F2-4237-AB7A-90B7BDC845E6}" presName="hierRoot2" presStyleCnt="0">
        <dgm:presLayoutVars>
          <dgm:hierBranch val="init"/>
        </dgm:presLayoutVars>
      </dgm:prSet>
      <dgm:spPr/>
    </dgm:pt>
    <dgm:pt modelId="{8FBF99FB-9FE6-431A-96A7-9925DE9783A5}" type="pres">
      <dgm:prSet presAssocID="{2FD3B0EB-A3F2-4237-AB7A-90B7BDC845E6}" presName="rootComposite" presStyleCnt="0"/>
      <dgm:spPr/>
    </dgm:pt>
    <dgm:pt modelId="{3FB02583-70E0-4887-A3B6-4BAF56054FE4}" type="pres">
      <dgm:prSet presAssocID="{2FD3B0EB-A3F2-4237-AB7A-90B7BDC845E6}" presName="rootText" presStyleLbl="node4" presStyleIdx="2" presStyleCnt="11" custLinFactNeighborX="-71737">
        <dgm:presLayoutVars>
          <dgm:chPref val="3"/>
        </dgm:presLayoutVars>
      </dgm:prSet>
      <dgm:spPr/>
      <dgm:t>
        <a:bodyPr/>
        <a:lstStyle/>
        <a:p>
          <a:endParaRPr lang="en-US"/>
        </a:p>
      </dgm:t>
    </dgm:pt>
    <dgm:pt modelId="{F7C601D2-6314-4CC9-84A4-A3186C03EF52}" type="pres">
      <dgm:prSet presAssocID="{2FD3B0EB-A3F2-4237-AB7A-90B7BDC845E6}" presName="rootConnector" presStyleLbl="node4" presStyleIdx="2" presStyleCnt="11"/>
      <dgm:spPr/>
      <dgm:t>
        <a:bodyPr/>
        <a:lstStyle/>
        <a:p>
          <a:endParaRPr lang="en-US"/>
        </a:p>
      </dgm:t>
    </dgm:pt>
    <dgm:pt modelId="{36CC04F2-25A7-4E6F-8218-731C37885D90}" type="pres">
      <dgm:prSet presAssocID="{2FD3B0EB-A3F2-4237-AB7A-90B7BDC845E6}" presName="hierChild4" presStyleCnt="0"/>
      <dgm:spPr/>
    </dgm:pt>
    <dgm:pt modelId="{91B58598-3663-4304-99B9-929BE04B8E5F}" type="pres">
      <dgm:prSet presAssocID="{2FD3B0EB-A3F2-4237-AB7A-90B7BDC845E6}" presName="hierChild5" presStyleCnt="0"/>
      <dgm:spPr/>
    </dgm:pt>
    <dgm:pt modelId="{A953286D-4E90-4155-9FFF-63E13FCB9CFF}" type="pres">
      <dgm:prSet presAssocID="{081BF57A-20C2-4551-90FF-E65FA4FE9BB9}" presName="Name37" presStyleLbl="parChTrans1D4" presStyleIdx="3" presStyleCnt="11"/>
      <dgm:spPr/>
      <dgm:t>
        <a:bodyPr/>
        <a:lstStyle/>
        <a:p>
          <a:endParaRPr lang="en-US"/>
        </a:p>
      </dgm:t>
    </dgm:pt>
    <dgm:pt modelId="{A80EFFC5-1D37-49DE-932E-0DE62393DC5E}" type="pres">
      <dgm:prSet presAssocID="{EC0D0E84-7E01-4F3B-A730-A62372253DE6}" presName="hierRoot2" presStyleCnt="0">
        <dgm:presLayoutVars>
          <dgm:hierBranch val="init"/>
        </dgm:presLayoutVars>
      </dgm:prSet>
      <dgm:spPr/>
    </dgm:pt>
    <dgm:pt modelId="{D1DE8E3A-7E1B-4F21-99C7-05D9E88D8D87}" type="pres">
      <dgm:prSet presAssocID="{EC0D0E84-7E01-4F3B-A730-A62372253DE6}" presName="rootComposite" presStyleCnt="0"/>
      <dgm:spPr/>
    </dgm:pt>
    <dgm:pt modelId="{22620F3E-76B1-41B1-914B-A94C70B271E6}" type="pres">
      <dgm:prSet presAssocID="{EC0D0E84-7E01-4F3B-A730-A62372253DE6}" presName="rootText" presStyleLbl="node4" presStyleIdx="3" presStyleCnt="11" custLinFactNeighborX="-71264">
        <dgm:presLayoutVars>
          <dgm:chPref val="3"/>
        </dgm:presLayoutVars>
      </dgm:prSet>
      <dgm:spPr/>
      <dgm:t>
        <a:bodyPr/>
        <a:lstStyle/>
        <a:p>
          <a:endParaRPr lang="en-US"/>
        </a:p>
      </dgm:t>
    </dgm:pt>
    <dgm:pt modelId="{392AD872-C30C-490F-860F-E448BD6042AD}" type="pres">
      <dgm:prSet presAssocID="{EC0D0E84-7E01-4F3B-A730-A62372253DE6}" presName="rootConnector" presStyleLbl="node4" presStyleIdx="3" presStyleCnt="11"/>
      <dgm:spPr/>
      <dgm:t>
        <a:bodyPr/>
        <a:lstStyle/>
        <a:p>
          <a:endParaRPr lang="en-US"/>
        </a:p>
      </dgm:t>
    </dgm:pt>
    <dgm:pt modelId="{F0803B34-8F34-47FB-9246-16A8723A8A88}" type="pres">
      <dgm:prSet presAssocID="{EC0D0E84-7E01-4F3B-A730-A62372253DE6}" presName="hierChild4" presStyleCnt="0"/>
      <dgm:spPr/>
    </dgm:pt>
    <dgm:pt modelId="{28C19BE8-EEA0-4FFC-86BF-D6C145409D9C}" type="pres">
      <dgm:prSet presAssocID="{EC0D0E84-7E01-4F3B-A730-A62372253DE6}" presName="hierChild5" presStyleCnt="0"/>
      <dgm:spPr/>
    </dgm:pt>
    <dgm:pt modelId="{197E14A1-297E-4713-9B8A-EF9F06B5E786}" type="pres">
      <dgm:prSet presAssocID="{25F30AD6-475B-4C37-9030-89F3DFC3BF34}" presName="hierChild5" presStyleCnt="0"/>
      <dgm:spPr/>
    </dgm:pt>
    <dgm:pt modelId="{34B104B2-B661-4708-80AA-6BB37163C3B2}" type="pres">
      <dgm:prSet presAssocID="{E71E0F39-B87D-409D-98D7-ED048CC3BCAE}" presName="hierChild5" presStyleCnt="0"/>
      <dgm:spPr/>
    </dgm:pt>
    <dgm:pt modelId="{0EF0832E-C3AA-46C0-87E9-C8E9FACB7103}" type="pres">
      <dgm:prSet presAssocID="{95663EC7-43A3-4B2C-ACE9-6EE38E212AED}" presName="Name37" presStyleLbl="parChTrans1D2" presStyleIdx="1" presStyleCnt="3"/>
      <dgm:spPr/>
      <dgm:t>
        <a:bodyPr/>
        <a:lstStyle/>
        <a:p>
          <a:endParaRPr lang="en-US"/>
        </a:p>
      </dgm:t>
    </dgm:pt>
    <dgm:pt modelId="{5B3FE73A-73EE-423C-ABEB-643F4E93FB18}" type="pres">
      <dgm:prSet presAssocID="{3632BAAC-E37F-45F6-B048-3FEC6CE7B454}" presName="hierRoot2" presStyleCnt="0">
        <dgm:presLayoutVars>
          <dgm:hierBranch val="init"/>
        </dgm:presLayoutVars>
      </dgm:prSet>
      <dgm:spPr/>
    </dgm:pt>
    <dgm:pt modelId="{F830904A-EB44-4894-B379-BFD2190EAF4A}" type="pres">
      <dgm:prSet presAssocID="{3632BAAC-E37F-45F6-B048-3FEC6CE7B454}" presName="rootComposite" presStyleCnt="0"/>
      <dgm:spPr/>
    </dgm:pt>
    <dgm:pt modelId="{5D8A1100-598F-436B-88C6-D1C21A78CB80}" type="pres">
      <dgm:prSet presAssocID="{3632BAAC-E37F-45F6-B048-3FEC6CE7B454}" presName="rootText" presStyleLbl="node2" presStyleIdx="1" presStyleCnt="3">
        <dgm:presLayoutVars>
          <dgm:chPref val="3"/>
        </dgm:presLayoutVars>
      </dgm:prSet>
      <dgm:spPr/>
      <dgm:t>
        <a:bodyPr/>
        <a:lstStyle/>
        <a:p>
          <a:endParaRPr lang="en-US"/>
        </a:p>
      </dgm:t>
    </dgm:pt>
    <dgm:pt modelId="{7ED49563-14A0-401C-8EC6-34329D5AB3A7}" type="pres">
      <dgm:prSet presAssocID="{3632BAAC-E37F-45F6-B048-3FEC6CE7B454}" presName="rootConnector" presStyleLbl="node2" presStyleIdx="1" presStyleCnt="3"/>
      <dgm:spPr/>
      <dgm:t>
        <a:bodyPr/>
        <a:lstStyle/>
        <a:p>
          <a:endParaRPr lang="en-US"/>
        </a:p>
      </dgm:t>
    </dgm:pt>
    <dgm:pt modelId="{F46FD5C9-2814-483E-9165-217B83FDD6BA}" type="pres">
      <dgm:prSet presAssocID="{3632BAAC-E37F-45F6-B048-3FEC6CE7B454}" presName="hierChild4" presStyleCnt="0"/>
      <dgm:spPr/>
    </dgm:pt>
    <dgm:pt modelId="{5EC2BA5C-49CA-45A8-BE0C-3A86B8BC40E2}" type="pres">
      <dgm:prSet presAssocID="{15F882BF-A127-4CF0-AC1C-ED0F0BD7B5CD}" presName="Name37" presStyleLbl="parChTrans1D3" presStyleIdx="1" presStyleCnt="3"/>
      <dgm:spPr/>
      <dgm:t>
        <a:bodyPr/>
        <a:lstStyle/>
        <a:p>
          <a:endParaRPr lang="en-US"/>
        </a:p>
      </dgm:t>
    </dgm:pt>
    <dgm:pt modelId="{4598895F-927B-4930-9881-1C86138F5DF9}" type="pres">
      <dgm:prSet presAssocID="{6590BDA7-47F5-4BCB-B110-1732EE5D7FF3}" presName="hierRoot2" presStyleCnt="0">
        <dgm:presLayoutVars>
          <dgm:hierBranch val="init"/>
        </dgm:presLayoutVars>
      </dgm:prSet>
      <dgm:spPr/>
    </dgm:pt>
    <dgm:pt modelId="{01EC4B38-4938-4AB3-A514-4BFDEDF291EF}" type="pres">
      <dgm:prSet presAssocID="{6590BDA7-47F5-4BCB-B110-1732EE5D7FF3}" presName="rootComposite" presStyleCnt="0"/>
      <dgm:spPr/>
    </dgm:pt>
    <dgm:pt modelId="{82D3802B-E0A1-4897-830F-6AE0BBBC7C70}" type="pres">
      <dgm:prSet presAssocID="{6590BDA7-47F5-4BCB-B110-1732EE5D7FF3}" presName="rootText" presStyleLbl="node3" presStyleIdx="1" presStyleCnt="3">
        <dgm:presLayoutVars>
          <dgm:chPref val="3"/>
        </dgm:presLayoutVars>
      </dgm:prSet>
      <dgm:spPr/>
      <dgm:t>
        <a:bodyPr/>
        <a:lstStyle/>
        <a:p>
          <a:endParaRPr lang="en-US"/>
        </a:p>
      </dgm:t>
    </dgm:pt>
    <dgm:pt modelId="{5FF35FE8-CEC8-4B5B-806D-285A43883FEC}" type="pres">
      <dgm:prSet presAssocID="{6590BDA7-47F5-4BCB-B110-1732EE5D7FF3}" presName="rootConnector" presStyleLbl="node3" presStyleIdx="1" presStyleCnt="3"/>
      <dgm:spPr/>
      <dgm:t>
        <a:bodyPr/>
        <a:lstStyle/>
        <a:p>
          <a:endParaRPr lang="en-US"/>
        </a:p>
      </dgm:t>
    </dgm:pt>
    <dgm:pt modelId="{08450112-97D6-422E-9F4B-9E6A66713867}" type="pres">
      <dgm:prSet presAssocID="{6590BDA7-47F5-4BCB-B110-1732EE5D7FF3}" presName="hierChild4" presStyleCnt="0"/>
      <dgm:spPr/>
    </dgm:pt>
    <dgm:pt modelId="{3BE1015D-8949-4B1C-A0BC-161E170131DE}" type="pres">
      <dgm:prSet presAssocID="{EFF7F508-4CF2-4FAD-91AC-E4568C219CB2}" presName="Name37" presStyleLbl="parChTrans1D4" presStyleIdx="4" presStyleCnt="11"/>
      <dgm:spPr/>
      <dgm:t>
        <a:bodyPr/>
        <a:lstStyle/>
        <a:p>
          <a:endParaRPr lang="en-US"/>
        </a:p>
      </dgm:t>
    </dgm:pt>
    <dgm:pt modelId="{26F8A7EB-7B6A-409D-B33F-B86412046EE5}" type="pres">
      <dgm:prSet presAssocID="{66F5D9B7-19CC-4EAB-AE87-AB99855B24DC}" presName="hierRoot2" presStyleCnt="0">
        <dgm:presLayoutVars>
          <dgm:hierBranch val="init"/>
        </dgm:presLayoutVars>
      </dgm:prSet>
      <dgm:spPr/>
    </dgm:pt>
    <dgm:pt modelId="{51B2603D-781D-43AA-B432-C0F3D5C85C73}" type="pres">
      <dgm:prSet presAssocID="{66F5D9B7-19CC-4EAB-AE87-AB99855B24DC}" presName="rootComposite" presStyleCnt="0"/>
      <dgm:spPr/>
    </dgm:pt>
    <dgm:pt modelId="{F130320E-97B6-4F64-9CF3-7EAC9227A4FE}" type="pres">
      <dgm:prSet presAssocID="{66F5D9B7-19CC-4EAB-AE87-AB99855B24DC}" presName="rootText" presStyleLbl="node4" presStyleIdx="4" presStyleCnt="11">
        <dgm:presLayoutVars>
          <dgm:chPref val="3"/>
        </dgm:presLayoutVars>
      </dgm:prSet>
      <dgm:spPr/>
      <dgm:t>
        <a:bodyPr/>
        <a:lstStyle/>
        <a:p>
          <a:endParaRPr lang="en-US"/>
        </a:p>
      </dgm:t>
    </dgm:pt>
    <dgm:pt modelId="{EB413274-9AEF-4F22-8784-DB7B737BCC9E}" type="pres">
      <dgm:prSet presAssocID="{66F5D9B7-19CC-4EAB-AE87-AB99855B24DC}" presName="rootConnector" presStyleLbl="node4" presStyleIdx="4" presStyleCnt="11"/>
      <dgm:spPr/>
      <dgm:t>
        <a:bodyPr/>
        <a:lstStyle/>
        <a:p>
          <a:endParaRPr lang="en-US"/>
        </a:p>
      </dgm:t>
    </dgm:pt>
    <dgm:pt modelId="{BE139D2E-929A-4086-9B72-E102F9402046}" type="pres">
      <dgm:prSet presAssocID="{66F5D9B7-19CC-4EAB-AE87-AB99855B24DC}" presName="hierChild4" presStyleCnt="0"/>
      <dgm:spPr/>
    </dgm:pt>
    <dgm:pt modelId="{D8177ADC-13B1-4F33-A544-F4C7F2E6B617}" type="pres">
      <dgm:prSet presAssocID="{66F5D9B7-19CC-4EAB-AE87-AB99855B24DC}" presName="hierChild5" presStyleCnt="0"/>
      <dgm:spPr/>
    </dgm:pt>
    <dgm:pt modelId="{1C85C6CD-68E9-4A6A-A2EA-1834DDBE8FD0}" type="pres">
      <dgm:prSet presAssocID="{92C4D0DD-2C1E-440E-9603-FA45C7659E39}" presName="Name37" presStyleLbl="parChTrans1D4" presStyleIdx="5" presStyleCnt="11"/>
      <dgm:spPr/>
      <dgm:t>
        <a:bodyPr/>
        <a:lstStyle/>
        <a:p>
          <a:endParaRPr lang="en-US"/>
        </a:p>
      </dgm:t>
    </dgm:pt>
    <dgm:pt modelId="{15487FF9-8F45-4800-888E-AD188D8ACD75}" type="pres">
      <dgm:prSet presAssocID="{5CDA51E5-1243-45AC-9933-5AB2099EF3D0}" presName="hierRoot2" presStyleCnt="0">
        <dgm:presLayoutVars>
          <dgm:hierBranch val="init"/>
        </dgm:presLayoutVars>
      </dgm:prSet>
      <dgm:spPr/>
    </dgm:pt>
    <dgm:pt modelId="{924FD4A9-BAE0-460D-91A9-ED600C3464AB}" type="pres">
      <dgm:prSet presAssocID="{5CDA51E5-1243-45AC-9933-5AB2099EF3D0}" presName="rootComposite" presStyleCnt="0"/>
      <dgm:spPr/>
    </dgm:pt>
    <dgm:pt modelId="{02EB59BE-8153-46F8-9756-A690ECCC37BD}" type="pres">
      <dgm:prSet presAssocID="{5CDA51E5-1243-45AC-9933-5AB2099EF3D0}" presName="rootText" presStyleLbl="node4" presStyleIdx="5" presStyleCnt="11">
        <dgm:presLayoutVars>
          <dgm:chPref val="3"/>
        </dgm:presLayoutVars>
      </dgm:prSet>
      <dgm:spPr/>
      <dgm:t>
        <a:bodyPr/>
        <a:lstStyle/>
        <a:p>
          <a:endParaRPr lang="en-US"/>
        </a:p>
      </dgm:t>
    </dgm:pt>
    <dgm:pt modelId="{2567DC42-FCD1-474D-BF55-F42D7F9F647D}" type="pres">
      <dgm:prSet presAssocID="{5CDA51E5-1243-45AC-9933-5AB2099EF3D0}" presName="rootConnector" presStyleLbl="node4" presStyleIdx="5" presStyleCnt="11"/>
      <dgm:spPr/>
      <dgm:t>
        <a:bodyPr/>
        <a:lstStyle/>
        <a:p>
          <a:endParaRPr lang="en-US"/>
        </a:p>
      </dgm:t>
    </dgm:pt>
    <dgm:pt modelId="{3C3C40C6-07DE-4CFB-B749-1298BE2EA0CC}" type="pres">
      <dgm:prSet presAssocID="{5CDA51E5-1243-45AC-9933-5AB2099EF3D0}" presName="hierChild4" presStyleCnt="0"/>
      <dgm:spPr/>
    </dgm:pt>
    <dgm:pt modelId="{9DE1FF49-F37F-41C6-83E0-BEEAF66A00E0}" type="pres">
      <dgm:prSet presAssocID="{5CDA51E5-1243-45AC-9933-5AB2099EF3D0}" presName="hierChild5" presStyleCnt="0"/>
      <dgm:spPr/>
    </dgm:pt>
    <dgm:pt modelId="{7CB2D8E6-AD57-4F4B-A197-A2F4D73C52CB}" type="pres">
      <dgm:prSet presAssocID="{5F13F4CF-7A67-4BF8-B4C6-8E9FC8A0F231}" presName="Name37" presStyleLbl="parChTrans1D4" presStyleIdx="6" presStyleCnt="11"/>
      <dgm:spPr/>
      <dgm:t>
        <a:bodyPr/>
        <a:lstStyle/>
        <a:p>
          <a:endParaRPr lang="en-US"/>
        </a:p>
      </dgm:t>
    </dgm:pt>
    <dgm:pt modelId="{357CE0F3-2F3C-4EA6-879B-250AC0FFD07C}" type="pres">
      <dgm:prSet presAssocID="{3C0C0B81-D371-4B19-9EB1-D5CAFCA60BF9}" presName="hierRoot2" presStyleCnt="0">
        <dgm:presLayoutVars>
          <dgm:hierBranch val="init"/>
        </dgm:presLayoutVars>
      </dgm:prSet>
      <dgm:spPr/>
    </dgm:pt>
    <dgm:pt modelId="{846DF2BD-1DF4-4249-A7F4-5532F2F16D94}" type="pres">
      <dgm:prSet presAssocID="{3C0C0B81-D371-4B19-9EB1-D5CAFCA60BF9}" presName="rootComposite" presStyleCnt="0"/>
      <dgm:spPr/>
    </dgm:pt>
    <dgm:pt modelId="{05E25607-33AA-4AB4-8477-D79DAA96C811}" type="pres">
      <dgm:prSet presAssocID="{3C0C0B81-D371-4B19-9EB1-D5CAFCA60BF9}" presName="rootText" presStyleLbl="node4" presStyleIdx="6" presStyleCnt="11">
        <dgm:presLayoutVars>
          <dgm:chPref val="3"/>
        </dgm:presLayoutVars>
      </dgm:prSet>
      <dgm:spPr/>
      <dgm:t>
        <a:bodyPr/>
        <a:lstStyle/>
        <a:p>
          <a:endParaRPr lang="en-US"/>
        </a:p>
      </dgm:t>
    </dgm:pt>
    <dgm:pt modelId="{7F4C7C58-13A7-4906-BA73-E95079D69A96}" type="pres">
      <dgm:prSet presAssocID="{3C0C0B81-D371-4B19-9EB1-D5CAFCA60BF9}" presName="rootConnector" presStyleLbl="node4" presStyleIdx="6" presStyleCnt="11"/>
      <dgm:spPr/>
      <dgm:t>
        <a:bodyPr/>
        <a:lstStyle/>
        <a:p>
          <a:endParaRPr lang="en-US"/>
        </a:p>
      </dgm:t>
    </dgm:pt>
    <dgm:pt modelId="{6DEC4C08-3B55-40C8-A871-C40EB3968843}" type="pres">
      <dgm:prSet presAssocID="{3C0C0B81-D371-4B19-9EB1-D5CAFCA60BF9}" presName="hierChild4" presStyleCnt="0"/>
      <dgm:spPr/>
    </dgm:pt>
    <dgm:pt modelId="{4BBB3F3F-25EA-46F5-92B2-9C8A9E91CA1A}" type="pres">
      <dgm:prSet presAssocID="{3C0C0B81-D371-4B19-9EB1-D5CAFCA60BF9}" presName="hierChild5" presStyleCnt="0"/>
      <dgm:spPr/>
    </dgm:pt>
    <dgm:pt modelId="{DFE797FA-4B60-4A6D-ACF3-8C661F56BD46}" type="pres">
      <dgm:prSet presAssocID="{B9B4DC64-C140-4675-ABCA-DA55AA20E410}" presName="Name37" presStyleLbl="parChTrans1D4" presStyleIdx="7" presStyleCnt="11"/>
      <dgm:spPr/>
      <dgm:t>
        <a:bodyPr/>
        <a:lstStyle/>
        <a:p>
          <a:endParaRPr lang="en-US"/>
        </a:p>
      </dgm:t>
    </dgm:pt>
    <dgm:pt modelId="{7AF22A12-5974-4A38-AB1D-64F7F9A1F530}" type="pres">
      <dgm:prSet presAssocID="{0A3BA10F-CE62-4FD7-85A7-D61C4B6C8AA1}" presName="hierRoot2" presStyleCnt="0">
        <dgm:presLayoutVars>
          <dgm:hierBranch val="init"/>
        </dgm:presLayoutVars>
      </dgm:prSet>
      <dgm:spPr/>
    </dgm:pt>
    <dgm:pt modelId="{BA1403FB-FDAE-4F04-8F10-AC844ED1D6CC}" type="pres">
      <dgm:prSet presAssocID="{0A3BA10F-CE62-4FD7-85A7-D61C4B6C8AA1}" presName="rootComposite" presStyleCnt="0"/>
      <dgm:spPr/>
    </dgm:pt>
    <dgm:pt modelId="{E0CFB4BA-32F4-4CD8-A091-97BAC9690208}" type="pres">
      <dgm:prSet presAssocID="{0A3BA10F-CE62-4FD7-85A7-D61C4B6C8AA1}" presName="rootText" presStyleLbl="node4" presStyleIdx="7" presStyleCnt="11">
        <dgm:presLayoutVars>
          <dgm:chPref val="3"/>
        </dgm:presLayoutVars>
      </dgm:prSet>
      <dgm:spPr/>
      <dgm:t>
        <a:bodyPr/>
        <a:lstStyle/>
        <a:p>
          <a:endParaRPr lang="en-US"/>
        </a:p>
      </dgm:t>
    </dgm:pt>
    <dgm:pt modelId="{04BC768D-8DD3-415C-A893-21D6A938B250}" type="pres">
      <dgm:prSet presAssocID="{0A3BA10F-CE62-4FD7-85A7-D61C4B6C8AA1}" presName="rootConnector" presStyleLbl="node4" presStyleIdx="7" presStyleCnt="11"/>
      <dgm:spPr/>
      <dgm:t>
        <a:bodyPr/>
        <a:lstStyle/>
        <a:p>
          <a:endParaRPr lang="en-US"/>
        </a:p>
      </dgm:t>
    </dgm:pt>
    <dgm:pt modelId="{CBE8E32F-2E9E-4CD7-AC11-96DFD4335028}" type="pres">
      <dgm:prSet presAssocID="{0A3BA10F-CE62-4FD7-85A7-D61C4B6C8AA1}" presName="hierChild4" presStyleCnt="0"/>
      <dgm:spPr/>
    </dgm:pt>
    <dgm:pt modelId="{9B06499C-6332-40B9-B019-010E2D613FD9}" type="pres">
      <dgm:prSet presAssocID="{0A3BA10F-CE62-4FD7-85A7-D61C4B6C8AA1}" presName="hierChild5" presStyleCnt="0"/>
      <dgm:spPr/>
    </dgm:pt>
    <dgm:pt modelId="{2AAD256B-C8E9-46B4-B2DC-FF3A927D5B34}" type="pres">
      <dgm:prSet presAssocID="{6590BDA7-47F5-4BCB-B110-1732EE5D7FF3}" presName="hierChild5" presStyleCnt="0"/>
      <dgm:spPr/>
    </dgm:pt>
    <dgm:pt modelId="{45BD9A53-E986-4BF1-B1CD-E6874F6FDC88}" type="pres">
      <dgm:prSet presAssocID="{3632BAAC-E37F-45F6-B048-3FEC6CE7B454}" presName="hierChild5" presStyleCnt="0"/>
      <dgm:spPr/>
    </dgm:pt>
    <dgm:pt modelId="{D1807BFD-9364-457F-835D-5685B084A836}" type="pres">
      <dgm:prSet presAssocID="{3026C454-106A-4A26-AEAD-A306DCAF0E59}" presName="Name37" presStyleLbl="parChTrans1D2" presStyleIdx="2" presStyleCnt="3"/>
      <dgm:spPr/>
      <dgm:t>
        <a:bodyPr/>
        <a:lstStyle/>
        <a:p>
          <a:endParaRPr lang="en-US"/>
        </a:p>
      </dgm:t>
    </dgm:pt>
    <dgm:pt modelId="{5414292A-5A4D-49B3-9FB1-3C176FAA6E16}" type="pres">
      <dgm:prSet presAssocID="{8FD61437-C371-4BF4-B089-83089D777FFD}" presName="hierRoot2" presStyleCnt="0">
        <dgm:presLayoutVars>
          <dgm:hierBranch val="init"/>
        </dgm:presLayoutVars>
      </dgm:prSet>
      <dgm:spPr/>
    </dgm:pt>
    <dgm:pt modelId="{F1C8F64A-E788-4717-9B65-139F51488A05}" type="pres">
      <dgm:prSet presAssocID="{8FD61437-C371-4BF4-B089-83089D777FFD}" presName="rootComposite" presStyleCnt="0"/>
      <dgm:spPr/>
    </dgm:pt>
    <dgm:pt modelId="{677535CC-96B9-49DB-ACB3-CEA1C3D1826B}" type="pres">
      <dgm:prSet presAssocID="{8FD61437-C371-4BF4-B089-83089D777FFD}" presName="rootText" presStyleLbl="node2" presStyleIdx="2" presStyleCnt="3" custLinFactX="17822" custLinFactNeighborX="100000">
        <dgm:presLayoutVars>
          <dgm:chPref val="3"/>
        </dgm:presLayoutVars>
      </dgm:prSet>
      <dgm:spPr/>
      <dgm:t>
        <a:bodyPr/>
        <a:lstStyle/>
        <a:p>
          <a:endParaRPr lang="en-US"/>
        </a:p>
      </dgm:t>
    </dgm:pt>
    <dgm:pt modelId="{D7010526-72CE-4E1A-8CE3-196842F60ABE}" type="pres">
      <dgm:prSet presAssocID="{8FD61437-C371-4BF4-B089-83089D777FFD}" presName="rootConnector" presStyleLbl="node2" presStyleIdx="2" presStyleCnt="3"/>
      <dgm:spPr/>
      <dgm:t>
        <a:bodyPr/>
        <a:lstStyle/>
        <a:p>
          <a:endParaRPr lang="en-US"/>
        </a:p>
      </dgm:t>
    </dgm:pt>
    <dgm:pt modelId="{0CE41759-A15B-41CA-A8F7-AE95EC0782C2}" type="pres">
      <dgm:prSet presAssocID="{8FD61437-C371-4BF4-B089-83089D777FFD}" presName="hierChild4" presStyleCnt="0"/>
      <dgm:spPr/>
    </dgm:pt>
    <dgm:pt modelId="{70C6B33F-94FC-443D-A1FE-DB0962143F19}" type="pres">
      <dgm:prSet presAssocID="{48FE9052-64B5-4A63-A301-95F4822AD491}" presName="Name37" presStyleLbl="parChTrans1D3" presStyleIdx="2" presStyleCnt="3"/>
      <dgm:spPr/>
      <dgm:t>
        <a:bodyPr/>
        <a:lstStyle/>
        <a:p>
          <a:endParaRPr lang="en-US"/>
        </a:p>
      </dgm:t>
    </dgm:pt>
    <dgm:pt modelId="{B840185E-9498-4736-8F1D-09C7B2A68954}" type="pres">
      <dgm:prSet presAssocID="{74983D29-9216-4BCD-9B27-B9603BBE1900}" presName="hierRoot2" presStyleCnt="0">
        <dgm:presLayoutVars>
          <dgm:hierBranch val="init"/>
        </dgm:presLayoutVars>
      </dgm:prSet>
      <dgm:spPr/>
    </dgm:pt>
    <dgm:pt modelId="{81A1F13F-E41D-4381-A65E-7233B9E9D410}" type="pres">
      <dgm:prSet presAssocID="{74983D29-9216-4BCD-9B27-B9603BBE1900}" presName="rootComposite" presStyleCnt="0"/>
      <dgm:spPr/>
    </dgm:pt>
    <dgm:pt modelId="{96A05DEB-9262-47FA-B19F-86494C4D6522}" type="pres">
      <dgm:prSet presAssocID="{74983D29-9216-4BCD-9B27-B9603BBE1900}" presName="rootText" presStyleLbl="node3" presStyleIdx="2" presStyleCnt="3" custLinFactNeighborX="70991">
        <dgm:presLayoutVars>
          <dgm:chPref val="3"/>
        </dgm:presLayoutVars>
      </dgm:prSet>
      <dgm:spPr/>
      <dgm:t>
        <a:bodyPr/>
        <a:lstStyle/>
        <a:p>
          <a:endParaRPr lang="en-US"/>
        </a:p>
      </dgm:t>
    </dgm:pt>
    <dgm:pt modelId="{63DADC7C-4BC1-49DE-8AF8-6DB8BC18E9FC}" type="pres">
      <dgm:prSet presAssocID="{74983D29-9216-4BCD-9B27-B9603BBE1900}" presName="rootConnector" presStyleLbl="node3" presStyleIdx="2" presStyleCnt="3"/>
      <dgm:spPr/>
      <dgm:t>
        <a:bodyPr/>
        <a:lstStyle/>
        <a:p>
          <a:endParaRPr lang="en-US"/>
        </a:p>
      </dgm:t>
    </dgm:pt>
    <dgm:pt modelId="{05B9B9C6-C9AB-418F-853F-76952D00DB96}" type="pres">
      <dgm:prSet presAssocID="{74983D29-9216-4BCD-9B27-B9603BBE1900}" presName="hierChild4" presStyleCnt="0"/>
      <dgm:spPr/>
    </dgm:pt>
    <dgm:pt modelId="{C3BF4548-4271-44A1-B7D6-F8E48C963747}" type="pres">
      <dgm:prSet presAssocID="{D0B8774D-897D-4C99-B6B8-1F58F1EA7BF8}" presName="Name37" presStyleLbl="parChTrans1D4" presStyleIdx="8" presStyleCnt="11"/>
      <dgm:spPr/>
      <dgm:t>
        <a:bodyPr/>
        <a:lstStyle/>
        <a:p>
          <a:endParaRPr lang="en-US"/>
        </a:p>
      </dgm:t>
    </dgm:pt>
    <dgm:pt modelId="{B81FC236-C281-4411-9501-80CFA175FBE9}" type="pres">
      <dgm:prSet presAssocID="{20EB24EE-9BB4-4B67-80DF-E221197DAF03}" presName="hierRoot2" presStyleCnt="0">
        <dgm:presLayoutVars>
          <dgm:hierBranch val="init"/>
        </dgm:presLayoutVars>
      </dgm:prSet>
      <dgm:spPr/>
    </dgm:pt>
    <dgm:pt modelId="{DAA2CA40-5E43-422C-BB02-D46B26DA9123}" type="pres">
      <dgm:prSet presAssocID="{20EB24EE-9BB4-4B67-80DF-E221197DAF03}" presName="rootComposite" presStyleCnt="0"/>
      <dgm:spPr/>
    </dgm:pt>
    <dgm:pt modelId="{C713BD97-F8E5-4679-85CB-413EF79F8E59}" type="pres">
      <dgm:prSet presAssocID="{20EB24EE-9BB4-4B67-80DF-E221197DAF03}" presName="rootText" presStyleLbl="node4" presStyleIdx="8" presStyleCnt="11" custLinFactNeighborX="76103">
        <dgm:presLayoutVars>
          <dgm:chPref val="3"/>
        </dgm:presLayoutVars>
      </dgm:prSet>
      <dgm:spPr/>
      <dgm:t>
        <a:bodyPr/>
        <a:lstStyle/>
        <a:p>
          <a:endParaRPr lang="en-US"/>
        </a:p>
      </dgm:t>
    </dgm:pt>
    <dgm:pt modelId="{D92AA997-A630-4428-B824-F4BF29044DC2}" type="pres">
      <dgm:prSet presAssocID="{20EB24EE-9BB4-4B67-80DF-E221197DAF03}" presName="rootConnector" presStyleLbl="node4" presStyleIdx="8" presStyleCnt="11"/>
      <dgm:spPr/>
      <dgm:t>
        <a:bodyPr/>
        <a:lstStyle/>
        <a:p>
          <a:endParaRPr lang="en-US"/>
        </a:p>
      </dgm:t>
    </dgm:pt>
    <dgm:pt modelId="{539BB395-941A-4203-9CE5-468BC01C3FD5}" type="pres">
      <dgm:prSet presAssocID="{20EB24EE-9BB4-4B67-80DF-E221197DAF03}" presName="hierChild4" presStyleCnt="0"/>
      <dgm:spPr/>
    </dgm:pt>
    <dgm:pt modelId="{A51B30B9-7C5C-48E5-9D9E-4DF3E3AAD84C}" type="pres">
      <dgm:prSet presAssocID="{20EB24EE-9BB4-4B67-80DF-E221197DAF03}" presName="hierChild5" presStyleCnt="0"/>
      <dgm:spPr/>
    </dgm:pt>
    <dgm:pt modelId="{D559B839-CE57-4486-832C-6841DBC6D285}" type="pres">
      <dgm:prSet presAssocID="{49BC4C38-E702-4BE5-A6D4-BEEA3C129330}" presName="Name37" presStyleLbl="parChTrans1D4" presStyleIdx="9" presStyleCnt="11"/>
      <dgm:spPr/>
      <dgm:t>
        <a:bodyPr/>
        <a:lstStyle/>
        <a:p>
          <a:endParaRPr lang="en-US"/>
        </a:p>
      </dgm:t>
    </dgm:pt>
    <dgm:pt modelId="{FC42FF1C-58F4-4456-9CB8-E17E9B7DAF26}" type="pres">
      <dgm:prSet presAssocID="{609C52B2-CA86-4EA3-8D5C-E073BE5A7050}" presName="hierRoot2" presStyleCnt="0">
        <dgm:presLayoutVars>
          <dgm:hierBranch val="init"/>
        </dgm:presLayoutVars>
      </dgm:prSet>
      <dgm:spPr/>
    </dgm:pt>
    <dgm:pt modelId="{7863ECFC-4D2B-4271-AFBD-ECFE6A78BB42}" type="pres">
      <dgm:prSet presAssocID="{609C52B2-CA86-4EA3-8D5C-E073BE5A7050}" presName="rootComposite" presStyleCnt="0"/>
      <dgm:spPr/>
    </dgm:pt>
    <dgm:pt modelId="{8D93E67F-3599-4F58-83DB-F1222E9262DE}" type="pres">
      <dgm:prSet presAssocID="{609C52B2-CA86-4EA3-8D5C-E073BE5A7050}" presName="rootText" presStyleLbl="node4" presStyleIdx="9" presStyleCnt="11" custLinFactNeighborX="76100">
        <dgm:presLayoutVars>
          <dgm:chPref val="3"/>
        </dgm:presLayoutVars>
      </dgm:prSet>
      <dgm:spPr/>
      <dgm:t>
        <a:bodyPr/>
        <a:lstStyle/>
        <a:p>
          <a:endParaRPr lang="en-US"/>
        </a:p>
      </dgm:t>
    </dgm:pt>
    <dgm:pt modelId="{C76CAA44-73D9-479F-B8A6-AA0FCEE5351E}" type="pres">
      <dgm:prSet presAssocID="{609C52B2-CA86-4EA3-8D5C-E073BE5A7050}" presName="rootConnector" presStyleLbl="node4" presStyleIdx="9" presStyleCnt="11"/>
      <dgm:spPr/>
      <dgm:t>
        <a:bodyPr/>
        <a:lstStyle/>
        <a:p>
          <a:endParaRPr lang="en-US"/>
        </a:p>
      </dgm:t>
    </dgm:pt>
    <dgm:pt modelId="{2CC5CF63-44B0-4A66-AE73-A75056E32416}" type="pres">
      <dgm:prSet presAssocID="{609C52B2-CA86-4EA3-8D5C-E073BE5A7050}" presName="hierChild4" presStyleCnt="0"/>
      <dgm:spPr/>
    </dgm:pt>
    <dgm:pt modelId="{38546660-3675-44AA-94E9-D19BE84F6239}" type="pres">
      <dgm:prSet presAssocID="{609C52B2-CA86-4EA3-8D5C-E073BE5A7050}" presName="hierChild5" presStyleCnt="0"/>
      <dgm:spPr/>
    </dgm:pt>
    <dgm:pt modelId="{8C614083-B038-49AF-A3EE-41F360C66EB4}" type="pres">
      <dgm:prSet presAssocID="{CE19693B-2E88-459B-9CF1-6767E63BE83F}" presName="Name37" presStyleLbl="parChTrans1D4" presStyleIdx="10" presStyleCnt="11"/>
      <dgm:spPr/>
      <dgm:t>
        <a:bodyPr/>
        <a:lstStyle/>
        <a:p>
          <a:endParaRPr lang="en-US"/>
        </a:p>
      </dgm:t>
    </dgm:pt>
    <dgm:pt modelId="{0E8726D8-14A6-455F-8604-4646C87596C4}" type="pres">
      <dgm:prSet presAssocID="{C82DA2F2-0F39-4865-B9B1-C145B1E5A055}" presName="hierRoot2" presStyleCnt="0">
        <dgm:presLayoutVars>
          <dgm:hierBranch val="init"/>
        </dgm:presLayoutVars>
      </dgm:prSet>
      <dgm:spPr/>
    </dgm:pt>
    <dgm:pt modelId="{DB41F24F-84C5-45DC-874A-81B03EEB69C9}" type="pres">
      <dgm:prSet presAssocID="{C82DA2F2-0F39-4865-B9B1-C145B1E5A055}" presName="rootComposite" presStyleCnt="0"/>
      <dgm:spPr/>
    </dgm:pt>
    <dgm:pt modelId="{F3BF0D08-63FA-4945-91D1-ECD5AB26A886}" type="pres">
      <dgm:prSet presAssocID="{C82DA2F2-0F39-4865-B9B1-C145B1E5A055}" presName="rootText" presStyleLbl="node4" presStyleIdx="10" presStyleCnt="11" custLinFactNeighborX="77811">
        <dgm:presLayoutVars>
          <dgm:chPref val="3"/>
        </dgm:presLayoutVars>
      </dgm:prSet>
      <dgm:spPr/>
      <dgm:t>
        <a:bodyPr/>
        <a:lstStyle/>
        <a:p>
          <a:endParaRPr lang="en-US"/>
        </a:p>
      </dgm:t>
    </dgm:pt>
    <dgm:pt modelId="{92AF75A6-5275-4046-8FC1-243C5D53540A}" type="pres">
      <dgm:prSet presAssocID="{C82DA2F2-0F39-4865-B9B1-C145B1E5A055}" presName="rootConnector" presStyleLbl="node4" presStyleIdx="10" presStyleCnt="11"/>
      <dgm:spPr/>
      <dgm:t>
        <a:bodyPr/>
        <a:lstStyle/>
        <a:p>
          <a:endParaRPr lang="en-US"/>
        </a:p>
      </dgm:t>
    </dgm:pt>
    <dgm:pt modelId="{0285146A-3C5A-450C-BAE4-B133835D4AC4}" type="pres">
      <dgm:prSet presAssocID="{C82DA2F2-0F39-4865-B9B1-C145B1E5A055}" presName="hierChild4" presStyleCnt="0"/>
      <dgm:spPr/>
    </dgm:pt>
    <dgm:pt modelId="{50CBD428-BC69-49C7-B579-7458BE6A6931}" type="pres">
      <dgm:prSet presAssocID="{C82DA2F2-0F39-4865-B9B1-C145B1E5A055}" presName="hierChild5" presStyleCnt="0"/>
      <dgm:spPr/>
    </dgm:pt>
    <dgm:pt modelId="{1B8C3517-0991-4FCD-8FFC-E3AB7B0630AB}" type="pres">
      <dgm:prSet presAssocID="{74983D29-9216-4BCD-9B27-B9603BBE1900}" presName="hierChild5" presStyleCnt="0"/>
      <dgm:spPr/>
    </dgm:pt>
    <dgm:pt modelId="{7B9B5951-1413-4115-B5C3-B15726B32DCC}" type="pres">
      <dgm:prSet presAssocID="{8FD61437-C371-4BF4-B089-83089D777FFD}" presName="hierChild5" presStyleCnt="0"/>
      <dgm:spPr/>
    </dgm:pt>
    <dgm:pt modelId="{27437225-EF7E-43C2-A7BF-62A26BA93FEB}" type="pres">
      <dgm:prSet presAssocID="{3BC9FE6B-9512-4123-A1F8-82AA32F3FD09}" presName="hierChild3" presStyleCnt="0"/>
      <dgm:spPr/>
    </dgm:pt>
  </dgm:ptLst>
  <dgm:cxnLst>
    <dgm:cxn modelId="{4C261413-0C8A-4F75-A0BC-7398544C5BC0}" type="presOf" srcId="{20EB24EE-9BB4-4B67-80DF-E221197DAF03}" destId="{D92AA997-A630-4428-B824-F4BF29044DC2}" srcOrd="1" destOrd="0" presId="urn:microsoft.com/office/officeart/2005/8/layout/orgChart1"/>
    <dgm:cxn modelId="{AF4214A9-18BB-4861-858E-1D7774319325}" type="presOf" srcId="{2FD3B0EB-A3F2-4237-AB7A-90B7BDC845E6}" destId="{3FB02583-70E0-4887-A3B6-4BAF56054FE4}" srcOrd="0" destOrd="0" presId="urn:microsoft.com/office/officeart/2005/8/layout/orgChart1"/>
    <dgm:cxn modelId="{3B737099-1082-4040-84D8-45449448FA6B}" type="presOf" srcId="{2FD3B0EB-A3F2-4237-AB7A-90B7BDC845E6}" destId="{F7C601D2-6314-4CC9-84A4-A3186C03EF52}" srcOrd="1" destOrd="0" presId="urn:microsoft.com/office/officeart/2005/8/layout/orgChart1"/>
    <dgm:cxn modelId="{AE12109A-292F-424A-BFCD-BD117AF2216B}" srcId="{3BC9FE6B-9512-4123-A1F8-82AA32F3FD09}" destId="{E71E0F39-B87D-409D-98D7-ED048CC3BCAE}" srcOrd="0" destOrd="0" parTransId="{327050F5-F061-4772-8CBC-DBA321215980}" sibTransId="{5F5E68B3-4FC6-4E3F-8D4F-C7EB44EFA9F0}"/>
    <dgm:cxn modelId="{04395A86-CA7F-467D-BC30-84EE8558C360}" type="presOf" srcId="{CE19693B-2E88-459B-9CF1-6767E63BE83F}" destId="{8C614083-B038-49AF-A3EE-41F360C66EB4}" srcOrd="0" destOrd="0" presId="urn:microsoft.com/office/officeart/2005/8/layout/orgChart1"/>
    <dgm:cxn modelId="{433184E6-E50B-4145-A4BB-CCE23BAB6928}" type="presOf" srcId="{E71E0F39-B87D-409D-98D7-ED048CC3BCAE}" destId="{30020E3F-0173-44CB-9925-24A09EB1A061}" srcOrd="0" destOrd="0" presId="urn:microsoft.com/office/officeart/2005/8/layout/orgChart1"/>
    <dgm:cxn modelId="{611C040D-3752-4F02-908C-4F4C673E2E3F}" srcId="{3632BAAC-E37F-45F6-B048-3FEC6CE7B454}" destId="{6590BDA7-47F5-4BCB-B110-1732EE5D7FF3}" srcOrd="0" destOrd="0" parTransId="{15F882BF-A127-4CF0-AC1C-ED0F0BD7B5CD}" sibTransId="{7590C4EA-300F-4AB0-8618-1B06F94C55FE}"/>
    <dgm:cxn modelId="{CC2A8C8E-147E-49E6-AC8B-9E53A7C6B161}" type="presOf" srcId="{56BEC23D-617D-4DF9-8AFE-4490672F7925}" destId="{A415FB1E-728D-4C5E-9498-4A4384E91422}" srcOrd="0" destOrd="0" presId="urn:microsoft.com/office/officeart/2005/8/layout/orgChart1"/>
    <dgm:cxn modelId="{0D0E18C3-0C10-481A-956B-CCDC2274C25C}" srcId="{6590BDA7-47F5-4BCB-B110-1732EE5D7FF3}" destId="{0A3BA10F-CE62-4FD7-85A7-D61C4B6C8AA1}" srcOrd="3" destOrd="0" parTransId="{B9B4DC64-C140-4675-ABCA-DA55AA20E410}" sibTransId="{44EC8555-D25A-40E4-8FEA-938153CD7517}"/>
    <dgm:cxn modelId="{5D8192C0-FAA1-4A4E-92A4-F16AEB0077AE}" type="presOf" srcId="{D3E0818F-7F54-42BA-85AD-5E4846D21724}" destId="{57C9ED63-98D0-4DB7-A208-3B5901721C04}" srcOrd="0" destOrd="0" presId="urn:microsoft.com/office/officeart/2005/8/layout/orgChart1"/>
    <dgm:cxn modelId="{626BDCEA-CA0A-4017-883D-34FFD28DD972}" srcId="{E71E0F39-B87D-409D-98D7-ED048CC3BCAE}" destId="{25F30AD6-475B-4C37-9030-89F3DFC3BF34}" srcOrd="0" destOrd="0" parTransId="{74AFC84B-FD52-428A-A1E9-52D80ABAC249}" sibTransId="{994DAE1B-7359-4DD1-BB5D-CA37F6A7037C}"/>
    <dgm:cxn modelId="{4F85C3D2-0B2D-48E3-8EDA-B96C9E2E74FD}" type="presOf" srcId="{5CDA51E5-1243-45AC-9933-5AB2099EF3D0}" destId="{02EB59BE-8153-46F8-9756-A690ECCC37BD}" srcOrd="0" destOrd="0" presId="urn:microsoft.com/office/officeart/2005/8/layout/orgChart1"/>
    <dgm:cxn modelId="{9CAAB963-6101-4699-B640-F3B36D7BA67D}" type="presOf" srcId="{609C52B2-CA86-4EA3-8D5C-E073BE5A7050}" destId="{C76CAA44-73D9-479F-B8A6-AA0FCEE5351E}" srcOrd="1" destOrd="0" presId="urn:microsoft.com/office/officeart/2005/8/layout/orgChart1"/>
    <dgm:cxn modelId="{E95320F6-F7C9-43E4-88C5-1D66DD980FED}" type="presOf" srcId="{3C0C0B81-D371-4B19-9EB1-D5CAFCA60BF9}" destId="{05E25607-33AA-4AB4-8477-D79DAA96C811}" srcOrd="0" destOrd="0" presId="urn:microsoft.com/office/officeart/2005/8/layout/orgChart1"/>
    <dgm:cxn modelId="{A8A164A8-93D6-45F0-AF57-EE5E7241833C}" type="presOf" srcId="{B9B4DC64-C140-4675-ABCA-DA55AA20E410}" destId="{DFE797FA-4B60-4A6D-ACF3-8C661F56BD46}" srcOrd="0" destOrd="0" presId="urn:microsoft.com/office/officeart/2005/8/layout/orgChart1"/>
    <dgm:cxn modelId="{BA39DC3A-E611-4D3B-8BC0-55564D162CA9}" type="presOf" srcId="{0A3BA10F-CE62-4FD7-85A7-D61C4B6C8AA1}" destId="{E0CFB4BA-32F4-4CD8-A091-97BAC9690208}" srcOrd="0" destOrd="0" presId="urn:microsoft.com/office/officeart/2005/8/layout/orgChart1"/>
    <dgm:cxn modelId="{C29C1053-4277-471F-9156-A6582F560F5A}" type="presOf" srcId="{92C4D0DD-2C1E-440E-9603-FA45C7659E39}" destId="{1C85C6CD-68E9-4A6A-A2EA-1834DDBE8FD0}" srcOrd="0" destOrd="0" presId="urn:microsoft.com/office/officeart/2005/8/layout/orgChart1"/>
    <dgm:cxn modelId="{0058D643-A132-417A-8F01-288C8C9A3B6C}" type="presOf" srcId="{48FE9052-64B5-4A63-A301-95F4822AD491}" destId="{70C6B33F-94FC-443D-A1FE-DB0962143F19}" srcOrd="0" destOrd="0" presId="urn:microsoft.com/office/officeart/2005/8/layout/orgChart1"/>
    <dgm:cxn modelId="{2640019E-F62B-4C29-A66C-661D06ABB05D}" type="presOf" srcId="{8F6F0A59-70A2-4EE2-8D1A-65BF12AF1DD2}" destId="{7BA844DF-1919-45A3-B213-B594C6DB837C}" srcOrd="0" destOrd="0" presId="urn:microsoft.com/office/officeart/2005/8/layout/orgChart1"/>
    <dgm:cxn modelId="{6A98F92D-7948-45AC-9E60-9E72AB4B613D}" type="presOf" srcId="{8FD61437-C371-4BF4-B089-83089D777FFD}" destId="{D7010526-72CE-4E1A-8CE3-196842F60ABE}" srcOrd="1" destOrd="0" presId="urn:microsoft.com/office/officeart/2005/8/layout/orgChart1"/>
    <dgm:cxn modelId="{4EE1B280-F237-4BC1-94B7-B742B91C1E8B}" type="presOf" srcId="{3BC9FE6B-9512-4123-A1F8-82AA32F3FD09}" destId="{E6F4F475-06C1-4E43-90E7-B78415FA82A6}" srcOrd="1" destOrd="0" presId="urn:microsoft.com/office/officeart/2005/8/layout/orgChart1"/>
    <dgm:cxn modelId="{0F000DE5-7D10-46E3-815E-0DB383DB9A67}" srcId="{74983D29-9216-4BCD-9B27-B9603BBE1900}" destId="{609C52B2-CA86-4EA3-8D5C-E073BE5A7050}" srcOrd="1" destOrd="0" parTransId="{49BC4C38-E702-4BE5-A6D4-BEEA3C129330}" sibTransId="{696E9721-1298-488C-8562-FF73D70CA7D6}"/>
    <dgm:cxn modelId="{8E212A37-05FB-4DBC-BE9D-047CE0B99B01}" type="presOf" srcId="{25F30AD6-475B-4C37-9030-89F3DFC3BF34}" destId="{C40E9939-77B5-42DE-B124-E949F9E52212}" srcOrd="0" destOrd="0" presId="urn:microsoft.com/office/officeart/2005/8/layout/orgChart1"/>
    <dgm:cxn modelId="{6E826907-E387-427C-9EC1-F2D7BB570360}" srcId="{74983D29-9216-4BCD-9B27-B9603BBE1900}" destId="{20EB24EE-9BB4-4B67-80DF-E221197DAF03}" srcOrd="0" destOrd="0" parTransId="{D0B8774D-897D-4C99-B6B8-1F58F1EA7BF8}" sibTransId="{D55FA644-7BB4-40E4-9CAA-770EBCE81010}"/>
    <dgm:cxn modelId="{367438B1-4BF3-46FF-A0B2-B06D8AD47045}" type="presOf" srcId="{66F5D9B7-19CC-4EAB-AE87-AB99855B24DC}" destId="{EB413274-9AEF-4F22-8784-DB7B737BCC9E}" srcOrd="1" destOrd="0" presId="urn:microsoft.com/office/officeart/2005/8/layout/orgChart1"/>
    <dgm:cxn modelId="{F2077E46-4460-49D5-A7E7-FC6C0FF8C7AF}" srcId="{25F30AD6-475B-4C37-9030-89F3DFC3BF34}" destId="{A1742960-96D1-41E7-B6C7-2AF4C2774497}" srcOrd="1" destOrd="0" parTransId="{56BEC23D-617D-4DF9-8AFE-4490672F7925}" sibTransId="{33485B52-F54C-483D-969F-1F33CA6A4275}"/>
    <dgm:cxn modelId="{AFFBC013-F471-4140-9CC4-4FB215E13A0C}" type="presOf" srcId="{8696EF36-7E1C-43F3-AD0D-D9C6D02DBF3B}" destId="{6D7E40C8-75FC-41D2-8EDB-672E548C720B}" srcOrd="1" destOrd="0" presId="urn:microsoft.com/office/officeart/2005/8/layout/orgChart1"/>
    <dgm:cxn modelId="{22FFDA1F-BD89-4BA4-840E-DEFBC64F1DD9}" type="presOf" srcId="{081BF57A-20C2-4551-90FF-E65FA4FE9BB9}" destId="{A953286D-4E90-4155-9FFF-63E13FCB9CFF}" srcOrd="0" destOrd="0" presId="urn:microsoft.com/office/officeart/2005/8/layout/orgChart1"/>
    <dgm:cxn modelId="{F9928B75-0EA9-44F4-A9AD-183FC55B445B}" srcId="{6590BDA7-47F5-4BCB-B110-1732EE5D7FF3}" destId="{3C0C0B81-D371-4B19-9EB1-D5CAFCA60BF9}" srcOrd="2" destOrd="0" parTransId="{5F13F4CF-7A67-4BF8-B4C6-8E9FC8A0F231}" sibTransId="{107355E3-EAEC-4B03-8C7C-2A7F03F16BDF}"/>
    <dgm:cxn modelId="{23F82B8E-955C-44B9-9881-6ED66EE63AD5}" type="presOf" srcId="{74983D29-9216-4BCD-9B27-B9603BBE1900}" destId="{63DADC7C-4BC1-49DE-8AF8-6DB8BC18E9FC}" srcOrd="1" destOrd="0" presId="urn:microsoft.com/office/officeart/2005/8/layout/orgChart1"/>
    <dgm:cxn modelId="{FA75E9FA-1D7F-4597-9B14-D2C6CB9A7FDC}" type="presOf" srcId="{8FD61437-C371-4BF4-B089-83089D777FFD}" destId="{677535CC-96B9-49DB-ACB3-CEA1C3D1826B}" srcOrd="0" destOrd="0" presId="urn:microsoft.com/office/officeart/2005/8/layout/orgChart1"/>
    <dgm:cxn modelId="{8174C834-3194-4BD8-902B-C649C0EDD969}" type="presOf" srcId="{15F882BF-A127-4CF0-AC1C-ED0F0BD7B5CD}" destId="{5EC2BA5C-49CA-45A8-BE0C-3A86B8BC40E2}" srcOrd="0" destOrd="0" presId="urn:microsoft.com/office/officeart/2005/8/layout/orgChart1"/>
    <dgm:cxn modelId="{74A458ED-C7CA-4F91-AAD2-944FA049DEE8}" srcId="{3BC9FE6B-9512-4123-A1F8-82AA32F3FD09}" destId="{3632BAAC-E37F-45F6-B048-3FEC6CE7B454}" srcOrd="1" destOrd="0" parTransId="{95663EC7-43A3-4B2C-ACE9-6EE38E212AED}" sibTransId="{200C1F37-4F58-4CD4-B5E4-8376C5D60E4F}"/>
    <dgm:cxn modelId="{71B19801-BCE2-4531-8C26-D98C8C7C8C55}" type="presOf" srcId="{74AFC84B-FD52-428A-A1E9-52D80ABAC249}" destId="{B05F6AEC-1E0B-4399-832E-517A05898C9C}" srcOrd="0" destOrd="0" presId="urn:microsoft.com/office/officeart/2005/8/layout/orgChart1"/>
    <dgm:cxn modelId="{14A16FB0-BC27-47B6-B041-7B4E1A17231F}" type="presOf" srcId="{5F13F4CF-7A67-4BF8-B4C6-8E9FC8A0F231}" destId="{7CB2D8E6-AD57-4F4B-A197-A2F4D73C52CB}" srcOrd="0" destOrd="0" presId="urn:microsoft.com/office/officeart/2005/8/layout/orgChart1"/>
    <dgm:cxn modelId="{270FE72A-09BF-4E74-BF8D-49617855F1BD}" srcId="{25F30AD6-475B-4C37-9030-89F3DFC3BF34}" destId="{2FD3B0EB-A3F2-4237-AB7A-90B7BDC845E6}" srcOrd="2" destOrd="0" parTransId="{8F6F0A59-70A2-4EE2-8D1A-65BF12AF1DD2}" sibTransId="{1476899C-701C-4019-ADB5-41CF48CE276B}"/>
    <dgm:cxn modelId="{C57AC73A-2AEA-41E7-89F4-FDFBFF419CB5}" srcId="{74983D29-9216-4BCD-9B27-B9603BBE1900}" destId="{C82DA2F2-0F39-4865-B9B1-C145B1E5A055}" srcOrd="2" destOrd="0" parTransId="{CE19693B-2E88-459B-9CF1-6767E63BE83F}" sibTransId="{50D0A114-1157-49FA-895C-DF061C27626A}"/>
    <dgm:cxn modelId="{F1E4DB63-80E6-4BE2-BC62-EF1B042061D5}" type="presOf" srcId="{C82DA2F2-0F39-4865-B9B1-C145B1E5A055}" destId="{92AF75A6-5275-4046-8FC1-243C5D53540A}" srcOrd="1" destOrd="0" presId="urn:microsoft.com/office/officeart/2005/8/layout/orgChart1"/>
    <dgm:cxn modelId="{19B16995-1AF1-40CA-BFB4-CEF7E9AF051E}" type="presOf" srcId="{E71E0F39-B87D-409D-98D7-ED048CC3BCAE}" destId="{614F4A11-C78D-4DEA-AB6F-7AFB7F75B960}" srcOrd="1" destOrd="0" presId="urn:microsoft.com/office/officeart/2005/8/layout/orgChart1"/>
    <dgm:cxn modelId="{3178F859-C992-41F7-99AF-7C8249E3F2C4}" type="presOf" srcId="{3632BAAC-E37F-45F6-B048-3FEC6CE7B454}" destId="{7ED49563-14A0-401C-8EC6-34329D5AB3A7}" srcOrd="1" destOrd="0" presId="urn:microsoft.com/office/officeart/2005/8/layout/orgChart1"/>
    <dgm:cxn modelId="{8E698337-426F-4947-A158-BCA09BEEA95B}" type="presOf" srcId="{A1742960-96D1-41E7-B6C7-2AF4C2774497}" destId="{0730355F-B618-4EDF-84E2-96BD63DDF3CD}" srcOrd="1" destOrd="0" presId="urn:microsoft.com/office/officeart/2005/8/layout/orgChart1"/>
    <dgm:cxn modelId="{DC03B343-21ED-42F4-8FFB-2DB7A945249F}" type="presOf" srcId="{3026C454-106A-4A26-AEAD-A306DCAF0E59}" destId="{D1807BFD-9364-457F-835D-5685B084A836}" srcOrd="0" destOrd="0" presId="urn:microsoft.com/office/officeart/2005/8/layout/orgChart1"/>
    <dgm:cxn modelId="{6902D07B-9AC1-4EA2-87F4-518DFA759B41}" type="presOf" srcId="{66F5D9B7-19CC-4EAB-AE87-AB99855B24DC}" destId="{F130320E-97B6-4F64-9CF3-7EAC9227A4FE}" srcOrd="0" destOrd="0" presId="urn:microsoft.com/office/officeart/2005/8/layout/orgChart1"/>
    <dgm:cxn modelId="{5F9CC891-F95F-4DEA-9DE8-59EC999CABBA}" type="presOf" srcId="{3632BAAC-E37F-45F6-B048-3FEC6CE7B454}" destId="{5D8A1100-598F-436B-88C6-D1C21A78CB80}" srcOrd="0" destOrd="0" presId="urn:microsoft.com/office/officeart/2005/8/layout/orgChart1"/>
    <dgm:cxn modelId="{11EC91D5-3959-412B-8F2E-CF09A107E0A0}" type="presOf" srcId="{3BC9FE6B-9512-4123-A1F8-82AA32F3FD09}" destId="{9848DBA2-753D-41CB-8983-C3F3CA2D30AC}" srcOrd="0" destOrd="0" presId="urn:microsoft.com/office/officeart/2005/8/layout/orgChart1"/>
    <dgm:cxn modelId="{221A5B7F-BD53-41AC-AAB2-CB3300F18B45}" srcId="{EEFDECCF-D2DE-45EB-8F2B-7B89E4F0FBC1}" destId="{3BC9FE6B-9512-4123-A1F8-82AA32F3FD09}" srcOrd="0" destOrd="0" parTransId="{E75D7EB5-5B3A-4345-9259-C171AE7296F7}" sibTransId="{E038280B-4E93-4838-A2EF-159ACFC5B5EC}"/>
    <dgm:cxn modelId="{331B86B8-6DB5-47AC-806A-C0C548298231}" type="presOf" srcId="{D0B8774D-897D-4C99-B6B8-1F58F1EA7BF8}" destId="{C3BF4548-4271-44A1-B7D6-F8E48C963747}" srcOrd="0" destOrd="0" presId="urn:microsoft.com/office/officeart/2005/8/layout/orgChart1"/>
    <dgm:cxn modelId="{5B07D706-4CB5-4A24-8DDF-BF8E3531A5C9}" type="presOf" srcId="{EEFDECCF-D2DE-45EB-8F2B-7B89E4F0FBC1}" destId="{2E12F1E4-00DA-4084-9047-3DF46BE4D647}" srcOrd="0" destOrd="0" presId="urn:microsoft.com/office/officeart/2005/8/layout/orgChart1"/>
    <dgm:cxn modelId="{5F0EF8A9-C330-4C92-B86D-55E50153F9DF}" srcId="{6590BDA7-47F5-4BCB-B110-1732EE5D7FF3}" destId="{66F5D9B7-19CC-4EAB-AE87-AB99855B24DC}" srcOrd="0" destOrd="0" parTransId="{EFF7F508-4CF2-4FAD-91AC-E4568C219CB2}" sibTransId="{515058D8-97D1-4717-9CE0-A59A4014CE42}"/>
    <dgm:cxn modelId="{EC549459-66CC-417C-88E7-18DA28F49D8F}" type="presOf" srcId="{609C52B2-CA86-4EA3-8D5C-E073BE5A7050}" destId="{8D93E67F-3599-4F58-83DB-F1222E9262DE}" srcOrd="0" destOrd="0" presId="urn:microsoft.com/office/officeart/2005/8/layout/orgChart1"/>
    <dgm:cxn modelId="{1193C1E9-EE89-4D8B-83E7-EEA3A6DC607B}" type="presOf" srcId="{0A3BA10F-CE62-4FD7-85A7-D61C4B6C8AA1}" destId="{04BC768D-8DD3-415C-A893-21D6A938B250}" srcOrd="1" destOrd="0" presId="urn:microsoft.com/office/officeart/2005/8/layout/orgChart1"/>
    <dgm:cxn modelId="{AB6A9DD3-7654-4047-8264-E7BDA1E60D96}" type="presOf" srcId="{3C0C0B81-D371-4B19-9EB1-D5CAFCA60BF9}" destId="{7F4C7C58-13A7-4906-BA73-E95079D69A96}" srcOrd="1" destOrd="0" presId="urn:microsoft.com/office/officeart/2005/8/layout/orgChart1"/>
    <dgm:cxn modelId="{4CE8A068-36A8-487A-975D-5B63A4799BD1}" srcId="{25F30AD6-475B-4C37-9030-89F3DFC3BF34}" destId="{EC0D0E84-7E01-4F3B-A730-A62372253DE6}" srcOrd="3" destOrd="0" parTransId="{081BF57A-20C2-4551-90FF-E65FA4FE9BB9}" sibTransId="{36728FE9-E202-45CA-8035-42F68C5BA561}"/>
    <dgm:cxn modelId="{E4C7153F-5219-4D9B-902D-4394E0402BB7}" type="presOf" srcId="{327050F5-F061-4772-8CBC-DBA321215980}" destId="{DC0B6D26-9E22-4F48-B692-C8CA009E98B7}" srcOrd="0" destOrd="0" presId="urn:microsoft.com/office/officeart/2005/8/layout/orgChart1"/>
    <dgm:cxn modelId="{E95AA2AF-25F6-4237-977C-C6D2F0E74457}" srcId="{8FD61437-C371-4BF4-B089-83089D777FFD}" destId="{74983D29-9216-4BCD-9B27-B9603BBE1900}" srcOrd="0" destOrd="0" parTransId="{48FE9052-64B5-4A63-A301-95F4822AD491}" sibTransId="{D52CB276-FDED-4F30-A9D5-B143C5709085}"/>
    <dgm:cxn modelId="{24DC8171-608F-4BDF-948E-A83F379E5759}" type="presOf" srcId="{6590BDA7-47F5-4BCB-B110-1732EE5D7FF3}" destId="{82D3802B-E0A1-4897-830F-6AE0BBBC7C70}" srcOrd="0" destOrd="0" presId="urn:microsoft.com/office/officeart/2005/8/layout/orgChart1"/>
    <dgm:cxn modelId="{9CAE4D0F-7BEA-4635-BD77-BCCD8C6A16A8}" type="presOf" srcId="{EC0D0E84-7E01-4F3B-A730-A62372253DE6}" destId="{22620F3E-76B1-41B1-914B-A94C70B271E6}" srcOrd="0" destOrd="0" presId="urn:microsoft.com/office/officeart/2005/8/layout/orgChart1"/>
    <dgm:cxn modelId="{7A1D5FB1-02AC-4486-844F-80C3DE7B6F27}" type="presOf" srcId="{A1742960-96D1-41E7-B6C7-2AF4C2774497}" destId="{13A5AF90-0F10-4D23-8E17-EAADCD763F20}" srcOrd="0" destOrd="0" presId="urn:microsoft.com/office/officeart/2005/8/layout/orgChart1"/>
    <dgm:cxn modelId="{97F4228A-40EC-4FE1-A57A-2D55A527166C}" type="presOf" srcId="{49BC4C38-E702-4BE5-A6D4-BEEA3C129330}" destId="{D559B839-CE57-4486-832C-6841DBC6D285}" srcOrd="0" destOrd="0" presId="urn:microsoft.com/office/officeart/2005/8/layout/orgChart1"/>
    <dgm:cxn modelId="{0B70D54D-287B-412C-9E1B-84654109C054}" srcId="{3BC9FE6B-9512-4123-A1F8-82AA32F3FD09}" destId="{8FD61437-C371-4BF4-B089-83089D777FFD}" srcOrd="2" destOrd="0" parTransId="{3026C454-106A-4A26-AEAD-A306DCAF0E59}" sibTransId="{B3FF8695-774E-4882-B585-1A2484C4E309}"/>
    <dgm:cxn modelId="{EA546A62-5726-47AB-919A-0D4753A50D43}" type="presOf" srcId="{5CDA51E5-1243-45AC-9933-5AB2099EF3D0}" destId="{2567DC42-FCD1-474D-BF55-F42D7F9F647D}" srcOrd="1" destOrd="0" presId="urn:microsoft.com/office/officeart/2005/8/layout/orgChart1"/>
    <dgm:cxn modelId="{965DCD29-61BE-42D4-A8B7-017B39493224}" type="presOf" srcId="{20EB24EE-9BB4-4B67-80DF-E221197DAF03}" destId="{C713BD97-F8E5-4679-85CB-413EF79F8E59}" srcOrd="0" destOrd="0" presId="urn:microsoft.com/office/officeart/2005/8/layout/orgChart1"/>
    <dgm:cxn modelId="{E5A388AD-5A17-43F0-B531-F201B9B7D6B4}" srcId="{6590BDA7-47F5-4BCB-B110-1732EE5D7FF3}" destId="{5CDA51E5-1243-45AC-9933-5AB2099EF3D0}" srcOrd="1" destOrd="0" parTransId="{92C4D0DD-2C1E-440E-9603-FA45C7659E39}" sibTransId="{6B196045-835C-4B80-A587-140FA609DDF3}"/>
    <dgm:cxn modelId="{178285A9-C4F7-490F-B9B8-D92B1B0D1E29}" type="presOf" srcId="{EFF7F508-4CF2-4FAD-91AC-E4568C219CB2}" destId="{3BE1015D-8949-4B1C-A0BC-161E170131DE}" srcOrd="0" destOrd="0" presId="urn:microsoft.com/office/officeart/2005/8/layout/orgChart1"/>
    <dgm:cxn modelId="{D5A35711-DD50-4F26-85DD-F868A35BA131}" type="presOf" srcId="{6590BDA7-47F5-4BCB-B110-1732EE5D7FF3}" destId="{5FF35FE8-CEC8-4B5B-806D-285A43883FEC}" srcOrd="1" destOrd="0" presId="urn:microsoft.com/office/officeart/2005/8/layout/orgChart1"/>
    <dgm:cxn modelId="{34D7D1BD-521F-4A25-91E2-03D417C1C673}" type="presOf" srcId="{95663EC7-43A3-4B2C-ACE9-6EE38E212AED}" destId="{0EF0832E-C3AA-46C0-87E9-C8E9FACB7103}" srcOrd="0" destOrd="0" presId="urn:microsoft.com/office/officeart/2005/8/layout/orgChart1"/>
    <dgm:cxn modelId="{10D52601-BE74-4BED-A490-7D3D827E88B3}" type="presOf" srcId="{74983D29-9216-4BCD-9B27-B9603BBE1900}" destId="{96A05DEB-9262-47FA-B19F-86494C4D6522}" srcOrd="0" destOrd="0" presId="urn:microsoft.com/office/officeart/2005/8/layout/orgChart1"/>
    <dgm:cxn modelId="{8706CA9B-2391-47F4-AF12-F76535AF669B}" srcId="{25F30AD6-475B-4C37-9030-89F3DFC3BF34}" destId="{8696EF36-7E1C-43F3-AD0D-D9C6D02DBF3B}" srcOrd="0" destOrd="0" parTransId="{D3E0818F-7F54-42BA-85AD-5E4846D21724}" sibTransId="{4C227E69-0396-499A-BB48-F44FD883A369}"/>
    <dgm:cxn modelId="{70FF56C6-85B9-4A0A-BD6E-C0BE39BC62A5}" type="presOf" srcId="{C82DA2F2-0F39-4865-B9B1-C145B1E5A055}" destId="{F3BF0D08-63FA-4945-91D1-ECD5AB26A886}" srcOrd="0" destOrd="0" presId="urn:microsoft.com/office/officeart/2005/8/layout/orgChart1"/>
    <dgm:cxn modelId="{FC9B7F05-468E-4866-9998-C855372D3F26}" type="presOf" srcId="{EC0D0E84-7E01-4F3B-A730-A62372253DE6}" destId="{392AD872-C30C-490F-860F-E448BD6042AD}" srcOrd="1" destOrd="0" presId="urn:microsoft.com/office/officeart/2005/8/layout/orgChart1"/>
    <dgm:cxn modelId="{E0B4C443-D407-4396-9372-C0B0BB31982C}" type="presOf" srcId="{25F30AD6-475B-4C37-9030-89F3DFC3BF34}" destId="{92E546A6-C506-4C56-9304-4DF4E5D86D4C}" srcOrd="1" destOrd="0" presId="urn:microsoft.com/office/officeart/2005/8/layout/orgChart1"/>
    <dgm:cxn modelId="{646EE874-C7E6-4F77-9DCB-212EB86C2F00}" type="presOf" srcId="{8696EF36-7E1C-43F3-AD0D-D9C6D02DBF3B}" destId="{399A970C-ECA3-4C2C-AADE-864A45BC37FD}" srcOrd="0" destOrd="0" presId="urn:microsoft.com/office/officeart/2005/8/layout/orgChart1"/>
    <dgm:cxn modelId="{2F170884-5461-4EB2-B184-B17087629B23}" type="presParOf" srcId="{2E12F1E4-00DA-4084-9047-3DF46BE4D647}" destId="{ABE9D4D4-BF71-4F22-A107-CA529E7D6062}" srcOrd="0" destOrd="0" presId="urn:microsoft.com/office/officeart/2005/8/layout/orgChart1"/>
    <dgm:cxn modelId="{4037E267-84BA-46F1-BD80-B19BC75C0C34}" type="presParOf" srcId="{ABE9D4D4-BF71-4F22-A107-CA529E7D6062}" destId="{E03B3BF4-1B02-4F4C-B5E6-5136A97659A5}" srcOrd="0" destOrd="0" presId="urn:microsoft.com/office/officeart/2005/8/layout/orgChart1"/>
    <dgm:cxn modelId="{BD4D6DCB-59E1-4D3A-8884-20BB194D7C0A}" type="presParOf" srcId="{E03B3BF4-1B02-4F4C-B5E6-5136A97659A5}" destId="{9848DBA2-753D-41CB-8983-C3F3CA2D30AC}" srcOrd="0" destOrd="0" presId="urn:microsoft.com/office/officeart/2005/8/layout/orgChart1"/>
    <dgm:cxn modelId="{78E0B8D0-49AB-4C22-8748-3DC73F3F6AFF}" type="presParOf" srcId="{E03B3BF4-1B02-4F4C-B5E6-5136A97659A5}" destId="{E6F4F475-06C1-4E43-90E7-B78415FA82A6}" srcOrd="1" destOrd="0" presId="urn:microsoft.com/office/officeart/2005/8/layout/orgChart1"/>
    <dgm:cxn modelId="{8C0C0152-F08A-42C5-A3C5-81AA0A100977}" type="presParOf" srcId="{ABE9D4D4-BF71-4F22-A107-CA529E7D6062}" destId="{48FA8AE8-5BAA-4E15-B35B-5B8EE2F29943}" srcOrd="1" destOrd="0" presId="urn:microsoft.com/office/officeart/2005/8/layout/orgChart1"/>
    <dgm:cxn modelId="{2FE719C3-4309-48F9-928B-D75DB5B8EB56}" type="presParOf" srcId="{48FA8AE8-5BAA-4E15-B35B-5B8EE2F29943}" destId="{DC0B6D26-9E22-4F48-B692-C8CA009E98B7}" srcOrd="0" destOrd="0" presId="urn:microsoft.com/office/officeart/2005/8/layout/orgChart1"/>
    <dgm:cxn modelId="{A9E24876-0473-4AE4-B861-88C875B6C3B5}" type="presParOf" srcId="{48FA8AE8-5BAA-4E15-B35B-5B8EE2F29943}" destId="{A71D9A48-7129-4E67-8651-0D651AC7EF71}" srcOrd="1" destOrd="0" presId="urn:microsoft.com/office/officeart/2005/8/layout/orgChart1"/>
    <dgm:cxn modelId="{EFC0D285-9710-45CB-AD45-AED57183A39B}" type="presParOf" srcId="{A71D9A48-7129-4E67-8651-0D651AC7EF71}" destId="{7EB136E0-9C13-4C95-875B-280E143D49DB}" srcOrd="0" destOrd="0" presId="urn:microsoft.com/office/officeart/2005/8/layout/orgChart1"/>
    <dgm:cxn modelId="{D7D82872-0CA7-4C61-8045-42D780941587}" type="presParOf" srcId="{7EB136E0-9C13-4C95-875B-280E143D49DB}" destId="{30020E3F-0173-44CB-9925-24A09EB1A061}" srcOrd="0" destOrd="0" presId="urn:microsoft.com/office/officeart/2005/8/layout/orgChart1"/>
    <dgm:cxn modelId="{42CA85CF-42FC-4E5D-9BDF-C985E0C43A18}" type="presParOf" srcId="{7EB136E0-9C13-4C95-875B-280E143D49DB}" destId="{614F4A11-C78D-4DEA-AB6F-7AFB7F75B960}" srcOrd="1" destOrd="0" presId="urn:microsoft.com/office/officeart/2005/8/layout/orgChart1"/>
    <dgm:cxn modelId="{41B3F3E2-F659-41A9-A9A7-21800CF5E402}" type="presParOf" srcId="{A71D9A48-7129-4E67-8651-0D651AC7EF71}" destId="{31EB7CE6-C6B1-442F-99C7-AEC369B682AB}" srcOrd="1" destOrd="0" presId="urn:microsoft.com/office/officeart/2005/8/layout/orgChart1"/>
    <dgm:cxn modelId="{B8207AD4-FE47-4247-859C-43197F567F98}" type="presParOf" srcId="{31EB7CE6-C6B1-442F-99C7-AEC369B682AB}" destId="{B05F6AEC-1E0B-4399-832E-517A05898C9C}" srcOrd="0" destOrd="0" presId="urn:microsoft.com/office/officeart/2005/8/layout/orgChart1"/>
    <dgm:cxn modelId="{FE28338E-503A-43B6-9623-CC28E0D96FA9}" type="presParOf" srcId="{31EB7CE6-C6B1-442F-99C7-AEC369B682AB}" destId="{294A5DB2-624A-44A2-9369-BA4327671C64}" srcOrd="1" destOrd="0" presId="urn:microsoft.com/office/officeart/2005/8/layout/orgChart1"/>
    <dgm:cxn modelId="{FFC49783-3338-4AA1-9B08-E98AD6ED4B6D}" type="presParOf" srcId="{294A5DB2-624A-44A2-9369-BA4327671C64}" destId="{1D1D8971-2702-489A-81A0-6E2887C985BE}" srcOrd="0" destOrd="0" presId="urn:microsoft.com/office/officeart/2005/8/layout/orgChart1"/>
    <dgm:cxn modelId="{65196A06-3417-4A9C-AAB0-D1651153A13C}" type="presParOf" srcId="{1D1D8971-2702-489A-81A0-6E2887C985BE}" destId="{C40E9939-77B5-42DE-B124-E949F9E52212}" srcOrd="0" destOrd="0" presId="urn:microsoft.com/office/officeart/2005/8/layout/orgChart1"/>
    <dgm:cxn modelId="{00147566-6ABC-40B0-A07E-F3C4F20D492F}" type="presParOf" srcId="{1D1D8971-2702-489A-81A0-6E2887C985BE}" destId="{92E546A6-C506-4C56-9304-4DF4E5D86D4C}" srcOrd="1" destOrd="0" presId="urn:microsoft.com/office/officeart/2005/8/layout/orgChart1"/>
    <dgm:cxn modelId="{45DDBDC9-FADB-4BAC-977D-03E3C98860BB}" type="presParOf" srcId="{294A5DB2-624A-44A2-9369-BA4327671C64}" destId="{BBBB1926-A246-4DEC-A347-D6E2A74B452C}" srcOrd="1" destOrd="0" presId="urn:microsoft.com/office/officeart/2005/8/layout/orgChart1"/>
    <dgm:cxn modelId="{03122157-846E-4CBC-BB1E-8563A757EB83}" type="presParOf" srcId="{BBBB1926-A246-4DEC-A347-D6E2A74B452C}" destId="{57C9ED63-98D0-4DB7-A208-3B5901721C04}" srcOrd="0" destOrd="0" presId="urn:microsoft.com/office/officeart/2005/8/layout/orgChart1"/>
    <dgm:cxn modelId="{6ED6C5FC-9020-47C9-8083-3B0B190432E0}" type="presParOf" srcId="{BBBB1926-A246-4DEC-A347-D6E2A74B452C}" destId="{8760A020-CF7F-408D-870B-565DE23B3FBD}" srcOrd="1" destOrd="0" presId="urn:microsoft.com/office/officeart/2005/8/layout/orgChart1"/>
    <dgm:cxn modelId="{4DE89D43-02A4-4BB5-8457-D339FAA7C993}" type="presParOf" srcId="{8760A020-CF7F-408D-870B-565DE23B3FBD}" destId="{AEDA88BC-3FA7-4080-B6DF-EAB6B02D71B9}" srcOrd="0" destOrd="0" presId="urn:microsoft.com/office/officeart/2005/8/layout/orgChart1"/>
    <dgm:cxn modelId="{2D513E53-2A07-4AF9-9A7E-576D868DC22D}" type="presParOf" srcId="{AEDA88BC-3FA7-4080-B6DF-EAB6B02D71B9}" destId="{399A970C-ECA3-4C2C-AADE-864A45BC37FD}" srcOrd="0" destOrd="0" presId="urn:microsoft.com/office/officeart/2005/8/layout/orgChart1"/>
    <dgm:cxn modelId="{55527358-DEE5-4536-9533-E1BB9D382674}" type="presParOf" srcId="{AEDA88BC-3FA7-4080-B6DF-EAB6B02D71B9}" destId="{6D7E40C8-75FC-41D2-8EDB-672E548C720B}" srcOrd="1" destOrd="0" presId="urn:microsoft.com/office/officeart/2005/8/layout/orgChart1"/>
    <dgm:cxn modelId="{E01BD5CD-79BE-4264-A1DB-685BAC7C20EE}" type="presParOf" srcId="{8760A020-CF7F-408D-870B-565DE23B3FBD}" destId="{66C374D2-D557-4864-85C2-2005C126D3E1}" srcOrd="1" destOrd="0" presId="urn:microsoft.com/office/officeart/2005/8/layout/orgChart1"/>
    <dgm:cxn modelId="{DD7FEAC0-F720-4761-87E7-42A5EBDC0B16}" type="presParOf" srcId="{8760A020-CF7F-408D-870B-565DE23B3FBD}" destId="{150767DD-5973-4733-ACE5-BBB50CD9C4F0}" srcOrd="2" destOrd="0" presId="urn:microsoft.com/office/officeart/2005/8/layout/orgChart1"/>
    <dgm:cxn modelId="{05A0CE61-93FA-4E94-A34A-0F907F0269BB}" type="presParOf" srcId="{BBBB1926-A246-4DEC-A347-D6E2A74B452C}" destId="{A415FB1E-728D-4C5E-9498-4A4384E91422}" srcOrd="2" destOrd="0" presId="urn:microsoft.com/office/officeart/2005/8/layout/orgChart1"/>
    <dgm:cxn modelId="{07E28616-F7A6-4E23-B960-AE253063C6BB}" type="presParOf" srcId="{BBBB1926-A246-4DEC-A347-D6E2A74B452C}" destId="{55A77258-2EB9-4F56-91A9-80DED127512F}" srcOrd="3" destOrd="0" presId="urn:microsoft.com/office/officeart/2005/8/layout/orgChart1"/>
    <dgm:cxn modelId="{7E0F61D9-FF08-42FF-B7CA-7E81AA672710}" type="presParOf" srcId="{55A77258-2EB9-4F56-91A9-80DED127512F}" destId="{C9126DF7-BF53-4B40-A65D-043944B9B860}" srcOrd="0" destOrd="0" presId="urn:microsoft.com/office/officeart/2005/8/layout/orgChart1"/>
    <dgm:cxn modelId="{4E8E44A3-8D51-49BE-B05B-C53F1AC239CC}" type="presParOf" srcId="{C9126DF7-BF53-4B40-A65D-043944B9B860}" destId="{13A5AF90-0F10-4D23-8E17-EAADCD763F20}" srcOrd="0" destOrd="0" presId="urn:microsoft.com/office/officeart/2005/8/layout/orgChart1"/>
    <dgm:cxn modelId="{692FC6C3-B7FA-4AE5-8006-B583EA9829F9}" type="presParOf" srcId="{C9126DF7-BF53-4B40-A65D-043944B9B860}" destId="{0730355F-B618-4EDF-84E2-96BD63DDF3CD}" srcOrd="1" destOrd="0" presId="urn:microsoft.com/office/officeart/2005/8/layout/orgChart1"/>
    <dgm:cxn modelId="{C95F25FA-011E-4CC0-90E1-81BFEE0C719B}" type="presParOf" srcId="{55A77258-2EB9-4F56-91A9-80DED127512F}" destId="{4D8AF028-C494-4478-AD0C-CBAB1E388A36}" srcOrd="1" destOrd="0" presId="urn:microsoft.com/office/officeart/2005/8/layout/orgChart1"/>
    <dgm:cxn modelId="{E1E7EDF0-FB14-49D4-84B6-BEB72F9D6613}" type="presParOf" srcId="{55A77258-2EB9-4F56-91A9-80DED127512F}" destId="{0BBAB611-5E96-4408-89BF-DB62BD791E25}" srcOrd="2" destOrd="0" presId="urn:microsoft.com/office/officeart/2005/8/layout/orgChart1"/>
    <dgm:cxn modelId="{1EF8BCD1-2ACD-43D4-B079-D8C445DB8C99}" type="presParOf" srcId="{BBBB1926-A246-4DEC-A347-D6E2A74B452C}" destId="{7BA844DF-1919-45A3-B213-B594C6DB837C}" srcOrd="4" destOrd="0" presId="urn:microsoft.com/office/officeart/2005/8/layout/orgChart1"/>
    <dgm:cxn modelId="{4C9300A3-2863-42A7-8D46-FDB6ED182EB9}" type="presParOf" srcId="{BBBB1926-A246-4DEC-A347-D6E2A74B452C}" destId="{6AE56979-0980-4497-8FB9-31A8BF964EC7}" srcOrd="5" destOrd="0" presId="urn:microsoft.com/office/officeart/2005/8/layout/orgChart1"/>
    <dgm:cxn modelId="{B1AA2B13-845E-46D7-B135-660C758D89F7}" type="presParOf" srcId="{6AE56979-0980-4497-8FB9-31A8BF964EC7}" destId="{8FBF99FB-9FE6-431A-96A7-9925DE9783A5}" srcOrd="0" destOrd="0" presId="urn:microsoft.com/office/officeart/2005/8/layout/orgChart1"/>
    <dgm:cxn modelId="{97A2081E-DCB8-4CB0-A16B-EBA1C768EF4E}" type="presParOf" srcId="{8FBF99FB-9FE6-431A-96A7-9925DE9783A5}" destId="{3FB02583-70E0-4887-A3B6-4BAF56054FE4}" srcOrd="0" destOrd="0" presId="urn:microsoft.com/office/officeart/2005/8/layout/orgChart1"/>
    <dgm:cxn modelId="{BF8AFCD1-F861-49E6-87C2-7E57A17DD7FF}" type="presParOf" srcId="{8FBF99FB-9FE6-431A-96A7-9925DE9783A5}" destId="{F7C601D2-6314-4CC9-84A4-A3186C03EF52}" srcOrd="1" destOrd="0" presId="urn:microsoft.com/office/officeart/2005/8/layout/orgChart1"/>
    <dgm:cxn modelId="{F5CE85D9-6F0B-4FD0-8489-8C8AB585713E}" type="presParOf" srcId="{6AE56979-0980-4497-8FB9-31A8BF964EC7}" destId="{36CC04F2-25A7-4E6F-8218-731C37885D90}" srcOrd="1" destOrd="0" presId="urn:microsoft.com/office/officeart/2005/8/layout/orgChart1"/>
    <dgm:cxn modelId="{86F4D004-3513-429F-89BC-801EADA17D19}" type="presParOf" srcId="{6AE56979-0980-4497-8FB9-31A8BF964EC7}" destId="{91B58598-3663-4304-99B9-929BE04B8E5F}" srcOrd="2" destOrd="0" presId="urn:microsoft.com/office/officeart/2005/8/layout/orgChart1"/>
    <dgm:cxn modelId="{941F9AF2-E0E9-40E1-9178-81A3483B2D0E}" type="presParOf" srcId="{BBBB1926-A246-4DEC-A347-D6E2A74B452C}" destId="{A953286D-4E90-4155-9FFF-63E13FCB9CFF}" srcOrd="6" destOrd="0" presId="urn:microsoft.com/office/officeart/2005/8/layout/orgChart1"/>
    <dgm:cxn modelId="{A302BF44-F71F-41D4-9C01-F2CF89DA6169}" type="presParOf" srcId="{BBBB1926-A246-4DEC-A347-D6E2A74B452C}" destId="{A80EFFC5-1D37-49DE-932E-0DE62393DC5E}" srcOrd="7" destOrd="0" presId="urn:microsoft.com/office/officeart/2005/8/layout/orgChart1"/>
    <dgm:cxn modelId="{DC5E1AEE-E525-4ABD-AC58-355463AFF4A9}" type="presParOf" srcId="{A80EFFC5-1D37-49DE-932E-0DE62393DC5E}" destId="{D1DE8E3A-7E1B-4F21-99C7-05D9E88D8D87}" srcOrd="0" destOrd="0" presId="urn:microsoft.com/office/officeart/2005/8/layout/orgChart1"/>
    <dgm:cxn modelId="{19D48022-0947-4C14-9B14-716C51EB8E0B}" type="presParOf" srcId="{D1DE8E3A-7E1B-4F21-99C7-05D9E88D8D87}" destId="{22620F3E-76B1-41B1-914B-A94C70B271E6}" srcOrd="0" destOrd="0" presId="urn:microsoft.com/office/officeart/2005/8/layout/orgChart1"/>
    <dgm:cxn modelId="{2D9CEF86-B7A2-46BE-BE67-B6B61437B623}" type="presParOf" srcId="{D1DE8E3A-7E1B-4F21-99C7-05D9E88D8D87}" destId="{392AD872-C30C-490F-860F-E448BD6042AD}" srcOrd="1" destOrd="0" presId="urn:microsoft.com/office/officeart/2005/8/layout/orgChart1"/>
    <dgm:cxn modelId="{179E918A-01B0-4A52-8B1B-768631410BE7}" type="presParOf" srcId="{A80EFFC5-1D37-49DE-932E-0DE62393DC5E}" destId="{F0803B34-8F34-47FB-9246-16A8723A8A88}" srcOrd="1" destOrd="0" presId="urn:microsoft.com/office/officeart/2005/8/layout/orgChart1"/>
    <dgm:cxn modelId="{7E7BF7E6-5CFC-4897-A7F1-1C06C1389576}" type="presParOf" srcId="{A80EFFC5-1D37-49DE-932E-0DE62393DC5E}" destId="{28C19BE8-EEA0-4FFC-86BF-D6C145409D9C}" srcOrd="2" destOrd="0" presId="urn:microsoft.com/office/officeart/2005/8/layout/orgChart1"/>
    <dgm:cxn modelId="{D8E124DF-2CC9-4F87-92B7-C7D0D98BD19D}" type="presParOf" srcId="{294A5DB2-624A-44A2-9369-BA4327671C64}" destId="{197E14A1-297E-4713-9B8A-EF9F06B5E786}" srcOrd="2" destOrd="0" presId="urn:microsoft.com/office/officeart/2005/8/layout/orgChart1"/>
    <dgm:cxn modelId="{A10CF022-8700-4DE9-9D96-2A9398037D1E}" type="presParOf" srcId="{A71D9A48-7129-4E67-8651-0D651AC7EF71}" destId="{34B104B2-B661-4708-80AA-6BB37163C3B2}" srcOrd="2" destOrd="0" presId="urn:microsoft.com/office/officeart/2005/8/layout/orgChart1"/>
    <dgm:cxn modelId="{6E2325E9-7E7D-49F3-9B5C-29CE8A946DC3}" type="presParOf" srcId="{48FA8AE8-5BAA-4E15-B35B-5B8EE2F29943}" destId="{0EF0832E-C3AA-46C0-87E9-C8E9FACB7103}" srcOrd="2" destOrd="0" presId="urn:microsoft.com/office/officeart/2005/8/layout/orgChart1"/>
    <dgm:cxn modelId="{70701403-1474-4C1C-A2E1-DBE4A17CEFBF}" type="presParOf" srcId="{48FA8AE8-5BAA-4E15-B35B-5B8EE2F29943}" destId="{5B3FE73A-73EE-423C-ABEB-643F4E93FB18}" srcOrd="3" destOrd="0" presId="urn:microsoft.com/office/officeart/2005/8/layout/orgChart1"/>
    <dgm:cxn modelId="{04FB8EB8-36BE-44DE-B1B8-A99CBD3561AD}" type="presParOf" srcId="{5B3FE73A-73EE-423C-ABEB-643F4E93FB18}" destId="{F830904A-EB44-4894-B379-BFD2190EAF4A}" srcOrd="0" destOrd="0" presId="urn:microsoft.com/office/officeart/2005/8/layout/orgChart1"/>
    <dgm:cxn modelId="{B0A9AAD9-472F-4626-8681-B29E33EEDFA0}" type="presParOf" srcId="{F830904A-EB44-4894-B379-BFD2190EAF4A}" destId="{5D8A1100-598F-436B-88C6-D1C21A78CB80}" srcOrd="0" destOrd="0" presId="urn:microsoft.com/office/officeart/2005/8/layout/orgChart1"/>
    <dgm:cxn modelId="{19172F71-E678-4261-B7EC-08EF0541AB45}" type="presParOf" srcId="{F830904A-EB44-4894-B379-BFD2190EAF4A}" destId="{7ED49563-14A0-401C-8EC6-34329D5AB3A7}" srcOrd="1" destOrd="0" presId="urn:microsoft.com/office/officeart/2005/8/layout/orgChart1"/>
    <dgm:cxn modelId="{73DEC35E-F284-4FD0-AFB7-8C90106A93F6}" type="presParOf" srcId="{5B3FE73A-73EE-423C-ABEB-643F4E93FB18}" destId="{F46FD5C9-2814-483E-9165-217B83FDD6BA}" srcOrd="1" destOrd="0" presId="urn:microsoft.com/office/officeart/2005/8/layout/orgChart1"/>
    <dgm:cxn modelId="{38F543B4-776D-4B65-B695-601E76766254}" type="presParOf" srcId="{F46FD5C9-2814-483E-9165-217B83FDD6BA}" destId="{5EC2BA5C-49CA-45A8-BE0C-3A86B8BC40E2}" srcOrd="0" destOrd="0" presId="urn:microsoft.com/office/officeart/2005/8/layout/orgChart1"/>
    <dgm:cxn modelId="{B51FA622-65C0-49A4-BDC2-32F68D99E698}" type="presParOf" srcId="{F46FD5C9-2814-483E-9165-217B83FDD6BA}" destId="{4598895F-927B-4930-9881-1C86138F5DF9}" srcOrd="1" destOrd="0" presId="urn:microsoft.com/office/officeart/2005/8/layout/orgChart1"/>
    <dgm:cxn modelId="{C44574F8-9AAE-454B-A776-BE5928594273}" type="presParOf" srcId="{4598895F-927B-4930-9881-1C86138F5DF9}" destId="{01EC4B38-4938-4AB3-A514-4BFDEDF291EF}" srcOrd="0" destOrd="0" presId="urn:microsoft.com/office/officeart/2005/8/layout/orgChart1"/>
    <dgm:cxn modelId="{B6DBC40F-D329-4484-BD58-F71C1EA4CC2D}" type="presParOf" srcId="{01EC4B38-4938-4AB3-A514-4BFDEDF291EF}" destId="{82D3802B-E0A1-4897-830F-6AE0BBBC7C70}" srcOrd="0" destOrd="0" presId="urn:microsoft.com/office/officeart/2005/8/layout/orgChart1"/>
    <dgm:cxn modelId="{FF933B1C-1306-448D-B5E8-80CFCC5097E5}" type="presParOf" srcId="{01EC4B38-4938-4AB3-A514-4BFDEDF291EF}" destId="{5FF35FE8-CEC8-4B5B-806D-285A43883FEC}" srcOrd="1" destOrd="0" presId="urn:microsoft.com/office/officeart/2005/8/layout/orgChart1"/>
    <dgm:cxn modelId="{6C4509AF-E5D6-462F-A230-B7E6FA5D6B1C}" type="presParOf" srcId="{4598895F-927B-4930-9881-1C86138F5DF9}" destId="{08450112-97D6-422E-9F4B-9E6A66713867}" srcOrd="1" destOrd="0" presId="urn:microsoft.com/office/officeart/2005/8/layout/orgChart1"/>
    <dgm:cxn modelId="{12DC323D-9FC7-49C8-95FE-C9A7416E820E}" type="presParOf" srcId="{08450112-97D6-422E-9F4B-9E6A66713867}" destId="{3BE1015D-8949-4B1C-A0BC-161E170131DE}" srcOrd="0" destOrd="0" presId="urn:microsoft.com/office/officeart/2005/8/layout/orgChart1"/>
    <dgm:cxn modelId="{CA19D76B-ECA5-439B-B601-FC6F7237DDAF}" type="presParOf" srcId="{08450112-97D6-422E-9F4B-9E6A66713867}" destId="{26F8A7EB-7B6A-409D-B33F-B86412046EE5}" srcOrd="1" destOrd="0" presId="urn:microsoft.com/office/officeart/2005/8/layout/orgChart1"/>
    <dgm:cxn modelId="{500ED6F3-A6E7-46D3-AEA5-BC0754F0A754}" type="presParOf" srcId="{26F8A7EB-7B6A-409D-B33F-B86412046EE5}" destId="{51B2603D-781D-43AA-B432-C0F3D5C85C73}" srcOrd="0" destOrd="0" presId="urn:microsoft.com/office/officeart/2005/8/layout/orgChart1"/>
    <dgm:cxn modelId="{80332216-A9F6-4CD0-BB66-6C80EB05B103}" type="presParOf" srcId="{51B2603D-781D-43AA-B432-C0F3D5C85C73}" destId="{F130320E-97B6-4F64-9CF3-7EAC9227A4FE}" srcOrd="0" destOrd="0" presId="urn:microsoft.com/office/officeart/2005/8/layout/orgChart1"/>
    <dgm:cxn modelId="{98861C40-34F5-4924-B236-610CF8F8390F}" type="presParOf" srcId="{51B2603D-781D-43AA-B432-C0F3D5C85C73}" destId="{EB413274-9AEF-4F22-8784-DB7B737BCC9E}" srcOrd="1" destOrd="0" presId="urn:microsoft.com/office/officeart/2005/8/layout/orgChart1"/>
    <dgm:cxn modelId="{9505A40B-B105-4990-96E2-6CF42D452A54}" type="presParOf" srcId="{26F8A7EB-7B6A-409D-B33F-B86412046EE5}" destId="{BE139D2E-929A-4086-9B72-E102F9402046}" srcOrd="1" destOrd="0" presId="urn:microsoft.com/office/officeart/2005/8/layout/orgChart1"/>
    <dgm:cxn modelId="{DC5A5AA6-4B5A-4892-9D88-6A699BE5EAA8}" type="presParOf" srcId="{26F8A7EB-7B6A-409D-B33F-B86412046EE5}" destId="{D8177ADC-13B1-4F33-A544-F4C7F2E6B617}" srcOrd="2" destOrd="0" presId="urn:microsoft.com/office/officeart/2005/8/layout/orgChart1"/>
    <dgm:cxn modelId="{B57DF274-E0BC-40F6-ABCA-9ECDE2859A33}" type="presParOf" srcId="{08450112-97D6-422E-9F4B-9E6A66713867}" destId="{1C85C6CD-68E9-4A6A-A2EA-1834DDBE8FD0}" srcOrd="2" destOrd="0" presId="urn:microsoft.com/office/officeart/2005/8/layout/orgChart1"/>
    <dgm:cxn modelId="{4E461E40-EA2E-4C4C-A518-2B3A56881587}" type="presParOf" srcId="{08450112-97D6-422E-9F4B-9E6A66713867}" destId="{15487FF9-8F45-4800-888E-AD188D8ACD75}" srcOrd="3" destOrd="0" presId="urn:microsoft.com/office/officeart/2005/8/layout/orgChart1"/>
    <dgm:cxn modelId="{4AE574B2-907E-41F2-812F-3C7B9A7FD026}" type="presParOf" srcId="{15487FF9-8F45-4800-888E-AD188D8ACD75}" destId="{924FD4A9-BAE0-460D-91A9-ED600C3464AB}" srcOrd="0" destOrd="0" presId="urn:microsoft.com/office/officeart/2005/8/layout/orgChart1"/>
    <dgm:cxn modelId="{A5A2F175-DA1C-4B3A-ADA5-FEF6BC6119C3}" type="presParOf" srcId="{924FD4A9-BAE0-460D-91A9-ED600C3464AB}" destId="{02EB59BE-8153-46F8-9756-A690ECCC37BD}" srcOrd="0" destOrd="0" presId="urn:microsoft.com/office/officeart/2005/8/layout/orgChart1"/>
    <dgm:cxn modelId="{083E6C2D-688B-4BA1-8C03-29690B668450}" type="presParOf" srcId="{924FD4A9-BAE0-460D-91A9-ED600C3464AB}" destId="{2567DC42-FCD1-474D-BF55-F42D7F9F647D}" srcOrd="1" destOrd="0" presId="urn:microsoft.com/office/officeart/2005/8/layout/orgChart1"/>
    <dgm:cxn modelId="{C54B7C5B-3A02-4797-B6BA-1CA5CC95CD9F}" type="presParOf" srcId="{15487FF9-8F45-4800-888E-AD188D8ACD75}" destId="{3C3C40C6-07DE-4CFB-B749-1298BE2EA0CC}" srcOrd="1" destOrd="0" presId="urn:microsoft.com/office/officeart/2005/8/layout/orgChart1"/>
    <dgm:cxn modelId="{10CEE21F-66C7-42C1-87EC-836A7D4811B2}" type="presParOf" srcId="{15487FF9-8F45-4800-888E-AD188D8ACD75}" destId="{9DE1FF49-F37F-41C6-83E0-BEEAF66A00E0}" srcOrd="2" destOrd="0" presId="urn:microsoft.com/office/officeart/2005/8/layout/orgChart1"/>
    <dgm:cxn modelId="{43B0EB3D-CDB7-45E7-89FD-D9FDBE30D55F}" type="presParOf" srcId="{08450112-97D6-422E-9F4B-9E6A66713867}" destId="{7CB2D8E6-AD57-4F4B-A197-A2F4D73C52CB}" srcOrd="4" destOrd="0" presId="urn:microsoft.com/office/officeart/2005/8/layout/orgChart1"/>
    <dgm:cxn modelId="{EA07F850-68E4-491A-A4F5-5F1492438180}" type="presParOf" srcId="{08450112-97D6-422E-9F4B-9E6A66713867}" destId="{357CE0F3-2F3C-4EA6-879B-250AC0FFD07C}" srcOrd="5" destOrd="0" presId="urn:microsoft.com/office/officeart/2005/8/layout/orgChart1"/>
    <dgm:cxn modelId="{0FB68DDA-FCA3-4F89-9E29-CF264F587653}" type="presParOf" srcId="{357CE0F3-2F3C-4EA6-879B-250AC0FFD07C}" destId="{846DF2BD-1DF4-4249-A7F4-5532F2F16D94}" srcOrd="0" destOrd="0" presId="urn:microsoft.com/office/officeart/2005/8/layout/orgChart1"/>
    <dgm:cxn modelId="{2F2C315B-5F7A-43D9-BA92-40681DB6577C}" type="presParOf" srcId="{846DF2BD-1DF4-4249-A7F4-5532F2F16D94}" destId="{05E25607-33AA-4AB4-8477-D79DAA96C811}" srcOrd="0" destOrd="0" presId="urn:microsoft.com/office/officeart/2005/8/layout/orgChart1"/>
    <dgm:cxn modelId="{9BBCA251-F104-4487-A87E-D9161D0ED4CD}" type="presParOf" srcId="{846DF2BD-1DF4-4249-A7F4-5532F2F16D94}" destId="{7F4C7C58-13A7-4906-BA73-E95079D69A96}" srcOrd="1" destOrd="0" presId="urn:microsoft.com/office/officeart/2005/8/layout/orgChart1"/>
    <dgm:cxn modelId="{CA4396AE-9BF6-475B-87EF-88BD09771DC9}" type="presParOf" srcId="{357CE0F3-2F3C-4EA6-879B-250AC0FFD07C}" destId="{6DEC4C08-3B55-40C8-A871-C40EB3968843}" srcOrd="1" destOrd="0" presId="urn:microsoft.com/office/officeart/2005/8/layout/orgChart1"/>
    <dgm:cxn modelId="{33F0C6B6-2579-46C2-AA4C-1713FBB4727A}" type="presParOf" srcId="{357CE0F3-2F3C-4EA6-879B-250AC0FFD07C}" destId="{4BBB3F3F-25EA-46F5-92B2-9C8A9E91CA1A}" srcOrd="2" destOrd="0" presId="urn:microsoft.com/office/officeart/2005/8/layout/orgChart1"/>
    <dgm:cxn modelId="{971FF7E7-33AB-4B05-A4EE-9C2BB3B3D464}" type="presParOf" srcId="{08450112-97D6-422E-9F4B-9E6A66713867}" destId="{DFE797FA-4B60-4A6D-ACF3-8C661F56BD46}" srcOrd="6" destOrd="0" presId="urn:microsoft.com/office/officeart/2005/8/layout/orgChart1"/>
    <dgm:cxn modelId="{38A9192D-42BE-4113-B276-1D0B0D6F7636}" type="presParOf" srcId="{08450112-97D6-422E-9F4B-9E6A66713867}" destId="{7AF22A12-5974-4A38-AB1D-64F7F9A1F530}" srcOrd="7" destOrd="0" presId="urn:microsoft.com/office/officeart/2005/8/layout/orgChart1"/>
    <dgm:cxn modelId="{A212DB9A-3A30-466B-B804-0DA9F76261CB}" type="presParOf" srcId="{7AF22A12-5974-4A38-AB1D-64F7F9A1F530}" destId="{BA1403FB-FDAE-4F04-8F10-AC844ED1D6CC}" srcOrd="0" destOrd="0" presId="urn:microsoft.com/office/officeart/2005/8/layout/orgChart1"/>
    <dgm:cxn modelId="{7D0D1FD5-2C39-4E9D-B70D-CFAB11253835}" type="presParOf" srcId="{BA1403FB-FDAE-4F04-8F10-AC844ED1D6CC}" destId="{E0CFB4BA-32F4-4CD8-A091-97BAC9690208}" srcOrd="0" destOrd="0" presId="urn:microsoft.com/office/officeart/2005/8/layout/orgChart1"/>
    <dgm:cxn modelId="{89666084-0991-4160-8F49-6B468E84B2C6}" type="presParOf" srcId="{BA1403FB-FDAE-4F04-8F10-AC844ED1D6CC}" destId="{04BC768D-8DD3-415C-A893-21D6A938B250}" srcOrd="1" destOrd="0" presId="urn:microsoft.com/office/officeart/2005/8/layout/orgChart1"/>
    <dgm:cxn modelId="{DC6367C1-99F0-40D5-B3BC-08BF2AA00142}" type="presParOf" srcId="{7AF22A12-5974-4A38-AB1D-64F7F9A1F530}" destId="{CBE8E32F-2E9E-4CD7-AC11-96DFD4335028}" srcOrd="1" destOrd="0" presId="urn:microsoft.com/office/officeart/2005/8/layout/orgChart1"/>
    <dgm:cxn modelId="{1A41068E-D0D9-46CE-9130-88FCEEB54345}" type="presParOf" srcId="{7AF22A12-5974-4A38-AB1D-64F7F9A1F530}" destId="{9B06499C-6332-40B9-B019-010E2D613FD9}" srcOrd="2" destOrd="0" presId="urn:microsoft.com/office/officeart/2005/8/layout/orgChart1"/>
    <dgm:cxn modelId="{73F83122-BF9B-46E4-B0D4-C184A8E56DAD}" type="presParOf" srcId="{4598895F-927B-4930-9881-1C86138F5DF9}" destId="{2AAD256B-C8E9-46B4-B2DC-FF3A927D5B34}" srcOrd="2" destOrd="0" presId="urn:microsoft.com/office/officeart/2005/8/layout/orgChart1"/>
    <dgm:cxn modelId="{BF4BA93D-BA70-45F6-8259-63099F43D7CB}" type="presParOf" srcId="{5B3FE73A-73EE-423C-ABEB-643F4E93FB18}" destId="{45BD9A53-E986-4BF1-B1CD-E6874F6FDC88}" srcOrd="2" destOrd="0" presId="urn:microsoft.com/office/officeart/2005/8/layout/orgChart1"/>
    <dgm:cxn modelId="{DB655414-C958-445F-AEE9-28511CE57B9C}" type="presParOf" srcId="{48FA8AE8-5BAA-4E15-B35B-5B8EE2F29943}" destId="{D1807BFD-9364-457F-835D-5685B084A836}" srcOrd="4" destOrd="0" presId="urn:microsoft.com/office/officeart/2005/8/layout/orgChart1"/>
    <dgm:cxn modelId="{B15AA9FE-5428-4B6F-91FA-D76078C65BAE}" type="presParOf" srcId="{48FA8AE8-5BAA-4E15-B35B-5B8EE2F29943}" destId="{5414292A-5A4D-49B3-9FB1-3C176FAA6E16}" srcOrd="5" destOrd="0" presId="urn:microsoft.com/office/officeart/2005/8/layout/orgChart1"/>
    <dgm:cxn modelId="{F3DB3F4E-1233-47DF-AC28-6840854566D2}" type="presParOf" srcId="{5414292A-5A4D-49B3-9FB1-3C176FAA6E16}" destId="{F1C8F64A-E788-4717-9B65-139F51488A05}" srcOrd="0" destOrd="0" presId="urn:microsoft.com/office/officeart/2005/8/layout/orgChart1"/>
    <dgm:cxn modelId="{DE7AD83B-5406-436C-9BCA-465AB799C3EA}" type="presParOf" srcId="{F1C8F64A-E788-4717-9B65-139F51488A05}" destId="{677535CC-96B9-49DB-ACB3-CEA1C3D1826B}" srcOrd="0" destOrd="0" presId="urn:microsoft.com/office/officeart/2005/8/layout/orgChart1"/>
    <dgm:cxn modelId="{97A6E74C-CD92-4928-94DF-8BDA25C32266}" type="presParOf" srcId="{F1C8F64A-E788-4717-9B65-139F51488A05}" destId="{D7010526-72CE-4E1A-8CE3-196842F60ABE}" srcOrd="1" destOrd="0" presId="urn:microsoft.com/office/officeart/2005/8/layout/orgChart1"/>
    <dgm:cxn modelId="{26039122-3193-4819-8B20-0DE55B18D1E2}" type="presParOf" srcId="{5414292A-5A4D-49B3-9FB1-3C176FAA6E16}" destId="{0CE41759-A15B-41CA-A8F7-AE95EC0782C2}" srcOrd="1" destOrd="0" presId="urn:microsoft.com/office/officeart/2005/8/layout/orgChart1"/>
    <dgm:cxn modelId="{1202DC84-69AE-4820-9832-9DE1341E5676}" type="presParOf" srcId="{0CE41759-A15B-41CA-A8F7-AE95EC0782C2}" destId="{70C6B33F-94FC-443D-A1FE-DB0962143F19}" srcOrd="0" destOrd="0" presId="urn:microsoft.com/office/officeart/2005/8/layout/orgChart1"/>
    <dgm:cxn modelId="{2C254FAF-3A05-47E7-8A4D-8AE5A2F37721}" type="presParOf" srcId="{0CE41759-A15B-41CA-A8F7-AE95EC0782C2}" destId="{B840185E-9498-4736-8F1D-09C7B2A68954}" srcOrd="1" destOrd="0" presId="urn:microsoft.com/office/officeart/2005/8/layout/orgChart1"/>
    <dgm:cxn modelId="{96F81162-B09F-43A7-AEDB-464E0A6C3E17}" type="presParOf" srcId="{B840185E-9498-4736-8F1D-09C7B2A68954}" destId="{81A1F13F-E41D-4381-A65E-7233B9E9D410}" srcOrd="0" destOrd="0" presId="urn:microsoft.com/office/officeart/2005/8/layout/orgChart1"/>
    <dgm:cxn modelId="{99180D1B-4558-4BCF-BE6F-05466D4F9C26}" type="presParOf" srcId="{81A1F13F-E41D-4381-A65E-7233B9E9D410}" destId="{96A05DEB-9262-47FA-B19F-86494C4D6522}" srcOrd="0" destOrd="0" presId="urn:microsoft.com/office/officeart/2005/8/layout/orgChart1"/>
    <dgm:cxn modelId="{1A8AA40E-4C74-4A08-9EA0-98C889BC39A4}" type="presParOf" srcId="{81A1F13F-E41D-4381-A65E-7233B9E9D410}" destId="{63DADC7C-4BC1-49DE-8AF8-6DB8BC18E9FC}" srcOrd="1" destOrd="0" presId="urn:microsoft.com/office/officeart/2005/8/layout/orgChart1"/>
    <dgm:cxn modelId="{68538343-D58D-440A-AED9-591E3C1F9FAF}" type="presParOf" srcId="{B840185E-9498-4736-8F1D-09C7B2A68954}" destId="{05B9B9C6-C9AB-418F-853F-76952D00DB96}" srcOrd="1" destOrd="0" presId="urn:microsoft.com/office/officeart/2005/8/layout/orgChart1"/>
    <dgm:cxn modelId="{51528D25-271C-46D9-BFB8-409EC713E614}" type="presParOf" srcId="{05B9B9C6-C9AB-418F-853F-76952D00DB96}" destId="{C3BF4548-4271-44A1-B7D6-F8E48C963747}" srcOrd="0" destOrd="0" presId="urn:microsoft.com/office/officeart/2005/8/layout/orgChart1"/>
    <dgm:cxn modelId="{94D6F556-653A-4855-9D3F-7AED0ACBFCB2}" type="presParOf" srcId="{05B9B9C6-C9AB-418F-853F-76952D00DB96}" destId="{B81FC236-C281-4411-9501-80CFA175FBE9}" srcOrd="1" destOrd="0" presId="urn:microsoft.com/office/officeart/2005/8/layout/orgChart1"/>
    <dgm:cxn modelId="{812FB4FF-65EF-4D72-A623-F40DCFC4C94F}" type="presParOf" srcId="{B81FC236-C281-4411-9501-80CFA175FBE9}" destId="{DAA2CA40-5E43-422C-BB02-D46B26DA9123}" srcOrd="0" destOrd="0" presId="urn:microsoft.com/office/officeart/2005/8/layout/orgChart1"/>
    <dgm:cxn modelId="{2BE83E1C-7715-444A-8DA1-D49B72D4F2E2}" type="presParOf" srcId="{DAA2CA40-5E43-422C-BB02-D46B26DA9123}" destId="{C713BD97-F8E5-4679-85CB-413EF79F8E59}" srcOrd="0" destOrd="0" presId="urn:microsoft.com/office/officeart/2005/8/layout/orgChart1"/>
    <dgm:cxn modelId="{D8E72CC5-2020-475F-9E6D-06883A3FF5D3}" type="presParOf" srcId="{DAA2CA40-5E43-422C-BB02-D46B26DA9123}" destId="{D92AA997-A630-4428-B824-F4BF29044DC2}" srcOrd="1" destOrd="0" presId="urn:microsoft.com/office/officeart/2005/8/layout/orgChart1"/>
    <dgm:cxn modelId="{D10A20F6-BA04-46F3-85E9-85FECF79782D}" type="presParOf" srcId="{B81FC236-C281-4411-9501-80CFA175FBE9}" destId="{539BB395-941A-4203-9CE5-468BC01C3FD5}" srcOrd="1" destOrd="0" presId="urn:microsoft.com/office/officeart/2005/8/layout/orgChart1"/>
    <dgm:cxn modelId="{85C69DD6-0EFF-4B09-92E5-433E7FA03829}" type="presParOf" srcId="{B81FC236-C281-4411-9501-80CFA175FBE9}" destId="{A51B30B9-7C5C-48E5-9D9E-4DF3E3AAD84C}" srcOrd="2" destOrd="0" presId="urn:microsoft.com/office/officeart/2005/8/layout/orgChart1"/>
    <dgm:cxn modelId="{AD3C9E52-74CB-49E5-9896-37D7CC235EA6}" type="presParOf" srcId="{05B9B9C6-C9AB-418F-853F-76952D00DB96}" destId="{D559B839-CE57-4486-832C-6841DBC6D285}" srcOrd="2" destOrd="0" presId="urn:microsoft.com/office/officeart/2005/8/layout/orgChart1"/>
    <dgm:cxn modelId="{D9D8099B-C2CC-469B-B4A1-983F5B0BAE19}" type="presParOf" srcId="{05B9B9C6-C9AB-418F-853F-76952D00DB96}" destId="{FC42FF1C-58F4-4456-9CB8-E17E9B7DAF26}" srcOrd="3" destOrd="0" presId="urn:microsoft.com/office/officeart/2005/8/layout/orgChart1"/>
    <dgm:cxn modelId="{7017B828-6AAA-4140-80E0-4D8AF21EA8A6}" type="presParOf" srcId="{FC42FF1C-58F4-4456-9CB8-E17E9B7DAF26}" destId="{7863ECFC-4D2B-4271-AFBD-ECFE6A78BB42}" srcOrd="0" destOrd="0" presId="urn:microsoft.com/office/officeart/2005/8/layout/orgChart1"/>
    <dgm:cxn modelId="{88AE3873-D632-4C50-91B2-7C3B4F985A47}" type="presParOf" srcId="{7863ECFC-4D2B-4271-AFBD-ECFE6A78BB42}" destId="{8D93E67F-3599-4F58-83DB-F1222E9262DE}" srcOrd="0" destOrd="0" presId="urn:microsoft.com/office/officeart/2005/8/layout/orgChart1"/>
    <dgm:cxn modelId="{C5798538-67AF-455B-876D-828759AA37BF}" type="presParOf" srcId="{7863ECFC-4D2B-4271-AFBD-ECFE6A78BB42}" destId="{C76CAA44-73D9-479F-B8A6-AA0FCEE5351E}" srcOrd="1" destOrd="0" presId="urn:microsoft.com/office/officeart/2005/8/layout/orgChart1"/>
    <dgm:cxn modelId="{47EC539B-659F-4EF5-9E05-2AA8A19BFB9D}" type="presParOf" srcId="{FC42FF1C-58F4-4456-9CB8-E17E9B7DAF26}" destId="{2CC5CF63-44B0-4A66-AE73-A75056E32416}" srcOrd="1" destOrd="0" presId="urn:microsoft.com/office/officeart/2005/8/layout/orgChart1"/>
    <dgm:cxn modelId="{023A7FA8-60CF-4887-9662-87D0B6C43115}" type="presParOf" srcId="{FC42FF1C-58F4-4456-9CB8-E17E9B7DAF26}" destId="{38546660-3675-44AA-94E9-D19BE84F6239}" srcOrd="2" destOrd="0" presId="urn:microsoft.com/office/officeart/2005/8/layout/orgChart1"/>
    <dgm:cxn modelId="{750D10F1-EB6D-4044-8F2A-A36FA6B5FBAE}" type="presParOf" srcId="{05B9B9C6-C9AB-418F-853F-76952D00DB96}" destId="{8C614083-B038-49AF-A3EE-41F360C66EB4}" srcOrd="4" destOrd="0" presId="urn:microsoft.com/office/officeart/2005/8/layout/orgChart1"/>
    <dgm:cxn modelId="{976F525F-3519-4A2C-83A6-DE3282F3F9E6}" type="presParOf" srcId="{05B9B9C6-C9AB-418F-853F-76952D00DB96}" destId="{0E8726D8-14A6-455F-8604-4646C87596C4}" srcOrd="5" destOrd="0" presId="urn:microsoft.com/office/officeart/2005/8/layout/orgChart1"/>
    <dgm:cxn modelId="{27B304A0-9E5F-4EE7-9A07-C6D49A647373}" type="presParOf" srcId="{0E8726D8-14A6-455F-8604-4646C87596C4}" destId="{DB41F24F-84C5-45DC-874A-81B03EEB69C9}" srcOrd="0" destOrd="0" presId="urn:microsoft.com/office/officeart/2005/8/layout/orgChart1"/>
    <dgm:cxn modelId="{7E723F9B-151D-4F21-9D8F-0C0E391703C6}" type="presParOf" srcId="{DB41F24F-84C5-45DC-874A-81B03EEB69C9}" destId="{F3BF0D08-63FA-4945-91D1-ECD5AB26A886}" srcOrd="0" destOrd="0" presId="urn:microsoft.com/office/officeart/2005/8/layout/orgChart1"/>
    <dgm:cxn modelId="{771822E8-2669-4F73-9118-AB69DB7288A7}" type="presParOf" srcId="{DB41F24F-84C5-45DC-874A-81B03EEB69C9}" destId="{92AF75A6-5275-4046-8FC1-243C5D53540A}" srcOrd="1" destOrd="0" presId="urn:microsoft.com/office/officeart/2005/8/layout/orgChart1"/>
    <dgm:cxn modelId="{7B866685-64E9-4B32-9C93-65CEAC7FAA77}" type="presParOf" srcId="{0E8726D8-14A6-455F-8604-4646C87596C4}" destId="{0285146A-3C5A-450C-BAE4-B133835D4AC4}" srcOrd="1" destOrd="0" presId="urn:microsoft.com/office/officeart/2005/8/layout/orgChart1"/>
    <dgm:cxn modelId="{183F5BB1-7957-4CE5-A1DE-6C3A2683870C}" type="presParOf" srcId="{0E8726D8-14A6-455F-8604-4646C87596C4}" destId="{50CBD428-BC69-49C7-B579-7458BE6A6931}" srcOrd="2" destOrd="0" presId="urn:microsoft.com/office/officeart/2005/8/layout/orgChart1"/>
    <dgm:cxn modelId="{937624C0-91FA-4C0B-8415-118CA1C4BACC}" type="presParOf" srcId="{B840185E-9498-4736-8F1D-09C7B2A68954}" destId="{1B8C3517-0991-4FCD-8FFC-E3AB7B0630AB}" srcOrd="2" destOrd="0" presId="urn:microsoft.com/office/officeart/2005/8/layout/orgChart1"/>
    <dgm:cxn modelId="{113C3490-8238-45FB-9BFF-EF21DCEBB401}" type="presParOf" srcId="{5414292A-5A4D-49B3-9FB1-3C176FAA6E16}" destId="{7B9B5951-1413-4115-B5C3-B15726B32DCC}" srcOrd="2" destOrd="0" presId="urn:microsoft.com/office/officeart/2005/8/layout/orgChart1"/>
    <dgm:cxn modelId="{E5339423-7408-4098-A7A6-3BD071226579}" type="presParOf" srcId="{ABE9D4D4-BF71-4F22-A107-CA529E7D6062}" destId="{27437225-EF7E-43C2-A7BF-62A26BA93FEB}" srcOrd="2" destOrd="0" presId="urn:microsoft.com/office/officeart/2005/8/layout/orgChar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614083-B038-49AF-A3EE-41F360C66EB4}">
      <dsp:nvSpPr>
        <dsp:cNvPr id="0" name=""/>
        <dsp:cNvSpPr/>
      </dsp:nvSpPr>
      <dsp:spPr>
        <a:xfrm>
          <a:off x="4221670" y="2398887"/>
          <a:ext cx="221054" cy="1904592"/>
        </a:xfrm>
        <a:custGeom>
          <a:avLst/>
          <a:gdLst/>
          <a:ahLst/>
          <a:cxnLst/>
          <a:rect l="0" t="0" r="0" b="0"/>
          <a:pathLst>
            <a:path>
              <a:moveTo>
                <a:pt x="0" y="0"/>
              </a:moveTo>
              <a:lnTo>
                <a:pt x="0" y="1730587"/>
              </a:lnTo>
              <a:lnTo>
                <a:pt x="200858" y="173058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559B839-CE57-4486-832C-6841DBC6D285}">
      <dsp:nvSpPr>
        <dsp:cNvPr id="0" name=""/>
        <dsp:cNvSpPr/>
      </dsp:nvSpPr>
      <dsp:spPr>
        <a:xfrm>
          <a:off x="4221670" y="2398887"/>
          <a:ext cx="203720" cy="1185304"/>
        </a:xfrm>
        <a:custGeom>
          <a:avLst/>
          <a:gdLst/>
          <a:ahLst/>
          <a:cxnLst/>
          <a:rect l="0" t="0" r="0" b="0"/>
          <a:pathLst>
            <a:path>
              <a:moveTo>
                <a:pt x="0" y="0"/>
              </a:moveTo>
              <a:lnTo>
                <a:pt x="0" y="1077014"/>
              </a:lnTo>
              <a:lnTo>
                <a:pt x="185108" y="107701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3BF4548-4271-44A1-B7D6-F8E48C963747}">
      <dsp:nvSpPr>
        <dsp:cNvPr id="0" name=""/>
        <dsp:cNvSpPr/>
      </dsp:nvSpPr>
      <dsp:spPr>
        <a:xfrm>
          <a:off x="4221670" y="2398887"/>
          <a:ext cx="203750" cy="466017"/>
        </a:xfrm>
        <a:custGeom>
          <a:avLst/>
          <a:gdLst/>
          <a:ahLst/>
          <a:cxnLst/>
          <a:rect l="0" t="0" r="0" b="0"/>
          <a:pathLst>
            <a:path>
              <a:moveTo>
                <a:pt x="0" y="0"/>
              </a:moveTo>
              <a:lnTo>
                <a:pt x="0" y="423441"/>
              </a:lnTo>
              <a:lnTo>
                <a:pt x="185136" y="423441"/>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0C6B33F-94FC-443D-A1FE-DB0962143F19}">
      <dsp:nvSpPr>
        <dsp:cNvPr id="0" name=""/>
        <dsp:cNvSpPr/>
      </dsp:nvSpPr>
      <dsp:spPr>
        <a:xfrm>
          <a:off x="4626903" y="1679599"/>
          <a:ext cx="474435" cy="212746"/>
        </a:xfrm>
        <a:custGeom>
          <a:avLst/>
          <a:gdLst/>
          <a:ahLst/>
          <a:cxnLst/>
          <a:rect l="0" t="0" r="0" b="0"/>
          <a:pathLst>
            <a:path>
              <a:moveTo>
                <a:pt x="431091" y="0"/>
              </a:moveTo>
              <a:lnTo>
                <a:pt x="431091" y="96655"/>
              </a:lnTo>
              <a:lnTo>
                <a:pt x="0" y="96655"/>
              </a:lnTo>
              <a:lnTo>
                <a:pt x="0" y="19331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1807BFD-9364-457F-835D-5685B084A836}">
      <dsp:nvSpPr>
        <dsp:cNvPr id="0" name=""/>
        <dsp:cNvSpPr/>
      </dsp:nvSpPr>
      <dsp:spPr>
        <a:xfrm>
          <a:off x="2681878" y="960312"/>
          <a:ext cx="2419460" cy="212746"/>
        </a:xfrm>
        <a:custGeom>
          <a:avLst/>
          <a:gdLst/>
          <a:ahLst/>
          <a:cxnLst/>
          <a:rect l="0" t="0" r="0" b="0"/>
          <a:pathLst>
            <a:path>
              <a:moveTo>
                <a:pt x="0" y="0"/>
              </a:moveTo>
              <a:lnTo>
                <a:pt x="0" y="96655"/>
              </a:lnTo>
              <a:lnTo>
                <a:pt x="2198416" y="96655"/>
              </a:lnTo>
              <a:lnTo>
                <a:pt x="2198416" y="19331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FE797FA-4B60-4A6D-ACF3-8C661F56BD46}">
      <dsp:nvSpPr>
        <dsp:cNvPr id="0" name=""/>
        <dsp:cNvSpPr/>
      </dsp:nvSpPr>
      <dsp:spPr>
        <a:xfrm>
          <a:off x="2276646" y="2398887"/>
          <a:ext cx="151962" cy="2623879"/>
        </a:xfrm>
        <a:custGeom>
          <a:avLst/>
          <a:gdLst/>
          <a:ahLst/>
          <a:cxnLst/>
          <a:rect l="0" t="0" r="0" b="0"/>
          <a:pathLst>
            <a:path>
              <a:moveTo>
                <a:pt x="0" y="0"/>
              </a:moveTo>
              <a:lnTo>
                <a:pt x="0" y="2384160"/>
              </a:lnTo>
              <a:lnTo>
                <a:pt x="138078" y="238416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CB2D8E6-AD57-4F4B-A197-A2F4D73C52CB}">
      <dsp:nvSpPr>
        <dsp:cNvPr id="0" name=""/>
        <dsp:cNvSpPr/>
      </dsp:nvSpPr>
      <dsp:spPr>
        <a:xfrm>
          <a:off x="2276646" y="2398887"/>
          <a:ext cx="151962" cy="1904592"/>
        </a:xfrm>
        <a:custGeom>
          <a:avLst/>
          <a:gdLst/>
          <a:ahLst/>
          <a:cxnLst/>
          <a:rect l="0" t="0" r="0" b="0"/>
          <a:pathLst>
            <a:path>
              <a:moveTo>
                <a:pt x="0" y="0"/>
              </a:moveTo>
              <a:lnTo>
                <a:pt x="0" y="1730587"/>
              </a:lnTo>
              <a:lnTo>
                <a:pt x="138078" y="173058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C85C6CD-68E9-4A6A-A2EA-1834DDBE8FD0}">
      <dsp:nvSpPr>
        <dsp:cNvPr id="0" name=""/>
        <dsp:cNvSpPr/>
      </dsp:nvSpPr>
      <dsp:spPr>
        <a:xfrm>
          <a:off x="2276646" y="2398887"/>
          <a:ext cx="151962" cy="1185304"/>
        </a:xfrm>
        <a:custGeom>
          <a:avLst/>
          <a:gdLst/>
          <a:ahLst/>
          <a:cxnLst/>
          <a:rect l="0" t="0" r="0" b="0"/>
          <a:pathLst>
            <a:path>
              <a:moveTo>
                <a:pt x="0" y="0"/>
              </a:moveTo>
              <a:lnTo>
                <a:pt x="0" y="1077014"/>
              </a:lnTo>
              <a:lnTo>
                <a:pt x="138078" y="107701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BE1015D-8949-4B1C-A0BC-161E170131DE}">
      <dsp:nvSpPr>
        <dsp:cNvPr id="0" name=""/>
        <dsp:cNvSpPr/>
      </dsp:nvSpPr>
      <dsp:spPr>
        <a:xfrm>
          <a:off x="2276646" y="2398887"/>
          <a:ext cx="151962" cy="466017"/>
        </a:xfrm>
        <a:custGeom>
          <a:avLst/>
          <a:gdLst/>
          <a:ahLst/>
          <a:cxnLst/>
          <a:rect l="0" t="0" r="0" b="0"/>
          <a:pathLst>
            <a:path>
              <a:moveTo>
                <a:pt x="0" y="0"/>
              </a:moveTo>
              <a:lnTo>
                <a:pt x="0" y="423441"/>
              </a:lnTo>
              <a:lnTo>
                <a:pt x="138078" y="423441"/>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EC2BA5C-49CA-45A8-BE0C-3A86B8BC40E2}">
      <dsp:nvSpPr>
        <dsp:cNvPr id="0" name=""/>
        <dsp:cNvSpPr/>
      </dsp:nvSpPr>
      <dsp:spPr>
        <a:xfrm>
          <a:off x="2636158" y="1679599"/>
          <a:ext cx="91440" cy="212746"/>
        </a:xfrm>
        <a:custGeom>
          <a:avLst/>
          <a:gdLst/>
          <a:ahLst/>
          <a:cxnLst/>
          <a:rect l="0" t="0" r="0" b="0"/>
          <a:pathLst>
            <a:path>
              <a:moveTo>
                <a:pt x="45720" y="0"/>
              </a:moveTo>
              <a:lnTo>
                <a:pt x="45720" y="19331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EF0832E-C3AA-46C0-87E9-C8E9FACB7103}">
      <dsp:nvSpPr>
        <dsp:cNvPr id="0" name=""/>
        <dsp:cNvSpPr/>
      </dsp:nvSpPr>
      <dsp:spPr>
        <a:xfrm>
          <a:off x="2636158" y="960312"/>
          <a:ext cx="91440" cy="212746"/>
        </a:xfrm>
        <a:custGeom>
          <a:avLst/>
          <a:gdLst/>
          <a:ahLst/>
          <a:cxnLst/>
          <a:rect l="0" t="0" r="0" b="0"/>
          <a:pathLst>
            <a:path>
              <a:moveTo>
                <a:pt x="45720" y="0"/>
              </a:moveTo>
              <a:lnTo>
                <a:pt x="45720" y="19331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953286D-4E90-4155-9FFF-63E13FCB9CFF}">
      <dsp:nvSpPr>
        <dsp:cNvPr id="0" name=""/>
        <dsp:cNvSpPr/>
      </dsp:nvSpPr>
      <dsp:spPr>
        <a:xfrm>
          <a:off x="309294" y="2431093"/>
          <a:ext cx="171524" cy="2623879"/>
        </a:xfrm>
        <a:custGeom>
          <a:avLst/>
          <a:gdLst/>
          <a:ahLst/>
          <a:cxnLst/>
          <a:rect l="0" t="0" r="0" b="0"/>
          <a:pathLst>
            <a:path>
              <a:moveTo>
                <a:pt x="0" y="0"/>
              </a:moveTo>
              <a:lnTo>
                <a:pt x="0" y="2384160"/>
              </a:lnTo>
              <a:lnTo>
                <a:pt x="155854" y="238416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BA844DF-1919-45A3-B213-B594C6DB837C}">
      <dsp:nvSpPr>
        <dsp:cNvPr id="0" name=""/>
        <dsp:cNvSpPr/>
      </dsp:nvSpPr>
      <dsp:spPr>
        <a:xfrm>
          <a:off x="309294" y="2431093"/>
          <a:ext cx="166732" cy="1904592"/>
        </a:xfrm>
        <a:custGeom>
          <a:avLst/>
          <a:gdLst/>
          <a:ahLst/>
          <a:cxnLst/>
          <a:rect l="0" t="0" r="0" b="0"/>
          <a:pathLst>
            <a:path>
              <a:moveTo>
                <a:pt x="0" y="0"/>
              </a:moveTo>
              <a:lnTo>
                <a:pt x="0" y="1730587"/>
              </a:lnTo>
              <a:lnTo>
                <a:pt x="151500" y="173058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415FB1E-728D-4C5E-9498-4A4384E91422}">
      <dsp:nvSpPr>
        <dsp:cNvPr id="0" name=""/>
        <dsp:cNvSpPr/>
      </dsp:nvSpPr>
      <dsp:spPr>
        <a:xfrm>
          <a:off x="309294" y="2431093"/>
          <a:ext cx="171565" cy="1185304"/>
        </a:xfrm>
        <a:custGeom>
          <a:avLst/>
          <a:gdLst/>
          <a:ahLst/>
          <a:cxnLst/>
          <a:rect l="0" t="0" r="0" b="0"/>
          <a:pathLst>
            <a:path>
              <a:moveTo>
                <a:pt x="0" y="0"/>
              </a:moveTo>
              <a:lnTo>
                <a:pt x="0" y="1077014"/>
              </a:lnTo>
              <a:lnTo>
                <a:pt x="155890" y="1077014"/>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7C9ED63-98D0-4DB7-A208-3B5901721C04}">
      <dsp:nvSpPr>
        <dsp:cNvPr id="0" name=""/>
        <dsp:cNvSpPr/>
      </dsp:nvSpPr>
      <dsp:spPr>
        <a:xfrm>
          <a:off x="309294" y="2431093"/>
          <a:ext cx="171605" cy="466017"/>
        </a:xfrm>
        <a:custGeom>
          <a:avLst/>
          <a:gdLst/>
          <a:ahLst/>
          <a:cxnLst/>
          <a:rect l="0" t="0" r="0" b="0"/>
          <a:pathLst>
            <a:path>
              <a:moveTo>
                <a:pt x="0" y="0"/>
              </a:moveTo>
              <a:lnTo>
                <a:pt x="0" y="423441"/>
              </a:lnTo>
              <a:lnTo>
                <a:pt x="155927" y="423441"/>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05F6AEC-1E0B-4399-832E-517A05898C9C}">
      <dsp:nvSpPr>
        <dsp:cNvPr id="0" name=""/>
        <dsp:cNvSpPr/>
      </dsp:nvSpPr>
      <dsp:spPr>
        <a:xfrm>
          <a:off x="506540" y="1711805"/>
          <a:ext cx="207985" cy="212746"/>
        </a:xfrm>
        <a:custGeom>
          <a:avLst/>
          <a:gdLst/>
          <a:ahLst/>
          <a:cxnLst/>
          <a:rect l="0" t="0" r="0" b="0"/>
          <a:pathLst>
            <a:path>
              <a:moveTo>
                <a:pt x="0" y="0"/>
              </a:moveTo>
              <a:lnTo>
                <a:pt x="0" y="96655"/>
              </a:lnTo>
              <a:lnTo>
                <a:pt x="377019" y="96655"/>
              </a:lnTo>
              <a:lnTo>
                <a:pt x="377019" y="193310"/>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C0B6D26-9E22-4F48-B692-C8CA009E98B7}">
      <dsp:nvSpPr>
        <dsp:cNvPr id="0" name=""/>
        <dsp:cNvSpPr/>
      </dsp:nvSpPr>
      <dsp:spPr>
        <a:xfrm>
          <a:off x="506540" y="960312"/>
          <a:ext cx="2175338" cy="212746"/>
        </a:xfrm>
        <a:custGeom>
          <a:avLst/>
          <a:gdLst/>
          <a:ahLst/>
          <a:cxnLst/>
          <a:rect l="0" t="0" r="0" b="0"/>
          <a:pathLst>
            <a:path>
              <a:moveTo>
                <a:pt x="2164633" y="0"/>
              </a:moveTo>
              <a:lnTo>
                <a:pt x="2164633" y="96655"/>
              </a:lnTo>
              <a:lnTo>
                <a:pt x="0" y="96655"/>
              </a:lnTo>
              <a:lnTo>
                <a:pt x="0" y="19331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848DBA2-753D-41CB-8983-C3F3CA2D30AC}">
      <dsp:nvSpPr>
        <dsp:cNvPr id="0" name=""/>
        <dsp:cNvSpPr/>
      </dsp:nvSpPr>
      <dsp:spPr>
        <a:xfrm>
          <a:off x="1615854" y="1264"/>
          <a:ext cx="2132049" cy="959048"/>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buNone/>
          </a:pPr>
          <a:r>
            <a:rPr lang="en-US" sz="1800" kern="1200">
              <a:solidFill>
                <a:sysClr val="window" lastClr="FFFFFF"/>
              </a:solidFill>
              <a:latin typeface="Calibri" panose="020F0502020204030204"/>
              <a:ea typeface="+mn-ea"/>
              <a:cs typeface="+mn-cs"/>
            </a:rPr>
            <a:t>Region 2 Technical Rescue Team</a:t>
          </a:r>
        </a:p>
        <a:p>
          <a:pPr lvl="0" algn="ctr" defTabSz="80010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BC ANDREWS, AC CARPENTER, DC Oliver</a:t>
          </a:r>
        </a:p>
      </dsp:txBody>
      <dsp:txXfrm>
        <a:off x="1615854" y="1264"/>
        <a:ext cx="2132049" cy="959048"/>
      </dsp:txXfrm>
    </dsp:sp>
    <dsp:sp modelId="{30020E3F-0173-44CB-9925-24A09EB1A061}">
      <dsp:nvSpPr>
        <dsp:cNvPr id="0" name=""/>
        <dsp:cNvSpPr/>
      </dsp:nvSpPr>
      <dsp:spPr>
        <a:xfrm>
          <a:off x="0" y="1173059"/>
          <a:ext cx="1013080" cy="538746"/>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CLALLAM CO. TRT</a:t>
          </a:r>
        </a:p>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TEAM COORDINATOR TURNER</a:t>
          </a:r>
        </a:p>
        <a:p>
          <a:pPr lvl="0" algn="ctr" defTabSz="311150">
            <a:lnSpc>
              <a:spcPct val="90000"/>
            </a:lnSpc>
            <a:spcBef>
              <a:spcPct val="0"/>
            </a:spcBef>
            <a:spcAft>
              <a:spcPct val="35000"/>
            </a:spcAft>
            <a:buNone/>
          </a:pPr>
          <a:endParaRPr lang="en-US" sz="700" kern="1200">
            <a:solidFill>
              <a:sysClr val="window" lastClr="FFFFFF"/>
            </a:solidFill>
            <a:latin typeface="Calibri" panose="020F0502020204030204"/>
            <a:ea typeface="+mn-ea"/>
            <a:cs typeface="+mn-cs"/>
          </a:endParaRPr>
        </a:p>
      </dsp:txBody>
      <dsp:txXfrm>
        <a:off x="0" y="1173059"/>
        <a:ext cx="1013080" cy="538746"/>
      </dsp:txXfrm>
    </dsp:sp>
    <dsp:sp modelId="{C40E9939-77B5-42DE-B124-E949F9E52212}">
      <dsp:nvSpPr>
        <dsp:cNvPr id="0" name=""/>
        <dsp:cNvSpPr/>
      </dsp:nvSpPr>
      <dsp:spPr>
        <a:xfrm>
          <a:off x="207985" y="1924552"/>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TEAM MEMBERS </a:t>
          </a:r>
        </a:p>
      </dsp:txBody>
      <dsp:txXfrm>
        <a:off x="207985" y="1924552"/>
        <a:ext cx="1013080" cy="506540"/>
      </dsp:txXfrm>
    </dsp:sp>
    <dsp:sp modelId="{399A970C-ECA3-4C2C-AADE-864A45BC37FD}">
      <dsp:nvSpPr>
        <dsp:cNvPr id="0" name=""/>
        <dsp:cNvSpPr/>
      </dsp:nvSpPr>
      <dsp:spPr>
        <a:xfrm>
          <a:off x="480899" y="2643840"/>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ROPE TECHNICIAN</a:t>
          </a:r>
        </a:p>
      </dsp:txBody>
      <dsp:txXfrm>
        <a:off x="480899" y="2643840"/>
        <a:ext cx="1013080" cy="506540"/>
      </dsp:txXfrm>
    </dsp:sp>
    <dsp:sp modelId="{13A5AF90-0F10-4D23-8E17-EAADCD763F20}">
      <dsp:nvSpPr>
        <dsp:cNvPr id="0" name=""/>
        <dsp:cNvSpPr/>
      </dsp:nvSpPr>
      <dsp:spPr>
        <a:xfrm>
          <a:off x="480859" y="3363127"/>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CONFINED SPACE TECHNICIAN</a:t>
          </a:r>
        </a:p>
      </dsp:txBody>
      <dsp:txXfrm>
        <a:off x="480859" y="3363127"/>
        <a:ext cx="1013080" cy="506540"/>
      </dsp:txXfrm>
    </dsp:sp>
    <dsp:sp modelId="{3FB02583-70E0-4887-A3B6-4BAF56054FE4}">
      <dsp:nvSpPr>
        <dsp:cNvPr id="0" name=""/>
        <dsp:cNvSpPr/>
      </dsp:nvSpPr>
      <dsp:spPr>
        <a:xfrm>
          <a:off x="476026" y="4082414"/>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TRENCH TECHNICIAN</a:t>
          </a:r>
        </a:p>
      </dsp:txBody>
      <dsp:txXfrm>
        <a:off x="476026" y="4082414"/>
        <a:ext cx="1013080" cy="506540"/>
      </dsp:txXfrm>
    </dsp:sp>
    <dsp:sp modelId="{22620F3E-76B1-41B1-914B-A94C70B271E6}">
      <dsp:nvSpPr>
        <dsp:cNvPr id="0" name=""/>
        <dsp:cNvSpPr/>
      </dsp:nvSpPr>
      <dsp:spPr>
        <a:xfrm>
          <a:off x="480818" y="4801702"/>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SWIFTWATER TECHNICIAN</a:t>
          </a:r>
        </a:p>
      </dsp:txBody>
      <dsp:txXfrm>
        <a:off x="480818" y="4801702"/>
        <a:ext cx="1013080" cy="506540"/>
      </dsp:txXfrm>
    </dsp:sp>
    <dsp:sp modelId="{5D8A1100-598F-436B-88C6-D1C21A78CB80}">
      <dsp:nvSpPr>
        <dsp:cNvPr id="0" name=""/>
        <dsp:cNvSpPr/>
      </dsp:nvSpPr>
      <dsp:spPr>
        <a:xfrm>
          <a:off x="2175338" y="1173059"/>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KITSAP CO. TRT</a:t>
          </a:r>
        </a:p>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TEAM COORDINATOR</a:t>
          </a:r>
        </a:p>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J. CHRISTIAN</a:t>
          </a:r>
        </a:p>
      </dsp:txBody>
      <dsp:txXfrm>
        <a:off x="2175338" y="1173059"/>
        <a:ext cx="1013080" cy="506540"/>
      </dsp:txXfrm>
    </dsp:sp>
    <dsp:sp modelId="{82D3802B-E0A1-4897-830F-6AE0BBBC7C70}">
      <dsp:nvSpPr>
        <dsp:cNvPr id="0" name=""/>
        <dsp:cNvSpPr/>
      </dsp:nvSpPr>
      <dsp:spPr>
        <a:xfrm>
          <a:off x="2175338" y="1892346"/>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TEAM MEMBERS</a:t>
          </a:r>
        </a:p>
      </dsp:txBody>
      <dsp:txXfrm>
        <a:off x="2175338" y="1892346"/>
        <a:ext cx="1013080" cy="506540"/>
      </dsp:txXfrm>
    </dsp:sp>
    <dsp:sp modelId="{F130320E-97B6-4F64-9CF3-7EAC9227A4FE}">
      <dsp:nvSpPr>
        <dsp:cNvPr id="0" name=""/>
        <dsp:cNvSpPr/>
      </dsp:nvSpPr>
      <dsp:spPr>
        <a:xfrm>
          <a:off x="2428608" y="2611634"/>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ROPE TECHNICIAN</a:t>
          </a:r>
        </a:p>
      </dsp:txBody>
      <dsp:txXfrm>
        <a:off x="2428608" y="2611634"/>
        <a:ext cx="1013080" cy="506540"/>
      </dsp:txXfrm>
    </dsp:sp>
    <dsp:sp modelId="{02EB59BE-8153-46F8-9756-A690ECCC37BD}">
      <dsp:nvSpPr>
        <dsp:cNvPr id="0" name=""/>
        <dsp:cNvSpPr/>
      </dsp:nvSpPr>
      <dsp:spPr>
        <a:xfrm>
          <a:off x="2428608" y="3330921"/>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CONFINED SPACE TECHNICIAN</a:t>
          </a:r>
        </a:p>
      </dsp:txBody>
      <dsp:txXfrm>
        <a:off x="2428608" y="3330921"/>
        <a:ext cx="1013080" cy="506540"/>
      </dsp:txXfrm>
    </dsp:sp>
    <dsp:sp modelId="{05E25607-33AA-4AB4-8477-D79DAA96C811}">
      <dsp:nvSpPr>
        <dsp:cNvPr id="0" name=""/>
        <dsp:cNvSpPr/>
      </dsp:nvSpPr>
      <dsp:spPr>
        <a:xfrm>
          <a:off x="2428608" y="4050209"/>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TRENCH TECHNICIAN</a:t>
          </a:r>
        </a:p>
      </dsp:txBody>
      <dsp:txXfrm>
        <a:off x="2428608" y="4050209"/>
        <a:ext cx="1013080" cy="506540"/>
      </dsp:txXfrm>
    </dsp:sp>
    <dsp:sp modelId="{E0CFB4BA-32F4-4CD8-A091-97BAC9690208}">
      <dsp:nvSpPr>
        <dsp:cNvPr id="0" name=""/>
        <dsp:cNvSpPr/>
      </dsp:nvSpPr>
      <dsp:spPr>
        <a:xfrm>
          <a:off x="2428608" y="4769496"/>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STRUCTURE COLLASE</a:t>
          </a:r>
        </a:p>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RS 1 &amp; 2</a:t>
          </a:r>
        </a:p>
      </dsp:txBody>
      <dsp:txXfrm>
        <a:off x="2428608" y="4769496"/>
        <a:ext cx="1013080" cy="506540"/>
      </dsp:txXfrm>
    </dsp:sp>
    <dsp:sp modelId="{677535CC-96B9-49DB-ACB3-CEA1C3D1826B}">
      <dsp:nvSpPr>
        <dsp:cNvPr id="0" name=""/>
        <dsp:cNvSpPr/>
      </dsp:nvSpPr>
      <dsp:spPr>
        <a:xfrm>
          <a:off x="4594798" y="1173059"/>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JEFFERSON CO. TRT TEAM COORDINATOR</a:t>
          </a:r>
        </a:p>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MCGUFFEY</a:t>
          </a:r>
        </a:p>
      </dsp:txBody>
      <dsp:txXfrm>
        <a:off x="4594798" y="1173059"/>
        <a:ext cx="1013080" cy="506540"/>
      </dsp:txXfrm>
    </dsp:sp>
    <dsp:sp modelId="{96A05DEB-9262-47FA-B19F-86494C4D6522}">
      <dsp:nvSpPr>
        <dsp:cNvPr id="0" name=""/>
        <dsp:cNvSpPr/>
      </dsp:nvSpPr>
      <dsp:spPr>
        <a:xfrm>
          <a:off x="4120362" y="1892346"/>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TEAM MEMBERS </a:t>
          </a:r>
        </a:p>
      </dsp:txBody>
      <dsp:txXfrm>
        <a:off x="4120362" y="1892346"/>
        <a:ext cx="1013080" cy="506540"/>
      </dsp:txXfrm>
    </dsp:sp>
    <dsp:sp modelId="{C713BD97-F8E5-4679-85CB-413EF79F8E59}">
      <dsp:nvSpPr>
        <dsp:cNvPr id="0" name=""/>
        <dsp:cNvSpPr/>
      </dsp:nvSpPr>
      <dsp:spPr>
        <a:xfrm>
          <a:off x="4425421" y="2611634"/>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ROPE TECHNICAN</a:t>
          </a:r>
        </a:p>
      </dsp:txBody>
      <dsp:txXfrm>
        <a:off x="4425421" y="2611634"/>
        <a:ext cx="1013080" cy="506540"/>
      </dsp:txXfrm>
    </dsp:sp>
    <dsp:sp modelId="{8D93E67F-3599-4F58-83DB-F1222E9262DE}">
      <dsp:nvSpPr>
        <dsp:cNvPr id="0" name=""/>
        <dsp:cNvSpPr/>
      </dsp:nvSpPr>
      <dsp:spPr>
        <a:xfrm>
          <a:off x="4425391" y="3330921"/>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CONFINED SPACE TECHNICIAN</a:t>
          </a:r>
        </a:p>
      </dsp:txBody>
      <dsp:txXfrm>
        <a:off x="4425391" y="3330921"/>
        <a:ext cx="1013080" cy="506540"/>
      </dsp:txXfrm>
    </dsp:sp>
    <dsp:sp modelId="{F3BF0D08-63FA-4945-91D1-ECD5AB26A886}">
      <dsp:nvSpPr>
        <dsp:cNvPr id="0" name=""/>
        <dsp:cNvSpPr/>
      </dsp:nvSpPr>
      <dsp:spPr>
        <a:xfrm>
          <a:off x="4442724" y="4050209"/>
          <a:ext cx="1013080" cy="506540"/>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lvl="0" algn="ctr" defTabSz="311150">
            <a:lnSpc>
              <a:spcPct val="90000"/>
            </a:lnSpc>
            <a:spcBef>
              <a:spcPct val="0"/>
            </a:spcBef>
            <a:spcAft>
              <a:spcPct val="35000"/>
            </a:spcAft>
            <a:buNone/>
          </a:pPr>
          <a:r>
            <a:rPr lang="en-US" sz="700" kern="1200">
              <a:solidFill>
                <a:sysClr val="window" lastClr="FFFFFF"/>
              </a:solidFill>
              <a:latin typeface="Calibri" panose="020F0502020204030204"/>
              <a:ea typeface="+mn-ea"/>
              <a:cs typeface="+mn-cs"/>
            </a:rPr>
            <a:t>WILDERNES RESCUE</a:t>
          </a:r>
        </a:p>
      </dsp:txBody>
      <dsp:txXfrm>
        <a:off x="4442724" y="4050209"/>
        <a:ext cx="1013080" cy="506540"/>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D3F7CF-5165-4F3D-B6D4-EB9EE1E0D0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TotalTime>
  <Pages>31</Pages>
  <Words>5926</Words>
  <Characters>33783</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39630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Christian Jason</dc:creator>
  <cp:lastModifiedBy>Christian Jason</cp:lastModifiedBy>
  <cp:revision>10</cp:revision>
  <cp:lastPrinted>2018-02-28T16:01:00Z</cp:lastPrinted>
  <dcterms:created xsi:type="dcterms:W3CDTF">2018-02-28T16:00:00Z</dcterms:created>
  <dcterms:modified xsi:type="dcterms:W3CDTF">2018-02-28T20:49:00Z</dcterms:modified>
</cp:coreProperties>
</file>